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79B925" w14:textId="77777777" w:rsidR="00440491" w:rsidRDefault="00440491" w:rsidP="00440491">
      <w:pPr>
        <w:ind w:left="680"/>
        <w:jc w:val="center"/>
      </w:pPr>
      <w:r>
        <w:t xml:space="preserve">Міністерство освіти і науки України </w:t>
      </w:r>
    </w:p>
    <w:p w14:paraId="2CC0B2C9" w14:textId="77777777" w:rsidR="00440491" w:rsidRDefault="00440491" w:rsidP="00440491">
      <w:pPr>
        <w:ind w:left="680"/>
        <w:jc w:val="center"/>
      </w:pPr>
      <w:r>
        <w:t xml:space="preserve"> Управління </w:t>
      </w:r>
      <w:proofErr w:type="spellStart"/>
      <w:r>
        <w:t>освіти,науки</w:t>
      </w:r>
      <w:proofErr w:type="spellEnd"/>
      <w:r>
        <w:t xml:space="preserve"> та молоді Рівненської облдержадміністрації</w:t>
      </w:r>
    </w:p>
    <w:p w14:paraId="77978389" w14:textId="2AB195C5" w:rsidR="00440491" w:rsidRDefault="00440491" w:rsidP="00440491">
      <w:pPr>
        <w:ind w:left="680"/>
        <w:jc w:val="center"/>
      </w:pPr>
      <w:r>
        <w:t>Комунальна установа «Рівненська обласна мала академія наук</w:t>
      </w:r>
      <w:r w:rsidR="00D732BC">
        <w:t xml:space="preserve"> учнівської молоді</w:t>
      </w:r>
      <w:r>
        <w:t>»</w:t>
      </w:r>
    </w:p>
    <w:p w14:paraId="5C872037" w14:textId="1F598813" w:rsidR="00440491" w:rsidRDefault="00440491" w:rsidP="00440491">
      <w:pPr>
        <w:ind w:left="680"/>
      </w:pPr>
    </w:p>
    <w:p w14:paraId="48C5F580" w14:textId="6D681CF8" w:rsidR="00440491" w:rsidRDefault="00440491" w:rsidP="00440491">
      <w:pPr>
        <w:ind w:left="680"/>
      </w:pPr>
    </w:p>
    <w:p w14:paraId="4E2C3E65" w14:textId="12627C8A" w:rsidR="00440491" w:rsidRDefault="00440491" w:rsidP="00440491">
      <w:pPr>
        <w:ind w:left="680"/>
      </w:pPr>
    </w:p>
    <w:p w14:paraId="6750776C" w14:textId="77777777" w:rsidR="00440491" w:rsidRDefault="00440491" w:rsidP="00440491">
      <w:pPr>
        <w:ind w:left="680"/>
      </w:pPr>
    </w:p>
    <w:p w14:paraId="46EBCB87" w14:textId="77777777" w:rsidR="00440491" w:rsidRDefault="00440491" w:rsidP="00440491">
      <w:pPr>
        <w:ind w:left="680"/>
      </w:pPr>
    </w:p>
    <w:p w14:paraId="5EEBC2F2" w14:textId="77777777" w:rsidR="00440491" w:rsidRDefault="00440491" w:rsidP="00440491">
      <w:pPr>
        <w:ind w:left="680"/>
      </w:pPr>
    </w:p>
    <w:p w14:paraId="15A2B401" w14:textId="77777777" w:rsidR="00440491" w:rsidRDefault="00440491" w:rsidP="00440491">
      <w:pPr>
        <w:ind w:left="680"/>
      </w:pPr>
    </w:p>
    <w:p w14:paraId="1DE04808" w14:textId="77777777" w:rsidR="00440491" w:rsidRDefault="00440491" w:rsidP="00440491">
      <w:pPr>
        <w:ind w:left="680"/>
      </w:pPr>
    </w:p>
    <w:p w14:paraId="40382130" w14:textId="77777777" w:rsidR="00440491" w:rsidRDefault="00440491" w:rsidP="00440491">
      <w:pPr>
        <w:ind w:left="680"/>
      </w:pPr>
    </w:p>
    <w:p w14:paraId="445E16D0" w14:textId="77777777" w:rsidR="00440491" w:rsidRDefault="00440491" w:rsidP="00440491">
      <w:pPr>
        <w:ind w:left="680"/>
        <w:jc w:val="center"/>
        <w:rPr>
          <w:b/>
        </w:rPr>
      </w:pPr>
      <w:r>
        <w:rPr>
          <w:b/>
        </w:rPr>
        <w:t>ВИГОТОВЛЕННЯ ДЕТАЛЕЙ ДЛЯ МАЛИХ СУПУТНИКІВ МЕТОДОМ 3D-ДРУКУ</w:t>
      </w:r>
    </w:p>
    <w:p w14:paraId="689E0460" w14:textId="77777777" w:rsidR="00440491" w:rsidRDefault="00440491" w:rsidP="00440491">
      <w:pPr>
        <w:ind w:left="680"/>
        <w:jc w:val="right"/>
      </w:pPr>
      <w:r>
        <w:t>   </w:t>
      </w:r>
    </w:p>
    <w:p w14:paraId="111AB669" w14:textId="77777777" w:rsidR="00440491" w:rsidRDefault="00440491" w:rsidP="00440491">
      <w:pPr>
        <w:ind w:left="680"/>
        <w:jc w:val="right"/>
      </w:pPr>
    </w:p>
    <w:p w14:paraId="48D4A453" w14:textId="77777777" w:rsidR="00440491" w:rsidRDefault="00440491" w:rsidP="00440491">
      <w:pPr>
        <w:ind w:left="680"/>
        <w:jc w:val="right"/>
      </w:pPr>
    </w:p>
    <w:p w14:paraId="20B0D740" w14:textId="77777777" w:rsidR="00440491" w:rsidRDefault="00440491" w:rsidP="00440491">
      <w:pPr>
        <w:ind w:left="680"/>
        <w:jc w:val="right"/>
      </w:pPr>
    </w:p>
    <w:p w14:paraId="3B3E7696" w14:textId="77777777" w:rsidR="00440491" w:rsidRDefault="00440491" w:rsidP="00440491">
      <w:pPr>
        <w:ind w:left="680"/>
        <w:jc w:val="right"/>
      </w:pPr>
    </w:p>
    <w:p w14:paraId="66582524" w14:textId="77777777" w:rsidR="00440491" w:rsidRDefault="00440491" w:rsidP="00440491">
      <w:pPr>
        <w:ind w:left="680"/>
        <w:jc w:val="right"/>
      </w:pPr>
    </w:p>
    <w:p w14:paraId="5E95CF50" w14:textId="77777777" w:rsidR="00440491" w:rsidRDefault="00440491" w:rsidP="00440491">
      <w:pPr>
        <w:ind w:left="680"/>
        <w:jc w:val="right"/>
      </w:pPr>
    </w:p>
    <w:p w14:paraId="343F05DB" w14:textId="77777777" w:rsidR="00440491" w:rsidRDefault="00440491" w:rsidP="00440491">
      <w:pPr>
        <w:ind w:left="680"/>
        <w:jc w:val="right"/>
      </w:pPr>
    </w:p>
    <w:p w14:paraId="70D07B92" w14:textId="77777777" w:rsidR="00440491" w:rsidRDefault="00440491" w:rsidP="00440491">
      <w:pPr>
        <w:ind w:left="680"/>
        <w:jc w:val="right"/>
      </w:pPr>
    </w:p>
    <w:p w14:paraId="09218827" w14:textId="77777777" w:rsidR="00440491" w:rsidRDefault="00440491" w:rsidP="00440491">
      <w:pPr>
        <w:ind w:left="680"/>
        <w:jc w:val="right"/>
      </w:pPr>
    </w:p>
    <w:p w14:paraId="6670FA3C" w14:textId="316AF7E8" w:rsidR="00440491" w:rsidRDefault="00440491" w:rsidP="00440491">
      <w:pPr>
        <w:ind w:left="680"/>
        <w:jc w:val="right"/>
      </w:pPr>
      <w:r>
        <w:t xml:space="preserve">  Автор:</w:t>
      </w:r>
    </w:p>
    <w:p w14:paraId="173CC73C" w14:textId="77777777" w:rsidR="00440491" w:rsidRDefault="00440491" w:rsidP="00440491">
      <w:pPr>
        <w:ind w:left="680"/>
        <w:jc w:val="right"/>
      </w:pPr>
      <w:r>
        <w:t>      Тарасюк Анна Олександрівна,</w:t>
      </w:r>
    </w:p>
    <w:p w14:paraId="11B410CE" w14:textId="77777777" w:rsidR="00440491" w:rsidRDefault="00440491" w:rsidP="00440491">
      <w:pPr>
        <w:ind w:left="680"/>
        <w:jc w:val="right"/>
      </w:pPr>
      <w:r>
        <w:t>            учениця 9 – Г класу</w:t>
      </w:r>
    </w:p>
    <w:p w14:paraId="43F577AB" w14:textId="77777777" w:rsidR="00440491" w:rsidRDefault="00440491" w:rsidP="00440491">
      <w:pPr>
        <w:ind w:left="680"/>
        <w:jc w:val="right"/>
      </w:pPr>
      <w:proofErr w:type="spellStart"/>
      <w:r>
        <w:t>Вараського</w:t>
      </w:r>
      <w:proofErr w:type="spellEnd"/>
      <w:r>
        <w:t xml:space="preserve"> ліцею №3</w:t>
      </w:r>
    </w:p>
    <w:p w14:paraId="3AFCA3E1" w14:textId="77777777" w:rsidR="00440491" w:rsidRDefault="00440491" w:rsidP="00440491">
      <w:pPr>
        <w:ind w:left="680"/>
        <w:jc w:val="right"/>
      </w:pPr>
      <w:r>
        <w:t xml:space="preserve">   </w:t>
      </w:r>
      <w:proofErr w:type="spellStart"/>
      <w:r>
        <w:t>Вараської</w:t>
      </w:r>
      <w:proofErr w:type="spellEnd"/>
      <w:r>
        <w:t xml:space="preserve"> міської ради</w:t>
      </w:r>
    </w:p>
    <w:p w14:paraId="0927B087" w14:textId="77777777" w:rsidR="00440491" w:rsidRDefault="00440491" w:rsidP="00440491">
      <w:pPr>
        <w:ind w:left="680"/>
        <w:jc w:val="right"/>
      </w:pPr>
      <w:r>
        <w:t>Рівненської області </w:t>
      </w:r>
    </w:p>
    <w:p w14:paraId="52ABF0F3" w14:textId="77777777" w:rsidR="00440491" w:rsidRDefault="00440491" w:rsidP="00440491">
      <w:pPr>
        <w:ind w:left="680"/>
        <w:jc w:val="right"/>
      </w:pPr>
      <w:r>
        <w:t xml:space="preserve">Науковий керівник: </w:t>
      </w:r>
    </w:p>
    <w:p w14:paraId="2947862D" w14:textId="77777777" w:rsidR="00440491" w:rsidRDefault="00440491" w:rsidP="00440491">
      <w:pPr>
        <w:ind w:left="680"/>
        <w:jc w:val="right"/>
      </w:pPr>
      <w:proofErr w:type="spellStart"/>
      <w:r>
        <w:t>Турчинська</w:t>
      </w:r>
      <w:proofErr w:type="spellEnd"/>
      <w:r>
        <w:t xml:space="preserve"> Галина Максимівна,</w:t>
      </w:r>
    </w:p>
    <w:p w14:paraId="37F33567" w14:textId="77777777" w:rsidR="00440491" w:rsidRDefault="00440491" w:rsidP="00440491">
      <w:pPr>
        <w:ind w:left="680"/>
        <w:jc w:val="right"/>
      </w:pPr>
      <w:r>
        <w:t>вчитель фізики, вчитель-методист</w:t>
      </w:r>
    </w:p>
    <w:p w14:paraId="08548E15" w14:textId="77777777" w:rsidR="00440491" w:rsidRDefault="00440491" w:rsidP="00440491">
      <w:pPr>
        <w:ind w:left="680"/>
        <w:jc w:val="right"/>
      </w:pPr>
      <w:proofErr w:type="spellStart"/>
      <w:r>
        <w:t>Вараського</w:t>
      </w:r>
      <w:proofErr w:type="spellEnd"/>
      <w:r>
        <w:t xml:space="preserve"> ліцею №3</w:t>
      </w:r>
    </w:p>
    <w:p w14:paraId="2EDB710E" w14:textId="77777777" w:rsidR="00440491" w:rsidRDefault="00440491" w:rsidP="00440491">
      <w:pPr>
        <w:ind w:left="680"/>
        <w:jc w:val="right"/>
      </w:pPr>
      <w:proofErr w:type="spellStart"/>
      <w:r>
        <w:t>Вараської</w:t>
      </w:r>
      <w:proofErr w:type="spellEnd"/>
      <w:r>
        <w:t xml:space="preserve"> міської ради </w:t>
      </w:r>
    </w:p>
    <w:p w14:paraId="338CED1E" w14:textId="77777777" w:rsidR="00440491" w:rsidRDefault="00440491" w:rsidP="00440491">
      <w:pPr>
        <w:ind w:left="680"/>
        <w:jc w:val="right"/>
      </w:pPr>
      <w:r>
        <w:t xml:space="preserve">Рівненської області </w:t>
      </w:r>
    </w:p>
    <w:p w14:paraId="4071793B" w14:textId="77777777" w:rsidR="00440491" w:rsidRDefault="00440491" w:rsidP="00440491">
      <w:pPr>
        <w:ind w:left="680"/>
      </w:pPr>
    </w:p>
    <w:p w14:paraId="5C44A466" w14:textId="77777777" w:rsidR="00440491" w:rsidRDefault="00440491" w:rsidP="00440491">
      <w:pPr>
        <w:ind w:left="680"/>
      </w:pPr>
    </w:p>
    <w:p w14:paraId="5063C056" w14:textId="77777777" w:rsidR="00440491" w:rsidRDefault="00440491" w:rsidP="00440491">
      <w:pPr>
        <w:ind w:left="680"/>
      </w:pPr>
    </w:p>
    <w:p w14:paraId="1DD67092" w14:textId="77777777" w:rsidR="00440491" w:rsidRDefault="00440491" w:rsidP="00440491"/>
    <w:p w14:paraId="46A955E6" w14:textId="77777777" w:rsidR="00440491" w:rsidRDefault="00440491" w:rsidP="00440491">
      <w:pPr>
        <w:ind w:left="680"/>
      </w:pPr>
    </w:p>
    <w:p w14:paraId="69512F9F" w14:textId="77777777" w:rsidR="00440491" w:rsidRDefault="00440491" w:rsidP="00440491">
      <w:pPr>
        <w:ind w:left="680"/>
      </w:pPr>
    </w:p>
    <w:p w14:paraId="6A9CC325" w14:textId="77777777" w:rsidR="00440491" w:rsidRDefault="00440491" w:rsidP="00440491"/>
    <w:p w14:paraId="2F692F12" w14:textId="5C7C5AE8" w:rsidR="00440491" w:rsidRDefault="00440491" w:rsidP="00252B32">
      <w:pPr>
        <w:ind w:left="680"/>
        <w:jc w:val="center"/>
      </w:pPr>
      <w:proofErr w:type="spellStart"/>
      <w:r>
        <w:t>Вараш</w:t>
      </w:r>
      <w:proofErr w:type="spellEnd"/>
      <w:r>
        <w:t xml:space="preserve"> – 2026</w:t>
      </w:r>
    </w:p>
    <w:p w14:paraId="07000000" w14:textId="360315D4" w:rsidR="00A403AE" w:rsidRDefault="00D21CE0" w:rsidP="00494698">
      <w:pPr>
        <w:spacing w:line="360" w:lineRule="auto"/>
      </w:pPr>
      <w:r>
        <w:lastRenderedPageBreak/>
        <w:t xml:space="preserve">   </w:t>
      </w:r>
      <w:r>
        <w:rPr>
          <w:b/>
        </w:rPr>
        <w:t>Мета дослідження</w:t>
      </w:r>
      <w:r>
        <w:t xml:space="preserve"> — дослідити можливості застосування технології 3D-друку для виготовлення конструктивних і механічних деталей малих супутників та оцінити ефективність цього підходу на практичному прикладі.</w:t>
      </w:r>
    </w:p>
    <w:p w14:paraId="08000000" w14:textId="77777777" w:rsidR="00A403AE" w:rsidRDefault="00D21CE0" w:rsidP="00494698">
      <w:pPr>
        <w:spacing w:line="360" w:lineRule="auto"/>
      </w:pPr>
      <w:r>
        <w:t xml:space="preserve">   </w:t>
      </w:r>
      <w:r>
        <w:rPr>
          <w:b/>
        </w:rPr>
        <w:t>Завдання дослідження:</w:t>
      </w:r>
    </w:p>
    <w:p w14:paraId="09000000" w14:textId="77777777" w:rsidR="00A403AE" w:rsidRDefault="00D21CE0" w:rsidP="00494698">
      <w:pPr>
        <w:spacing w:line="360" w:lineRule="auto"/>
      </w:pPr>
      <w:r>
        <w:t>— проаналізувати конструктивні особливості малих супутників;</w:t>
      </w:r>
    </w:p>
    <w:p w14:paraId="0A000000" w14:textId="77777777" w:rsidR="00A403AE" w:rsidRDefault="00D21CE0" w:rsidP="00494698">
      <w:pPr>
        <w:spacing w:line="360" w:lineRule="auto"/>
      </w:pPr>
      <w:r>
        <w:t>— визначити основні вимоги до деталей космічних апаратів;</w:t>
      </w:r>
    </w:p>
    <w:p w14:paraId="0B000000" w14:textId="77777777" w:rsidR="00A403AE" w:rsidRDefault="00D21CE0" w:rsidP="00494698">
      <w:pPr>
        <w:spacing w:line="360" w:lineRule="auto"/>
      </w:pPr>
      <w:r>
        <w:t>— дослідити технології 3D-друку та матеріали для їх реалізації;</w:t>
      </w:r>
    </w:p>
    <w:p w14:paraId="0C000000" w14:textId="77777777" w:rsidR="00A403AE" w:rsidRDefault="00D21CE0" w:rsidP="00494698">
      <w:pPr>
        <w:spacing w:line="360" w:lineRule="auto"/>
      </w:pPr>
      <w:r>
        <w:t>— розробити 3D-модель деталі малого супутника;</w:t>
      </w:r>
    </w:p>
    <w:p w14:paraId="0D000000" w14:textId="77777777" w:rsidR="00A403AE" w:rsidRDefault="00D21CE0" w:rsidP="00494698">
      <w:pPr>
        <w:spacing w:line="360" w:lineRule="auto"/>
      </w:pPr>
      <w:r>
        <w:t>— здійснити виготовлення деталі методом 3D-друку;</w:t>
      </w:r>
    </w:p>
    <w:p w14:paraId="0E000000" w14:textId="77777777" w:rsidR="00A403AE" w:rsidRDefault="00D21CE0" w:rsidP="00494698">
      <w:pPr>
        <w:spacing w:line="360" w:lineRule="auto"/>
      </w:pPr>
      <w:r>
        <w:t>— проаналізувати основні характеристики отриманого виробу.</w:t>
      </w:r>
    </w:p>
    <w:p w14:paraId="0F000000" w14:textId="77777777" w:rsidR="00A403AE" w:rsidRDefault="00D21CE0" w:rsidP="00494698">
      <w:pPr>
        <w:spacing w:line="360" w:lineRule="auto"/>
      </w:pPr>
      <w:r>
        <w:t xml:space="preserve">   </w:t>
      </w:r>
      <w:r>
        <w:rPr>
          <w:b/>
        </w:rPr>
        <w:t>Об’єкт дослідження</w:t>
      </w:r>
      <w:r>
        <w:t xml:space="preserve"> — деталі малих супутників, виготовлені за допомогою адитивних технологій.</w:t>
      </w:r>
    </w:p>
    <w:p w14:paraId="10000000" w14:textId="77777777" w:rsidR="00A403AE" w:rsidRDefault="00D21CE0" w:rsidP="00494698">
      <w:pPr>
        <w:spacing w:line="360" w:lineRule="auto"/>
      </w:pPr>
      <w:r>
        <w:t xml:space="preserve">   </w:t>
      </w:r>
      <w:r>
        <w:rPr>
          <w:b/>
        </w:rPr>
        <w:t>Предмет дослідження</w:t>
      </w:r>
      <w:r>
        <w:t xml:space="preserve"> — процеси формоутворення та вплив параметрів 3D-друку на властивості виготовлених деталей.</w:t>
      </w:r>
    </w:p>
    <w:p w14:paraId="12000000" w14:textId="4C9BB2AE" w:rsidR="00A403AE" w:rsidRDefault="00D21CE0" w:rsidP="00494698">
      <w:pPr>
        <w:spacing w:line="360" w:lineRule="auto"/>
      </w:pPr>
      <w:r>
        <w:t xml:space="preserve">   </w:t>
      </w:r>
      <w:r>
        <w:rPr>
          <w:b/>
        </w:rPr>
        <w:t>Методи дослідження:</w:t>
      </w:r>
      <w:r>
        <w:t xml:space="preserve"> аналіз наукових джерел, моделювання в CAD-середовищі, експериментальний метод (3D-друк), порівняльний аналіз отриманих результатів.</w:t>
      </w:r>
    </w:p>
    <w:p w14:paraId="13000000" w14:textId="77777777" w:rsidR="00A403AE" w:rsidRDefault="00D21CE0" w:rsidP="00494698">
      <w:pPr>
        <w:spacing w:line="360" w:lineRule="auto"/>
        <w:rPr>
          <w:b/>
        </w:rPr>
      </w:pPr>
      <w:r>
        <w:rPr>
          <w:b/>
        </w:rPr>
        <w:t>Основний зміст роботи</w:t>
      </w:r>
    </w:p>
    <w:p w14:paraId="15000000" w14:textId="216D3A42" w:rsidR="00A403AE" w:rsidRPr="002E59E9" w:rsidRDefault="00D21CE0" w:rsidP="002E59E9">
      <w:pPr>
        <w:spacing w:line="360" w:lineRule="auto"/>
        <w:rPr>
          <w:lang w:val="ru-RU"/>
        </w:rPr>
      </w:pPr>
      <w:r>
        <w:t xml:space="preserve">   Малий супутник — це штучний супутник Землі невеликої маси, який використовується для виконання різноманітних завдань у космосі</w:t>
      </w:r>
      <w:r w:rsidR="002E59E9" w:rsidRPr="002E59E9">
        <w:rPr>
          <w:lang w:val="ru-RU"/>
        </w:rPr>
        <w:t>.</w:t>
      </w:r>
    </w:p>
    <w:p w14:paraId="16000000" w14:textId="316BAA04" w:rsidR="00A403AE" w:rsidRDefault="00D21CE0" w:rsidP="00494698">
      <w:pPr>
        <w:spacing w:line="360" w:lineRule="auto"/>
      </w:pPr>
      <w:r>
        <w:t xml:space="preserve">   До основних вимог, які висуваються до деталей космічних апаратів, належать: мінімальна маса, висока міцність, геометрична точність, надійність та можливість швидкого виготовлення. </w:t>
      </w:r>
    </w:p>
    <w:p w14:paraId="17000000" w14:textId="5CD808AF" w:rsidR="00A403AE" w:rsidRPr="002E59E9" w:rsidRDefault="00D21CE0" w:rsidP="00494698">
      <w:pPr>
        <w:spacing w:line="360" w:lineRule="auto"/>
        <w:rPr>
          <w:lang w:val="ru-RU"/>
        </w:rPr>
      </w:pPr>
      <w:r>
        <w:t xml:space="preserve">   3D-друк (адитивне виробництво) — це сучасна технологія виготовлення виробів шляхом пошарового нанесення матеріалу відповідно до цифрової моделі</w:t>
      </w:r>
      <w:r w:rsidR="002E59E9" w:rsidRPr="002E59E9">
        <w:rPr>
          <w:lang w:val="ru-RU"/>
        </w:rPr>
        <w:t>.</w:t>
      </w:r>
    </w:p>
    <w:p w14:paraId="18000000" w14:textId="77777777" w:rsidR="00A403AE" w:rsidRDefault="00D21CE0" w:rsidP="00494698">
      <w:pPr>
        <w:spacing w:line="360" w:lineRule="auto"/>
      </w:pPr>
      <w:r>
        <w:t xml:space="preserve">   У практичній частині роботи було обрано планетарний редуктор як об’єкт дослідження. Він широко застосовується в механічних системах завдяки своїй компактності, ефективності та здатності рівномірно розподіляти навантаження.</w:t>
      </w:r>
    </w:p>
    <w:p w14:paraId="19000000" w14:textId="77777777" w:rsidR="00A403AE" w:rsidRDefault="00D21CE0" w:rsidP="00494698">
      <w:pPr>
        <w:spacing w:line="360" w:lineRule="auto"/>
      </w:pPr>
      <w:r>
        <w:t xml:space="preserve">   Було розроблено 3D-модель редуктора в CAD-середовищі з урахуванням геометричних співвідношень між його елементами: сонячною шестернею, </w:t>
      </w:r>
      <w:r>
        <w:lastRenderedPageBreak/>
        <w:t xml:space="preserve">планетарними шестернями, </w:t>
      </w:r>
      <w:proofErr w:type="spellStart"/>
      <w:r>
        <w:t>водилом</w:t>
      </w:r>
      <w:proofErr w:type="spellEnd"/>
      <w:r>
        <w:t xml:space="preserve"> та коронною шестернею. Принцип роботи редуктора полягає у передачі обертального руху між цими елементами, що забезпечує узгоджену роботу механізму.</w:t>
      </w:r>
    </w:p>
    <w:p w14:paraId="1B000000" w14:textId="7F0AF174" w:rsidR="00A403AE" w:rsidRDefault="00D21CE0" w:rsidP="00494698">
      <w:pPr>
        <w:spacing w:line="360" w:lineRule="auto"/>
      </w:pPr>
      <w:r>
        <w:t xml:space="preserve">   Для виготовлення деталі було використано технологію FDM-друку та матеріал PETG. У ході дослідження визначено оптимальні параметри друку</w:t>
      </w:r>
      <w:r w:rsidR="002E59E9">
        <w:t xml:space="preserve"> та </w:t>
      </w:r>
      <w:r>
        <w:t>становлено, що правильний підбір цих параметрів є критично важливим для отримання якісного виробу.</w:t>
      </w:r>
      <w:r w:rsidR="002E59E9">
        <w:t xml:space="preserve"> </w:t>
      </w:r>
      <w:r>
        <w:t>Це підтверджує, що 3D-друк є складним технологічним процесом, який потребує врахування фізичних властивостей матеріалів і умов теплопередачі.</w:t>
      </w:r>
    </w:p>
    <w:p w14:paraId="1C000000" w14:textId="77777777" w:rsidR="00A403AE" w:rsidRDefault="00D21CE0" w:rsidP="00494698">
      <w:pPr>
        <w:spacing w:line="360" w:lineRule="auto"/>
      </w:pPr>
      <w:r>
        <w:t xml:space="preserve">   У результаті було виготовлено комплект деталей редуктора, які були зібрані у функціональний механізм. Проведені випробування показали, що надруковані елементи забезпечують плавну роботу та зберігають геометричну стабільність під час обертання.</w:t>
      </w:r>
    </w:p>
    <w:p w14:paraId="1E000000" w14:textId="300264C4" w:rsidR="00A403AE" w:rsidRPr="002E59E9" w:rsidRDefault="002E59E9" w:rsidP="00494698">
      <w:pPr>
        <w:spacing w:line="360" w:lineRule="auto"/>
        <w:rPr>
          <w:lang w:val="ru-RU"/>
        </w:rPr>
      </w:pPr>
      <w:r w:rsidRPr="00440491">
        <w:t xml:space="preserve">   </w:t>
      </w:r>
      <w:r>
        <w:t>Також було проведено порівняльний аналіз моєї деталі з  деталями виготовленими традиційним способом. Він підтвердив значну перевагу виготовлення деталей методом 3</w:t>
      </w:r>
      <w:r>
        <w:rPr>
          <w:lang w:val="en-US"/>
        </w:rPr>
        <w:t>D</w:t>
      </w:r>
      <w:r>
        <w:t xml:space="preserve"> –друку</w:t>
      </w:r>
      <w:r w:rsidRPr="002E59E9">
        <w:rPr>
          <w:lang w:val="ru-RU"/>
        </w:rPr>
        <w:t>.</w:t>
      </w:r>
    </w:p>
    <w:p w14:paraId="1F000000" w14:textId="77777777" w:rsidR="00A403AE" w:rsidRDefault="00D21CE0" w:rsidP="00494698">
      <w:pPr>
        <w:spacing w:line="360" w:lineRule="auto"/>
      </w:pPr>
      <w:r>
        <w:rPr>
          <w:b/>
        </w:rPr>
        <w:t>Висновки</w:t>
      </w:r>
    </w:p>
    <w:p w14:paraId="20000000" w14:textId="77777777" w:rsidR="00A403AE" w:rsidRDefault="00D21CE0" w:rsidP="00494698">
      <w:pPr>
        <w:spacing w:line="360" w:lineRule="auto"/>
      </w:pPr>
      <w:r>
        <w:t xml:space="preserve">   У ході дослідження було встановлено, що 3D-друк є ефективним методом виготовлення деталей для малих супутників. Він забезпечує високу точність, достатню міцність і значне зменшення маси виробів.</w:t>
      </w:r>
    </w:p>
    <w:p w14:paraId="21000000" w14:textId="77777777" w:rsidR="00A403AE" w:rsidRDefault="00D21CE0" w:rsidP="00494698">
      <w:pPr>
        <w:spacing w:line="360" w:lineRule="auto"/>
      </w:pPr>
      <w:r>
        <w:t xml:space="preserve">   Доведено, що надруковані деталі планетарного редуктора з матеріалу PETG забезпечують стабільну та плавну роботу механізму. Визначено, що параметри друку мають вирішальний вплив на якість виготовлених деталей.</w:t>
      </w:r>
    </w:p>
    <w:p w14:paraId="22000000" w14:textId="77777777" w:rsidR="00A403AE" w:rsidRDefault="00D21CE0" w:rsidP="00494698">
      <w:pPr>
        <w:spacing w:line="360" w:lineRule="auto"/>
      </w:pPr>
      <w:r>
        <w:t xml:space="preserve">   Порівняльний аналіз показав, що адитивні технології дозволяють суттєво скоротити час виготовлення та зменшити витрати матеріалів у порівнянні з традиційними методами.</w:t>
      </w:r>
    </w:p>
    <w:p w14:paraId="23000000" w14:textId="77777777" w:rsidR="00A403AE" w:rsidRDefault="00D21CE0" w:rsidP="00494698">
      <w:pPr>
        <w:spacing w:line="360" w:lineRule="auto"/>
      </w:pPr>
      <w:r>
        <w:t xml:space="preserve">   Отже, 3D-друк може бути ефективно використаний для </w:t>
      </w:r>
      <w:proofErr w:type="spellStart"/>
      <w:r>
        <w:t>прототипування</w:t>
      </w:r>
      <w:proofErr w:type="spellEnd"/>
      <w:r>
        <w:t>, навчальних моделей і створення функціональних елементів малих супутників, що ві</w:t>
      </w:r>
      <w:bookmarkStart w:id="0" w:name="_GoBack"/>
      <w:bookmarkEnd w:id="0"/>
      <w:r>
        <w:t>дкриває нові перспективи для розвитку аерокосмічної галузі.</w:t>
      </w:r>
    </w:p>
    <w:sectPr w:rsidR="00A403AE">
      <w:pgSz w:w="11906" w:h="16838"/>
      <w:pgMar w:top="1134" w:right="737" w:bottom="1134" w:left="130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XO Thame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3AE"/>
    <w:rsid w:val="00252B32"/>
    <w:rsid w:val="002E59E9"/>
    <w:rsid w:val="00440491"/>
    <w:rsid w:val="00494698"/>
    <w:rsid w:val="00A403AE"/>
    <w:rsid w:val="00D21CE0"/>
    <w:rsid w:val="00D73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14E9A"/>
  <w15:docId w15:val="{96C8ED4F-7D76-4464-87F3-D9D7632F9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XO Thames" w:eastAsia="Times New Roman" w:hAnsi="XO Thames" w:cs="Times New Roman"/>
        <w:color w:val="000000"/>
        <w:sz w:val="24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вичайний1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Зміст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Зміст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Зміст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Зміст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Зміст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іперпосилання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Зміст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Зміст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Зміст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Зміст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і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285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2640</Words>
  <Characters>1505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5</cp:revision>
  <dcterms:created xsi:type="dcterms:W3CDTF">2026-04-15T14:29:00Z</dcterms:created>
  <dcterms:modified xsi:type="dcterms:W3CDTF">2026-04-15T18:19:00Z</dcterms:modified>
</cp:coreProperties>
</file>