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1AD7E" w14:textId="77777777" w:rsidR="00E55EA2" w:rsidRPr="005231EF" w:rsidRDefault="00E55EA2" w:rsidP="005231EF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231EF">
        <w:rPr>
          <w:rFonts w:ascii="Times New Roman" w:hAnsi="Times New Roman" w:cs="Times New Roman"/>
          <w:b/>
          <w:bCs/>
          <w:sz w:val="28"/>
          <w:szCs w:val="28"/>
        </w:rPr>
        <w:t>Тези дослідницької роботи</w:t>
      </w:r>
    </w:p>
    <w:p w14:paraId="4E01E90A" w14:textId="77777777" w:rsidR="005231EF" w:rsidRPr="005231EF" w:rsidRDefault="005231EF" w:rsidP="005231EF">
      <w:pPr>
        <w:pStyle w:val="a7"/>
        <w:numPr>
          <w:ilvl w:val="0"/>
          <w:numId w:val="8"/>
        </w:numPr>
        <w:spacing w:line="360" w:lineRule="auto"/>
        <w:ind w:left="284" w:hanging="284"/>
        <w:rPr>
          <w:rFonts w:ascii="Times New Roman" w:hAnsi="Times New Roman" w:cs="Times New Roman"/>
          <w:b/>
          <w:bCs/>
          <w:sz w:val="28"/>
          <w:szCs w:val="28"/>
        </w:rPr>
      </w:pPr>
      <w:r w:rsidRPr="005231EF">
        <w:rPr>
          <w:rFonts w:ascii="Times New Roman" w:hAnsi="Times New Roman" w:cs="Times New Roman"/>
          <w:b/>
          <w:bCs/>
          <w:sz w:val="28"/>
          <w:szCs w:val="28"/>
          <w:lang w:val="uk-UA"/>
        </w:rPr>
        <w:t>Дані:</w:t>
      </w:r>
    </w:p>
    <w:p w14:paraId="63B97E22" w14:textId="688EEC08" w:rsidR="00E55EA2" w:rsidRPr="005231EF" w:rsidRDefault="00E55EA2" w:rsidP="001C530B">
      <w:pPr>
        <w:tabs>
          <w:tab w:val="left" w:pos="7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127C5">
        <w:rPr>
          <w:rFonts w:ascii="Times New Roman" w:hAnsi="Times New Roman" w:cs="Times New Roman"/>
          <w:b/>
          <w:bCs/>
          <w:sz w:val="28"/>
          <w:szCs w:val="28"/>
        </w:rPr>
        <w:t>Тема:</w:t>
      </w:r>
      <w:r w:rsidR="005231EF" w:rsidRPr="005231E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231EF">
        <w:rPr>
          <w:rFonts w:ascii="Times New Roman" w:hAnsi="Times New Roman" w:cs="Times New Roman"/>
          <w:sz w:val="28"/>
          <w:szCs w:val="28"/>
        </w:rPr>
        <w:t>Взаємний вплив культур різних національностей, які проживають на території міста Дніпро.</w:t>
      </w:r>
    </w:p>
    <w:p w14:paraId="692817D8" w14:textId="152F89F4" w:rsidR="005231EF" w:rsidRPr="005231EF" w:rsidRDefault="00E55EA2" w:rsidP="005231EF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127C5">
        <w:rPr>
          <w:rFonts w:ascii="Times New Roman" w:hAnsi="Times New Roman" w:cs="Times New Roman"/>
          <w:b/>
          <w:bCs/>
          <w:sz w:val="28"/>
          <w:szCs w:val="28"/>
        </w:rPr>
        <w:t>Автор</w:t>
      </w:r>
      <w:r w:rsidRPr="005231EF">
        <w:rPr>
          <w:rFonts w:ascii="Times New Roman" w:hAnsi="Times New Roman" w:cs="Times New Roman"/>
          <w:sz w:val="28"/>
          <w:szCs w:val="28"/>
        </w:rPr>
        <w:t xml:space="preserve">: </w:t>
      </w:r>
      <w:r w:rsidR="005231EF" w:rsidRPr="005231EF">
        <w:rPr>
          <w:rFonts w:ascii="Times New Roman" w:hAnsi="Times New Roman" w:cs="Times New Roman"/>
          <w:sz w:val="28"/>
          <w:szCs w:val="28"/>
          <w:lang w:val="uk-UA"/>
        </w:rPr>
        <w:t>Сичова Валерія Олегівна</w:t>
      </w:r>
    </w:p>
    <w:p w14:paraId="626B204A" w14:textId="2E114F9D" w:rsidR="005231EF" w:rsidRPr="005231EF" w:rsidRDefault="00E55EA2" w:rsidP="005231EF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127C5">
        <w:rPr>
          <w:rFonts w:ascii="Times New Roman" w:hAnsi="Times New Roman" w:cs="Times New Roman"/>
          <w:b/>
          <w:bCs/>
          <w:sz w:val="28"/>
          <w:szCs w:val="28"/>
        </w:rPr>
        <w:t>Заклад освіти</w:t>
      </w:r>
      <w:r w:rsidRPr="005231EF">
        <w:rPr>
          <w:rFonts w:ascii="Times New Roman" w:hAnsi="Times New Roman" w:cs="Times New Roman"/>
          <w:sz w:val="28"/>
          <w:szCs w:val="28"/>
        </w:rPr>
        <w:t xml:space="preserve">: </w:t>
      </w:r>
      <w:r w:rsidR="005231EF" w:rsidRPr="005231EF">
        <w:rPr>
          <w:rFonts w:ascii="Times New Roman" w:hAnsi="Times New Roman" w:cs="Times New Roman"/>
          <w:sz w:val="28"/>
          <w:szCs w:val="28"/>
          <w:lang w:val="ru-RU"/>
        </w:rPr>
        <w:t>Дн</w:t>
      </w:r>
      <w:r w:rsidR="005231EF" w:rsidRPr="005231EF">
        <w:rPr>
          <w:rFonts w:ascii="Times New Roman" w:hAnsi="Times New Roman" w:cs="Times New Roman"/>
          <w:sz w:val="28"/>
          <w:szCs w:val="28"/>
          <w:lang w:val="uk-UA"/>
        </w:rPr>
        <w:t>іпровський</w:t>
      </w:r>
      <w:r w:rsidRPr="005231EF">
        <w:rPr>
          <w:rFonts w:ascii="Times New Roman" w:hAnsi="Times New Roman" w:cs="Times New Roman"/>
          <w:sz w:val="28"/>
          <w:szCs w:val="28"/>
          <w:lang w:val="ru-RU"/>
        </w:rPr>
        <w:t xml:space="preserve"> л</w:t>
      </w:r>
      <w:r w:rsidRPr="005231EF">
        <w:rPr>
          <w:rFonts w:ascii="Times New Roman" w:hAnsi="Times New Roman" w:cs="Times New Roman"/>
          <w:sz w:val="28"/>
          <w:szCs w:val="28"/>
          <w:lang w:val="uk-UA"/>
        </w:rPr>
        <w:t>іцей</w:t>
      </w:r>
      <w:r w:rsidR="005231EF" w:rsidRPr="005231EF">
        <w:rPr>
          <w:rFonts w:ascii="Times New Roman" w:hAnsi="Times New Roman" w:cs="Times New Roman"/>
          <w:sz w:val="28"/>
          <w:szCs w:val="28"/>
          <w:lang w:val="uk-UA"/>
        </w:rPr>
        <w:t xml:space="preserve"> №31 «Пріоритет» ДМР</w:t>
      </w:r>
    </w:p>
    <w:p w14:paraId="3B7F6C05" w14:textId="77777777" w:rsidR="005231EF" w:rsidRPr="005231EF" w:rsidRDefault="005231EF" w:rsidP="005231EF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127C5">
        <w:rPr>
          <w:rFonts w:ascii="Times New Roman" w:hAnsi="Times New Roman" w:cs="Times New Roman"/>
          <w:b/>
          <w:bCs/>
          <w:sz w:val="28"/>
          <w:szCs w:val="28"/>
          <w:lang w:val="uk-UA"/>
        </w:rPr>
        <w:t>Клас</w:t>
      </w:r>
      <w:r w:rsidRPr="005231EF">
        <w:rPr>
          <w:rFonts w:ascii="Times New Roman" w:hAnsi="Times New Roman" w:cs="Times New Roman"/>
          <w:sz w:val="28"/>
          <w:szCs w:val="28"/>
          <w:lang w:val="uk-UA"/>
        </w:rPr>
        <w:t>: 8-В</w:t>
      </w:r>
    </w:p>
    <w:p w14:paraId="26805B57" w14:textId="251EB321" w:rsidR="005231EF" w:rsidRPr="005231EF" w:rsidRDefault="005231EF" w:rsidP="005231EF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127C5">
        <w:rPr>
          <w:rFonts w:ascii="Times New Roman" w:hAnsi="Times New Roman" w:cs="Times New Roman"/>
          <w:b/>
          <w:bCs/>
          <w:sz w:val="28"/>
          <w:szCs w:val="28"/>
          <w:lang w:val="uk-UA"/>
        </w:rPr>
        <w:t>Назва</w:t>
      </w:r>
      <w:r w:rsidRPr="005231E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E2D5C" w:rsidRPr="00BE2D5C">
        <w:rPr>
          <w:rFonts w:ascii="Times New Roman" w:hAnsi="Times New Roman" w:cs="Times New Roman"/>
          <w:sz w:val="28"/>
          <w:szCs w:val="28"/>
          <w:lang w:val="uk-UA"/>
        </w:rPr>
        <w:t xml:space="preserve">Дніпровське </w:t>
      </w:r>
      <w:r w:rsidRPr="00BE2D5C">
        <w:rPr>
          <w:rFonts w:ascii="Times New Roman" w:hAnsi="Times New Roman" w:cs="Times New Roman"/>
          <w:sz w:val="28"/>
          <w:szCs w:val="28"/>
          <w:lang w:val="uk-UA"/>
        </w:rPr>
        <w:t>відділення ману</w:t>
      </w:r>
    </w:p>
    <w:p w14:paraId="05D0A367" w14:textId="22334234" w:rsidR="00BE2D5C" w:rsidRPr="005231EF" w:rsidRDefault="009C6A79" w:rsidP="00BE2D5C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FC6538">
        <w:rPr>
          <w:rFonts w:ascii="Times New Roman" w:hAnsi="Times New Roman" w:cs="Times New Roman"/>
          <w:b/>
          <w:bCs/>
          <w:sz w:val="28"/>
          <w:szCs w:val="28"/>
          <w:lang w:val="uk-UA"/>
        </w:rPr>
        <w:t>м</w:t>
      </w:r>
      <w:r w:rsidR="005231EF" w:rsidRPr="00FC6538">
        <w:rPr>
          <w:rFonts w:ascii="Times New Roman" w:hAnsi="Times New Roman" w:cs="Times New Roman"/>
          <w:b/>
          <w:bCs/>
          <w:sz w:val="28"/>
          <w:szCs w:val="28"/>
          <w:lang w:val="uk-UA"/>
        </w:rPr>
        <w:t>.Дніпро</w:t>
      </w:r>
      <w:r w:rsidR="00E55EA2" w:rsidRPr="005231EF">
        <w:rPr>
          <w:rFonts w:ascii="Times New Roman" w:hAnsi="Times New Roman" w:cs="Times New Roman"/>
          <w:sz w:val="28"/>
          <w:szCs w:val="28"/>
        </w:rPr>
        <w:br/>
      </w:r>
      <w:r w:rsidR="005231EF" w:rsidRPr="008127C5">
        <w:rPr>
          <w:rFonts w:ascii="Times New Roman" w:hAnsi="Times New Roman" w:cs="Times New Roman"/>
          <w:b/>
          <w:bCs/>
          <w:sz w:val="28"/>
          <w:szCs w:val="28"/>
          <w:lang w:val="uk-UA"/>
        </w:rPr>
        <w:t>К</w:t>
      </w:r>
      <w:r w:rsidR="00E55EA2" w:rsidRPr="008127C5">
        <w:rPr>
          <w:rFonts w:ascii="Times New Roman" w:hAnsi="Times New Roman" w:cs="Times New Roman"/>
          <w:b/>
          <w:bCs/>
          <w:sz w:val="28"/>
          <w:szCs w:val="28"/>
        </w:rPr>
        <w:t>ерівник</w:t>
      </w:r>
      <w:r w:rsidR="005231EF" w:rsidRPr="008127C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проєкту</w:t>
      </w:r>
      <w:r w:rsidR="00E55EA2" w:rsidRPr="005231EF">
        <w:rPr>
          <w:rFonts w:ascii="Times New Roman" w:hAnsi="Times New Roman" w:cs="Times New Roman"/>
          <w:sz w:val="28"/>
          <w:szCs w:val="28"/>
        </w:rPr>
        <w:t>:</w:t>
      </w:r>
      <w:r w:rsidR="00E55EA2" w:rsidRPr="005231EF">
        <w:rPr>
          <w:rFonts w:ascii="Times New Roman" w:hAnsi="Times New Roman" w:cs="Times New Roman"/>
          <w:sz w:val="28"/>
          <w:szCs w:val="28"/>
          <w:lang w:val="uk-UA"/>
        </w:rPr>
        <w:t xml:space="preserve"> Петрушина</w:t>
      </w:r>
      <w:r w:rsidR="00E55EA2" w:rsidRPr="005231EF">
        <w:rPr>
          <w:rFonts w:ascii="Times New Roman" w:hAnsi="Times New Roman" w:cs="Times New Roman"/>
          <w:sz w:val="28"/>
          <w:szCs w:val="28"/>
        </w:rPr>
        <w:t xml:space="preserve"> </w:t>
      </w:r>
      <w:r w:rsidR="00E55EA2" w:rsidRPr="005231EF">
        <w:rPr>
          <w:rFonts w:ascii="Times New Roman" w:hAnsi="Times New Roman" w:cs="Times New Roman"/>
          <w:sz w:val="28"/>
          <w:szCs w:val="28"/>
          <w:lang w:val="uk-UA"/>
        </w:rPr>
        <w:t>Наталія Михайлівна</w:t>
      </w:r>
      <w:r w:rsidR="005231EF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BE2D5C" w:rsidRPr="00BE2D5C">
        <w:rPr>
          <w:rFonts w:ascii="Times New Roman" w:hAnsi="Times New Roman" w:cs="Times New Roman"/>
          <w:sz w:val="28"/>
          <w:szCs w:val="28"/>
          <w:lang w:val="uk-UA"/>
        </w:rPr>
        <w:t xml:space="preserve">учитель </w:t>
      </w:r>
      <w:r w:rsidR="005231EF" w:rsidRPr="00BE2D5C">
        <w:rPr>
          <w:rFonts w:ascii="Times New Roman" w:hAnsi="Times New Roman" w:cs="Times New Roman"/>
          <w:sz w:val="28"/>
          <w:szCs w:val="28"/>
          <w:lang w:val="uk-UA"/>
        </w:rPr>
        <w:t>історії</w:t>
      </w:r>
      <w:r w:rsidR="00E55EA2" w:rsidRPr="005231E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E2D5C" w:rsidRPr="00BE2D5C">
        <w:rPr>
          <w:rFonts w:ascii="Times New Roman" w:hAnsi="Times New Roman" w:cs="Times New Roman"/>
          <w:sz w:val="28"/>
          <w:szCs w:val="28"/>
          <w:lang w:val="uk-UA"/>
        </w:rPr>
        <w:t>Дн</w:t>
      </w:r>
      <w:r w:rsidR="00BE2D5C" w:rsidRPr="005231EF">
        <w:rPr>
          <w:rFonts w:ascii="Times New Roman" w:hAnsi="Times New Roman" w:cs="Times New Roman"/>
          <w:sz w:val="28"/>
          <w:szCs w:val="28"/>
          <w:lang w:val="uk-UA"/>
        </w:rPr>
        <w:t>іпровськ</w:t>
      </w:r>
      <w:r w:rsidR="00BE2D5C">
        <w:rPr>
          <w:rFonts w:ascii="Times New Roman" w:hAnsi="Times New Roman" w:cs="Times New Roman"/>
          <w:sz w:val="28"/>
          <w:szCs w:val="28"/>
          <w:lang w:val="uk-UA"/>
        </w:rPr>
        <w:t xml:space="preserve">ого </w:t>
      </w:r>
      <w:r w:rsidR="00BE2D5C" w:rsidRPr="00BE2D5C">
        <w:rPr>
          <w:rFonts w:ascii="Times New Roman" w:hAnsi="Times New Roman" w:cs="Times New Roman"/>
          <w:sz w:val="28"/>
          <w:szCs w:val="28"/>
          <w:lang w:val="uk-UA"/>
        </w:rPr>
        <w:t>л</w:t>
      </w:r>
      <w:r w:rsidR="00BE2D5C" w:rsidRPr="005231EF">
        <w:rPr>
          <w:rFonts w:ascii="Times New Roman" w:hAnsi="Times New Roman" w:cs="Times New Roman"/>
          <w:sz w:val="28"/>
          <w:szCs w:val="28"/>
          <w:lang w:val="uk-UA"/>
        </w:rPr>
        <w:t>іце</w:t>
      </w:r>
      <w:r w:rsidR="00BE2D5C">
        <w:rPr>
          <w:rFonts w:ascii="Times New Roman" w:hAnsi="Times New Roman" w:cs="Times New Roman"/>
          <w:sz w:val="28"/>
          <w:szCs w:val="28"/>
          <w:lang w:val="uk-UA"/>
        </w:rPr>
        <w:t xml:space="preserve">ю </w:t>
      </w:r>
      <w:r w:rsidR="00BE2D5C" w:rsidRPr="005231EF">
        <w:rPr>
          <w:rFonts w:ascii="Times New Roman" w:hAnsi="Times New Roman" w:cs="Times New Roman"/>
          <w:sz w:val="28"/>
          <w:szCs w:val="28"/>
          <w:lang w:val="uk-UA"/>
        </w:rPr>
        <w:t>№31 «Пріоритет» ДМР</w:t>
      </w:r>
    </w:p>
    <w:p w14:paraId="5E28C381" w14:textId="301965CF" w:rsidR="00E55EA2" w:rsidRPr="005231EF" w:rsidRDefault="00E55EA2" w:rsidP="005231EF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14:paraId="757867FB" w14:textId="42B30E57" w:rsidR="005231EF" w:rsidRPr="005231EF" w:rsidRDefault="005231EF" w:rsidP="005231EF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2. </w:t>
      </w:r>
      <w:r w:rsidRPr="005231EF">
        <w:rPr>
          <w:rFonts w:ascii="Times New Roman" w:hAnsi="Times New Roman" w:cs="Times New Roman"/>
          <w:b/>
          <w:bCs/>
          <w:sz w:val="28"/>
          <w:szCs w:val="28"/>
        </w:rPr>
        <w:t>Мета дослідження</w:t>
      </w:r>
    </w:p>
    <w:p w14:paraId="273A0611" w14:textId="77777777" w:rsidR="005231EF" w:rsidRPr="005231EF" w:rsidRDefault="005231EF" w:rsidP="005231E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231EF">
        <w:rPr>
          <w:rFonts w:ascii="Times New Roman" w:hAnsi="Times New Roman" w:cs="Times New Roman"/>
          <w:sz w:val="28"/>
          <w:szCs w:val="28"/>
        </w:rPr>
        <w:t>Дослідити особливості взаємного впливу культур різних національностей, які проживають у місті Дніпро, та визначити значення культурного різноманіття для розвитку міського середовища.</w:t>
      </w:r>
    </w:p>
    <w:p w14:paraId="3E595213" w14:textId="08C675B6" w:rsidR="00D3086B" w:rsidRPr="008127C5" w:rsidRDefault="008127C5" w:rsidP="008127C5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3. </w:t>
      </w:r>
      <w:r w:rsidR="005231EF" w:rsidRPr="008127C5">
        <w:rPr>
          <w:rFonts w:ascii="Times New Roman" w:hAnsi="Times New Roman" w:cs="Times New Roman"/>
          <w:b/>
          <w:bCs/>
          <w:sz w:val="28"/>
          <w:szCs w:val="28"/>
        </w:rPr>
        <w:t>Завдання дослідження</w:t>
      </w:r>
    </w:p>
    <w:p w14:paraId="1A7BF2BD" w14:textId="1A25466C" w:rsidR="005231EF" w:rsidRPr="005231EF" w:rsidRDefault="005231EF" w:rsidP="00003C95">
      <w:pPr>
        <w:numPr>
          <w:ilvl w:val="0"/>
          <w:numId w:val="1"/>
        </w:numPr>
        <w:tabs>
          <w:tab w:val="clear" w:pos="720"/>
          <w:tab w:val="left" w:pos="284"/>
        </w:tabs>
        <w:spacing w:line="360" w:lineRule="auto"/>
        <w:ind w:left="709" w:hanging="425"/>
        <w:rPr>
          <w:rFonts w:ascii="Times New Roman" w:hAnsi="Times New Roman" w:cs="Times New Roman"/>
          <w:sz w:val="28"/>
          <w:szCs w:val="28"/>
        </w:rPr>
      </w:pPr>
      <w:r w:rsidRPr="005231EF">
        <w:rPr>
          <w:rFonts w:ascii="Times New Roman" w:hAnsi="Times New Roman" w:cs="Times New Roman"/>
          <w:sz w:val="28"/>
          <w:szCs w:val="28"/>
        </w:rPr>
        <w:t>Проаналізувати національний склад населення м</w:t>
      </w:r>
      <w:r w:rsidR="00FC6538"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5231EF">
        <w:rPr>
          <w:rFonts w:ascii="Times New Roman" w:hAnsi="Times New Roman" w:cs="Times New Roman"/>
          <w:sz w:val="28"/>
          <w:szCs w:val="28"/>
        </w:rPr>
        <w:t>Дніпро.</w:t>
      </w:r>
    </w:p>
    <w:p w14:paraId="2CDAEDA8" w14:textId="77777777" w:rsidR="00D3086B" w:rsidRPr="00D3086B" w:rsidRDefault="00D3086B" w:rsidP="00003C95">
      <w:pPr>
        <w:numPr>
          <w:ilvl w:val="0"/>
          <w:numId w:val="1"/>
        </w:numPr>
        <w:tabs>
          <w:tab w:val="clear" w:pos="720"/>
          <w:tab w:val="left" w:pos="284"/>
        </w:tabs>
        <w:spacing w:line="360" w:lineRule="auto"/>
        <w:ind w:left="709" w:hanging="425"/>
        <w:rPr>
          <w:rFonts w:ascii="Times New Roman" w:hAnsi="Times New Roman" w:cs="Times New Roman"/>
          <w:sz w:val="28"/>
          <w:szCs w:val="28"/>
        </w:rPr>
      </w:pPr>
      <w:r w:rsidRPr="00D3086B">
        <w:rPr>
          <w:rFonts w:ascii="Times New Roman" w:hAnsi="Times New Roman" w:cs="Times New Roman"/>
          <w:sz w:val="28"/>
          <w:szCs w:val="28"/>
          <w:lang w:val="uk-UA"/>
        </w:rPr>
        <w:t>Дослідити історичні умови формування мультикультурного середовища Дніпропетровщини.</w:t>
      </w:r>
    </w:p>
    <w:p w14:paraId="65DC12AE" w14:textId="5D4EC24D" w:rsidR="00D3086B" w:rsidRPr="00D3086B" w:rsidRDefault="00FC6538" w:rsidP="00003C95">
      <w:pPr>
        <w:numPr>
          <w:ilvl w:val="0"/>
          <w:numId w:val="1"/>
        </w:numPr>
        <w:tabs>
          <w:tab w:val="clear" w:pos="720"/>
          <w:tab w:val="left" w:pos="284"/>
        </w:tabs>
        <w:spacing w:line="360" w:lineRule="auto"/>
        <w:ind w:left="709" w:hanging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Дослідити наявність закладів, які розвивають міжкультурні зв’язки і </w:t>
      </w:r>
      <w:r w:rsidR="001C530B">
        <w:rPr>
          <w:rFonts w:ascii="Times New Roman" w:hAnsi="Times New Roman" w:cs="Times New Roman"/>
          <w:sz w:val="28"/>
          <w:szCs w:val="28"/>
          <w:lang w:val="uk-UA"/>
        </w:rPr>
        <w:t xml:space="preserve">підтримують традиції </w:t>
      </w:r>
      <w:r w:rsidR="00D3086B" w:rsidRPr="00D3086B">
        <w:rPr>
          <w:rFonts w:ascii="Times New Roman" w:hAnsi="Times New Roman" w:cs="Times New Roman"/>
          <w:sz w:val="28"/>
          <w:szCs w:val="28"/>
        </w:rPr>
        <w:t xml:space="preserve">різних </w:t>
      </w:r>
      <w:r w:rsidR="001C530B">
        <w:rPr>
          <w:rFonts w:ascii="Times New Roman" w:hAnsi="Times New Roman" w:cs="Times New Roman"/>
          <w:sz w:val="28"/>
          <w:szCs w:val="28"/>
          <w:lang w:val="uk-UA"/>
        </w:rPr>
        <w:t>етносів</w:t>
      </w:r>
      <w:r w:rsidR="00D3086B" w:rsidRPr="00D3086B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uk-UA"/>
        </w:rPr>
        <w:t>що</w:t>
      </w:r>
      <w:r w:rsidR="00D3086B" w:rsidRPr="00D3086B">
        <w:rPr>
          <w:rFonts w:ascii="Times New Roman" w:hAnsi="Times New Roman" w:cs="Times New Roman"/>
          <w:sz w:val="28"/>
          <w:szCs w:val="28"/>
        </w:rPr>
        <w:t xml:space="preserve"> проживають у місті.</w:t>
      </w:r>
    </w:p>
    <w:p w14:paraId="25296935" w14:textId="7645717C" w:rsidR="00D3086B" w:rsidRPr="00D3086B" w:rsidRDefault="00D3086B" w:rsidP="00003C95">
      <w:pPr>
        <w:numPr>
          <w:ilvl w:val="0"/>
          <w:numId w:val="1"/>
        </w:numPr>
        <w:tabs>
          <w:tab w:val="clear" w:pos="720"/>
          <w:tab w:val="left" w:pos="284"/>
        </w:tabs>
        <w:spacing w:line="360" w:lineRule="auto"/>
        <w:ind w:left="709" w:hanging="425"/>
        <w:rPr>
          <w:rFonts w:ascii="Times New Roman" w:hAnsi="Times New Roman" w:cs="Times New Roman"/>
          <w:sz w:val="28"/>
          <w:szCs w:val="28"/>
        </w:rPr>
      </w:pPr>
      <w:r w:rsidRPr="00D3086B">
        <w:rPr>
          <w:rFonts w:ascii="Times New Roman" w:hAnsi="Times New Roman" w:cs="Times New Roman"/>
          <w:sz w:val="28"/>
          <w:szCs w:val="28"/>
        </w:rPr>
        <w:t xml:space="preserve">Проаналізувати </w:t>
      </w:r>
      <w:r w:rsidR="001C530B">
        <w:rPr>
          <w:rFonts w:ascii="Times New Roman" w:hAnsi="Times New Roman" w:cs="Times New Roman"/>
          <w:sz w:val="28"/>
          <w:szCs w:val="28"/>
          <w:lang w:val="uk-UA"/>
        </w:rPr>
        <w:t>ставлення містян до</w:t>
      </w:r>
      <w:r w:rsidRPr="00D3086B">
        <w:rPr>
          <w:rFonts w:ascii="Times New Roman" w:hAnsi="Times New Roman" w:cs="Times New Roman"/>
          <w:sz w:val="28"/>
          <w:szCs w:val="28"/>
        </w:rPr>
        <w:t xml:space="preserve"> культурного різноманіття</w:t>
      </w:r>
      <w:r w:rsidR="001C530B">
        <w:rPr>
          <w:rFonts w:ascii="Times New Roman" w:hAnsi="Times New Roman" w:cs="Times New Roman"/>
          <w:sz w:val="28"/>
          <w:szCs w:val="28"/>
          <w:lang w:val="uk-UA"/>
        </w:rPr>
        <w:t xml:space="preserve"> та його значення</w:t>
      </w:r>
      <w:r w:rsidRPr="00D3086B">
        <w:rPr>
          <w:rFonts w:ascii="Times New Roman" w:hAnsi="Times New Roman" w:cs="Times New Roman"/>
          <w:sz w:val="28"/>
          <w:szCs w:val="28"/>
        </w:rPr>
        <w:t xml:space="preserve"> для розвитку міста.</w:t>
      </w:r>
    </w:p>
    <w:p w14:paraId="39558CDB" w14:textId="0C01F8D1" w:rsidR="005231EF" w:rsidRPr="005231EF" w:rsidRDefault="005231EF" w:rsidP="005231EF">
      <w:pPr>
        <w:spacing w:before="100" w:beforeAutospacing="1" w:after="100" w:afterAutospacing="1" w:line="36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ru-UA"/>
          <w14:ligatures w14:val="none"/>
        </w:rPr>
      </w:pPr>
      <w:r w:rsidRPr="005231EF">
        <w:rPr>
          <w:rFonts w:ascii="Times New Roman" w:hAnsi="Times New Roman" w:cs="Times New Roman"/>
          <w:b/>
          <w:bCs/>
          <w:sz w:val="28"/>
          <w:szCs w:val="28"/>
          <w:lang w:val="uk-UA"/>
        </w:rPr>
        <w:t>4.</w:t>
      </w:r>
      <w:r w:rsidRPr="005231EF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UA"/>
          <w14:ligatures w14:val="none"/>
        </w:rPr>
        <w:t xml:space="preserve"> Об’єкт і предмет дослідження</w:t>
      </w:r>
    </w:p>
    <w:p w14:paraId="22098BAC" w14:textId="77777777" w:rsidR="005231EF" w:rsidRPr="005231EF" w:rsidRDefault="005231EF" w:rsidP="005231EF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</w:pPr>
      <w:r w:rsidRPr="008127C5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lang w:eastAsia="ru-UA"/>
          <w14:ligatures w14:val="none"/>
        </w:rPr>
        <w:lastRenderedPageBreak/>
        <w:t>Об’єкт дослідження</w:t>
      </w:r>
      <w:r w:rsidRPr="005231E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UA"/>
          <w14:ligatures w14:val="none"/>
        </w:rPr>
        <w:t>:</w:t>
      </w:r>
      <w:r w:rsidRPr="005231EF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культурне середовище міста Дніпро.</w:t>
      </w:r>
    </w:p>
    <w:p w14:paraId="633FFE5A" w14:textId="77777777" w:rsidR="005231EF" w:rsidRPr="005231EF" w:rsidRDefault="005231EF" w:rsidP="005231EF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</w:pPr>
      <w:r w:rsidRPr="008127C5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lang w:eastAsia="ru-UA"/>
          <w14:ligatures w14:val="none"/>
        </w:rPr>
        <w:t>Предмет дослідження</w:t>
      </w:r>
      <w:r w:rsidRPr="005231E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UA"/>
          <w14:ligatures w14:val="none"/>
        </w:rPr>
        <w:t>:</w:t>
      </w:r>
      <w:r w:rsidRPr="005231EF">
        <w:rPr>
          <w:rFonts w:ascii="Times New Roman" w:eastAsia="Times New Roman" w:hAnsi="Times New Roman" w:cs="Times New Roman"/>
          <w:kern w:val="0"/>
          <w:sz w:val="28"/>
          <w:szCs w:val="28"/>
          <w:lang w:eastAsia="ru-UA"/>
          <w14:ligatures w14:val="none"/>
        </w:rPr>
        <w:t xml:space="preserve"> взаємний вплив культурних традицій різних національностей, які проживають у місті.</w:t>
      </w:r>
    </w:p>
    <w:p w14:paraId="6EA3008C" w14:textId="68559CEF" w:rsidR="005231EF" w:rsidRDefault="005231EF" w:rsidP="005231EF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5231EF">
        <w:rPr>
          <w:rFonts w:ascii="Times New Roman" w:hAnsi="Times New Roman" w:cs="Times New Roman"/>
          <w:b/>
          <w:bCs/>
          <w:sz w:val="28"/>
          <w:szCs w:val="28"/>
          <w:lang w:val="uk-UA"/>
        </w:rPr>
        <w:t>5.</w:t>
      </w:r>
      <w:r w:rsidRPr="005231EF">
        <w:rPr>
          <w:rFonts w:ascii="Times New Roman" w:hAnsi="Times New Roman" w:cs="Times New Roman"/>
          <w:b/>
          <w:bCs/>
          <w:sz w:val="28"/>
          <w:szCs w:val="28"/>
        </w:rPr>
        <w:t xml:space="preserve"> Теоретична частина</w:t>
      </w:r>
    </w:p>
    <w:p w14:paraId="45207753" w14:textId="1B0662EA" w:rsidR="002C1A40" w:rsidRPr="00B9018C" w:rsidRDefault="002C1A40" w:rsidP="00D11D0F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B9018C">
        <w:rPr>
          <w:rFonts w:ascii="Times New Roman" w:hAnsi="Times New Roman" w:cs="Times New Roman"/>
          <w:sz w:val="28"/>
          <w:szCs w:val="28"/>
          <w:lang w:val="uk-UA"/>
        </w:rPr>
        <w:t>Дніпро — багатонаціональне місто, де  українці</w:t>
      </w:r>
      <w:r w:rsidR="00EC1545">
        <w:rPr>
          <w:rFonts w:ascii="Times New Roman" w:hAnsi="Times New Roman" w:cs="Times New Roman"/>
          <w:sz w:val="28"/>
          <w:szCs w:val="28"/>
          <w:lang w:val="uk-UA"/>
        </w:rPr>
        <w:t xml:space="preserve"> є основною етнічною групою і</w:t>
      </w:r>
      <w:r w:rsidR="00B9018C">
        <w:rPr>
          <w:rFonts w:ascii="Times New Roman" w:hAnsi="Times New Roman" w:cs="Times New Roman"/>
          <w:sz w:val="28"/>
          <w:szCs w:val="28"/>
          <w:lang w:val="uk-UA"/>
        </w:rPr>
        <w:t xml:space="preserve"> складають переважну бі</w:t>
      </w:r>
      <w:r w:rsidR="00D11D0F">
        <w:rPr>
          <w:rFonts w:ascii="Times New Roman" w:hAnsi="Times New Roman" w:cs="Times New Roman"/>
          <w:sz w:val="28"/>
          <w:szCs w:val="28"/>
          <w:lang w:val="uk-UA"/>
        </w:rPr>
        <w:t>л</w:t>
      </w:r>
      <w:r w:rsidR="00B9018C">
        <w:rPr>
          <w:rFonts w:ascii="Times New Roman" w:hAnsi="Times New Roman" w:cs="Times New Roman"/>
          <w:sz w:val="28"/>
          <w:szCs w:val="28"/>
          <w:lang w:val="uk-UA"/>
        </w:rPr>
        <w:t>ьшість</w:t>
      </w:r>
      <w:r w:rsidRPr="00B9018C">
        <w:rPr>
          <w:rFonts w:ascii="Times New Roman" w:hAnsi="Times New Roman" w:cs="Times New Roman"/>
          <w:sz w:val="28"/>
          <w:szCs w:val="28"/>
          <w:lang w:val="uk-UA"/>
        </w:rPr>
        <w:t xml:space="preserve"> (близько 79-80% за даними останнього перепису 2001 року). Також </w:t>
      </w:r>
      <w:r w:rsidR="00B9018C" w:rsidRPr="00B9018C">
        <w:rPr>
          <w:rFonts w:ascii="Times New Roman" w:hAnsi="Times New Roman" w:cs="Times New Roman"/>
          <w:sz w:val="28"/>
          <w:szCs w:val="28"/>
          <w:lang w:val="uk-UA"/>
        </w:rPr>
        <w:t>корінними народами є кримські татари, караїми та кримчаки. Решта етн</w:t>
      </w:r>
      <w:r w:rsidR="00003C95">
        <w:rPr>
          <w:rFonts w:ascii="Times New Roman" w:hAnsi="Times New Roman" w:cs="Times New Roman"/>
          <w:sz w:val="28"/>
          <w:szCs w:val="28"/>
          <w:lang w:val="uk-UA"/>
        </w:rPr>
        <w:t>ічних груп</w:t>
      </w:r>
      <w:r w:rsidR="00B9018C" w:rsidRPr="00B9018C">
        <w:rPr>
          <w:rFonts w:ascii="Times New Roman" w:hAnsi="Times New Roman" w:cs="Times New Roman"/>
          <w:sz w:val="28"/>
          <w:szCs w:val="28"/>
          <w:lang w:val="uk-UA"/>
        </w:rPr>
        <w:t xml:space="preserve"> є національними меншинами.</w:t>
      </w:r>
      <w:r w:rsidR="00FC653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03C95">
        <w:rPr>
          <w:rFonts w:ascii="Times New Roman" w:hAnsi="Times New Roman" w:cs="Times New Roman"/>
          <w:sz w:val="28"/>
          <w:szCs w:val="28"/>
          <w:lang w:val="uk-UA"/>
        </w:rPr>
        <w:t>Д</w:t>
      </w:r>
      <w:r w:rsidRPr="00B9018C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="00003C9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9018C">
        <w:rPr>
          <w:rFonts w:ascii="Times New Roman" w:hAnsi="Times New Roman" w:cs="Times New Roman"/>
          <w:sz w:val="28"/>
          <w:szCs w:val="28"/>
          <w:lang w:val="uk-UA"/>
        </w:rPr>
        <w:t>20% населення</w:t>
      </w:r>
      <w:r w:rsidR="00003C95">
        <w:rPr>
          <w:rFonts w:ascii="Times New Roman" w:hAnsi="Times New Roman" w:cs="Times New Roman"/>
          <w:sz w:val="28"/>
          <w:szCs w:val="28"/>
          <w:lang w:val="uk-UA"/>
        </w:rPr>
        <w:t xml:space="preserve"> міста</w:t>
      </w:r>
      <w:r w:rsidRPr="00B9018C">
        <w:rPr>
          <w:rFonts w:ascii="Times New Roman" w:hAnsi="Times New Roman" w:cs="Times New Roman"/>
          <w:sz w:val="28"/>
          <w:szCs w:val="28"/>
          <w:lang w:val="uk-UA"/>
        </w:rPr>
        <w:t xml:space="preserve"> складають інші етнічні групи, серед яких найбільші —  євреї, вірмени, азербайджанці, </w:t>
      </w:r>
      <w:r w:rsidR="00B9018C">
        <w:rPr>
          <w:rFonts w:ascii="Times New Roman" w:hAnsi="Times New Roman" w:cs="Times New Roman"/>
          <w:sz w:val="28"/>
          <w:szCs w:val="28"/>
          <w:lang w:val="uk-UA"/>
        </w:rPr>
        <w:t xml:space="preserve">грузини, </w:t>
      </w:r>
      <w:r w:rsidRPr="00B9018C">
        <w:rPr>
          <w:rFonts w:ascii="Times New Roman" w:hAnsi="Times New Roman" w:cs="Times New Roman"/>
          <w:sz w:val="28"/>
          <w:szCs w:val="28"/>
          <w:lang w:val="uk-UA"/>
        </w:rPr>
        <w:t>молдавани, роми, татари, німці, поляки.</w:t>
      </w:r>
      <w:r w:rsidR="00FC653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9018C">
        <w:rPr>
          <w:rFonts w:ascii="Times New Roman" w:hAnsi="Times New Roman" w:cs="Times New Roman"/>
          <w:sz w:val="28"/>
          <w:szCs w:val="28"/>
          <w:lang w:val="uk-UA"/>
        </w:rPr>
        <w:t xml:space="preserve">За даними Дніпровської міської ради у Дніпрі діє понад 20 національно-культурних товариств, які представляють понад 14 етнічних груп. Місто відоме своїм культурним розмаїттям, </w:t>
      </w:r>
      <w:r w:rsidR="00003C95">
        <w:rPr>
          <w:rFonts w:ascii="Times New Roman" w:hAnsi="Times New Roman" w:cs="Times New Roman"/>
          <w:sz w:val="28"/>
          <w:szCs w:val="28"/>
          <w:lang w:val="uk-UA"/>
        </w:rPr>
        <w:t xml:space="preserve">шо </w:t>
      </w:r>
      <w:r w:rsidRPr="00B9018C">
        <w:rPr>
          <w:rFonts w:ascii="Times New Roman" w:hAnsi="Times New Roman" w:cs="Times New Roman"/>
          <w:sz w:val="28"/>
          <w:szCs w:val="28"/>
          <w:lang w:val="uk-UA"/>
        </w:rPr>
        <w:t>включа</w:t>
      </w:r>
      <w:r w:rsidR="00003C95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B9018C">
        <w:rPr>
          <w:rFonts w:ascii="Times New Roman" w:hAnsi="Times New Roman" w:cs="Times New Roman"/>
          <w:sz w:val="28"/>
          <w:szCs w:val="28"/>
          <w:lang w:val="uk-UA"/>
        </w:rPr>
        <w:t xml:space="preserve"> функціонування єврейських</w:t>
      </w:r>
      <w:r w:rsidR="00003C95">
        <w:rPr>
          <w:rFonts w:ascii="Times New Roman" w:hAnsi="Times New Roman" w:cs="Times New Roman"/>
          <w:sz w:val="28"/>
          <w:szCs w:val="28"/>
          <w:lang w:val="uk-UA"/>
        </w:rPr>
        <w:t xml:space="preserve"> та </w:t>
      </w:r>
      <w:r w:rsidRPr="00B9018C">
        <w:rPr>
          <w:rFonts w:ascii="Times New Roman" w:hAnsi="Times New Roman" w:cs="Times New Roman"/>
          <w:sz w:val="28"/>
          <w:szCs w:val="28"/>
          <w:lang w:val="uk-UA"/>
        </w:rPr>
        <w:t xml:space="preserve">вірменських шкіл, </w:t>
      </w:r>
      <w:r w:rsidR="00003C95">
        <w:rPr>
          <w:rFonts w:ascii="Times New Roman" w:hAnsi="Times New Roman" w:cs="Times New Roman"/>
          <w:sz w:val="28"/>
          <w:szCs w:val="28"/>
          <w:lang w:val="uk-UA"/>
        </w:rPr>
        <w:t xml:space="preserve">а також діяльністю громад і </w:t>
      </w:r>
      <w:r w:rsidRPr="00B9018C">
        <w:rPr>
          <w:rFonts w:ascii="Times New Roman" w:hAnsi="Times New Roman" w:cs="Times New Roman"/>
          <w:sz w:val="28"/>
          <w:szCs w:val="28"/>
          <w:lang w:val="uk-UA"/>
        </w:rPr>
        <w:t>товариств, які підтримують культурн</w:t>
      </w:r>
      <w:r w:rsidR="00003C95">
        <w:rPr>
          <w:rFonts w:ascii="Times New Roman" w:hAnsi="Times New Roman" w:cs="Times New Roman"/>
          <w:sz w:val="28"/>
          <w:szCs w:val="28"/>
          <w:lang w:val="uk-UA"/>
        </w:rPr>
        <w:t>і традиції своїх етносів</w:t>
      </w:r>
      <w:r w:rsidRPr="00B9018C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12ED651D" w14:textId="3B3966B5" w:rsidR="005231EF" w:rsidRPr="005231EF" w:rsidRDefault="005231EF" w:rsidP="00D11D0F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6. Експериментальна</w:t>
      </w:r>
      <w:r w:rsidRPr="005231EF">
        <w:rPr>
          <w:rFonts w:ascii="Times New Roman" w:hAnsi="Times New Roman" w:cs="Times New Roman"/>
          <w:b/>
          <w:bCs/>
          <w:sz w:val="28"/>
          <w:szCs w:val="28"/>
        </w:rPr>
        <w:t xml:space="preserve"> частина</w:t>
      </w:r>
    </w:p>
    <w:p w14:paraId="112849C2" w14:textId="7DD27B0A" w:rsidR="00D3086B" w:rsidRDefault="005231EF" w:rsidP="00D11D0F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5231EF">
        <w:rPr>
          <w:rFonts w:ascii="Times New Roman" w:hAnsi="Times New Roman" w:cs="Times New Roman"/>
          <w:sz w:val="28"/>
          <w:szCs w:val="28"/>
        </w:rPr>
        <w:t xml:space="preserve">У межах </w:t>
      </w:r>
      <w:r w:rsidR="00D3086B">
        <w:rPr>
          <w:rFonts w:ascii="Times New Roman" w:hAnsi="Times New Roman" w:cs="Times New Roman"/>
          <w:sz w:val="28"/>
          <w:szCs w:val="28"/>
          <w:lang w:val="uk-UA"/>
        </w:rPr>
        <w:t xml:space="preserve">роботи </w:t>
      </w:r>
      <w:r w:rsidRPr="005231EF">
        <w:rPr>
          <w:rFonts w:ascii="Times New Roman" w:hAnsi="Times New Roman" w:cs="Times New Roman"/>
          <w:sz w:val="28"/>
          <w:szCs w:val="28"/>
        </w:rPr>
        <w:t>було проведено</w:t>
      </w:r>
      <w:r w:rsidR="00D3086B">
        <w:rPr>
          <w:rFonts w:ascii="Times New Roman" w:hAnsi="Times New Roman" w:cs="Times New Roman"/>
          <w:sz w:val="28"/>
          <w:szCs w:val="28"/>
          <w:lang w:val="uk-UA"/>
        </w:rPr>
        <w:t>:</w:t>
      </w:r>
      <w:r w:rsidRPr="005231E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D3C0E07" w14:textId="606FC419" w:rsidR="00D3086B" w:rsidRPr="00D3086B" w:rsidRDefault="00D3086B" w:rsidP="00D11D0F">
      <w:pPr>
        <w:pStyle w:val="a7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І</w:t>
      </w:r>
      <w:r w:rsidRPr="00D3086B">
        <w:rPr>
          <w:rFonts w:ascii="Times New Roman" w:hAnsi="Times New Roman" w:cs="Times New Roman"/>
          <w:sz w:val="28"/>
          <w:szCs w:val="28"/>
          <w:lang w:val="uk-UA"/>
        </w:rPr>
        <w:t>сторичне дослідження умов формування мультику</w:t>
      </w:r>
      <w:r>
        <w:rPr>
          <w:rFonts w:ascii="Times New Roman" w:hAnsi="Times New Roman" w:cs="Times New Roman"/>
          <w:sz w:val="28"/>
          <w:szCs w:val="28"/>
          <w:lang w:val="uk-UA"/>
        </w:rPr>
        <w:t>ль</w:t>
      </w:r>
      <w:r w:rsidRPr="00D3086B">
        <w:rPr>
          <w:rFonts w:ascii="Times New Roman" w:hAnsi="Times New Roman" w:cs="Times New Roman"/>
          <w:sz w:val="28"/>
          <w:szCs w:val="28"/>
          <w:lang w:val="uk-UA"/>
        </w:rPr>
        <w:t>тури Дніпропетровщини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7C554015" w14:textId="0B12F813" w:rsidR="005231EF" w:rsidRPr="00D11D0F" w:rsidRDefault="00D3086B" w:rsidP="00D11D0F">
      <w:pPr>
        <w:pStyle w:val="a7"/>
        <w:numPr>
          <w:ilvl w:val="0"/>
          <w:numId w:val="10"/>
        </w:numPr>
        <w:spacing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 w:rsidRPr="00D11D0F">
        <w:rPr>
          <w:rFonts w:ascii="Times New Roman" w:hAnsi="Times New Roman" w:cs="Times New Roman"/>
          <w:sz w:val="28"/>
          <w:szCs w:val="28"/>
          <w:lang w:val="uk-UA"/>
        </w:rPr>
        <w:t>С</w:t>
      </w:r>
      <w:r w:rsidR="005231EF" w:rsidRPr="00D11D0F">
        <w:rPr>
          <w:rFonts w:ascii="Times New Roman" w:hAnsi="Times New Roman" w:cs="Times New Roman"/>
          <w:sz w:val="28"/>
          <w:szCs w:val="28"/>
        </w:rPr>
        <w:t>постереження за проявами культурної взаємодії у м</w:t>
      </w:r>
      <w:r w:rsidRPr="00D11D0F">
        <w:rPr>
          <w:rFonts w:ascii="Times New Roman" w:hAnsi="Times New Roman" w:cs="Times New Roman"/>
          <w:sz w:val="28"/>
          <w:szCs w:val="28"/>
          <w:lang w:val="uk-UA"/>
        </w:rPr>
        <w:t>.Дніпро</w:t>
      </w:r>
      <w:r w:rsidR="005231EF" w:rsidRPr="00D11D0F">
        <w:rPr>
          <w:rFonts w:ascii="Times New Roman" w:hAnsi="Times New Roman" w:cs="Times New Roman"/>
          <w:sz w:val="28"/>
          <w:szCs w:val="28"/>
        </w:rPr>
        <w:t xml:space="preserve">. </w:t>
      </w:r>
      <w:r w:rsidR="00D11D0F" w:rsidRPr="00D11D0F">
        <w:rPr>
          <w:rFonts w:ascii="Times New Roman" w:hAnsi="Times New Roman" w:cs="Times New Roman"/>
          <w:sz w:val="28"/>
          <w:szCs w:val="28"/>
          <w:lang w:val="uk-UA"/>
        </w:rPr>
        <w:t>К</w:t>
      </w:r>
      <w:r w:rsidR="005231EF" w:rsidRPr="00D11D0F">
        <w:rPr>
          <w:rFonts w:ascii="Times New Roman" w:hAnsi="Times New Roman" w:cs="Times New Roman"/>
          <w:sz w:val="28"/>
          <w:szCs w:val="28"/>
        </w:rPr>
        <w:t>ультурне різноманіття</w:t>
      </w:r>
      <w:r w:rsidR="008127C5" w:rsidRPr="00D11D0F">
        <w:rPr>
          <w:rFonts w:ascii="Times New Roman" w:hAnsi="Times New Roman" w:cs="Times New Roman"/>
          <w:sz w:val="28"/>
          <w:szCs w:val="28"/>
          <w:lang w:val="uk-UA"/>
        </w:rPr>
        <w:t xml:space="preserve"> і взаємообмін </w:t>
      </w:r>
      <w:r w:rsidR="005231EF" w:rsidRPr="00D11D0F">
        <w:rPr>
          <w:rFonts w:ascii="Times New Roman" w:hAnsi="Times New Roman" w:cs="Times New Roman"/>
          <w:sz w:val="28"/>
          <w:szCs w:val="28"/>
        </w:rPr>
        <w:t xml:space="preserve"> активно проявля</w:t>
      </w:r>
      <w:r w:rsidR="008127C5" w:rsidRPr="00D11D0F">
        <w:rPr>
          <w:rFonts w:ascii="Times New Roman" w:hAnsi="Times New Roman" w:cs="Times New Roman"/>
          <w:sz w:val="28"/>
          <w:szCs w:val="28"/>
          <w:lang w:val="uk-UA"/>
        </w:rPr>
        <w:t>ю</w:t>
      </w:r>
      <w:r w:rsidR="005231EF" w:rsidRPr="00D11D0F">
        <w:rPr>
          <w:rFonts w:ascii="Times New Roman" w:hAnsi="Times New Roman" w:cs="Times New Roman"/>
          <w:sz w:val="28"/>
          <w:szCs w:val="28"/>
        </w:rPr>
        <w:t xml:space="preserve">ться у </w:t>
      </w:r>
      <w:r w:rsidRPr="00D11D0F">
        <w:rPr>
          <w:rFonts w:ascii="Times New Roman" w:hAnsi="Times New Roman" w:cs="Times New Roman"/>
          <w:sz w:val="28"/>
          <w:szCs w:val="28"/>
          <w:lang w:val="uk-UA"/>
        </w:rPr>
        <w:t xml:space="preserve">наявності </w:t>
      </w:r>
      <w:r w:rsidR="008127C5" w:rsidRPr="00D11D0F">
        <w:rPr>
          <w:rFonts w:ascii="Times New Roman" w:hAnsi="Times New Roman" w:cs="Times New Roman"/>
          <w:sz w:val="28"/>
          <w:szCs w:val="28"/>
          <w:lang w:val="uk-UA"/>
        </w:rPr>
        <w:t>й</w:t>
      </w:r>
      <w:r w:rsidRPr="00D11D0F">
        <w:rPr>
          <w:rFonts w:ascii="Times New Roman" w:hAnsi="Times New Roman" w:cs="Times New Roman"/>
          <w:sz w:val="28"/>
          <w:szCs w:val="28"/>
          <w:lang w:val="uk-UA"/>
        </w:rPr>
        <w:t xml:space="preserve"> діяльності національних організацій </w:t>
      </w:r>
      <w:r w:rsidR="008127C5" w:rsidRPr="00D11D0F">
        <w:rPr>
          <w:rFonts w:ascii="Times New Roman" w:hAnsi="Times New Roman" w:cs="Times New Roman"/>
          <w:sz w:val="28"/>
          <w:szCs w:val="28"/>
          <w:lang w:val="uk-UA"/>
        </w:rPr>
        <w:t>та</w:t>
      </w:r>
      <w:r w:rsidRPr="00D11D0F">
        <w:rPr>
          <w:rFonts w:ascii="Times New Roman" w:hAnsi="Times New Roman" w:cs="Times New Roman"/>
          <w:sz w:val="28"/>
          <w:szCs w:val="28"/>
          <w:lang w:val="uk-UA"/>
        </w:rPr>
        <w:t xml:space="preserve"> товариств</w:t>
      </w:r>
      <w:r w:rsidR="008127C5" w:rsidRPr="00D11D0F">
        <w:rPr>
          <w:rFonts w:ascii="Times New Roman" w:hAnsi="Times New Roman" w:cs="Times New Roman"/>
          <w:sz w:val="28"/>
          <w:szCs w:val="28"/>
          <w:lang w:val="uk-UA"/>
        </w:rPr>
        <w:t xml:space="preserve">, у </w:t>
      </w:r>
      <w:r w:rsidR="005231EF" w:rsidRPr="00D11D0F">
        <w:rPr>
          <w:rFonts w:ascii="Times New Roman" w:hAnsi="Times New Roman" w:cs="Times New Roman"/>
          <w:sz w:val="28"/>
          <w:szCs w:val="28"/>
        </w:rPr>
        <w:t>гастрономії, мистецтві, культурних подіях та повсякденному житті мешканців. Це свідчить про взаємний інтерес мешканців до традицій інших культур.</w:t>
      </w:r>
      <w:r w:rsidR="008127C5" w:rsidRPr="00D11D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231EF" w:rsidRPr="00D11D0F">
        <w:rPr>
          <w:rFonts w:ascii="Times New Roman" w:hAnsi="Times New Roman" w:cs="Times New Roman"/>
          <w:sz w:val="28"/>
          <w:szCs w:val="28"/>
        </w:rPr>
        <w:t>Також у місті регулярно проводяться культурні заходи, виставки та фестивалі, що сприяють популяризації традицій різних народів.</w:t>
      </w:r>
    </w:p>
    <w:p w14:paraId="6D886D52" w14:textId="723F0B32" w:rsidR="005231EF" w:rsidRPr="008127C5" w:rsidRDefault="005231EF" w:rsidP="00D11D0F">
      <w:pPr>
        <w:pStyle w:val="a7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127C5">
        <w:rPr>
          <w:rFonts w:ascii="Times New Roman" w:hAnsi="Times New Roman" w:cs="Times New Roman"/>
          <w:sz w:val="28"/>
          <w:szCs w:val="28"/>
        </w:rPr>
        <w:t>Соціологічне опитування</w:t>
      </w:r>
    </w:p>
    <w:p w14:paraId="36C716B2" w14:textId="159DA15B" w:rsidR="00E55EA2" w:rsidRDefault="00B41D04" w:rsidP="00D11D0F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Б</w:t>
      </w:r>
      <w:r w:rsidR="005231EF" w:rsidRPr="005231EF">
        <w:rPr>
          <w:rFonts w:ascii="Times New Roman" w:hAnsi="Times New Roman" w:cs="Times New Roman"/>
          <w:sz w:val="28"/>
          <w:szCs w:val="28"/>
        </w:rPr>
        <w:t>уло проведено опитування серед учнів школи та знайомих (20 респондентів).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231EF" w:rsidRPr="005231EF">
        <w:rPr>
          <w:rFonts w:ascii="Times New Roman" w:hAnsi="Times New Roman" w:cs="Times New Roman"/>
          <w:sz w:val="28"/>
          <w:szCs w:val="28"/>
        </w:rPr>
        <w:t>Результати показали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, що більшість опитаних </w:t>
      </w:r>
      <w:r w:rsidR="005231EF" w:rsidRPr="005231EF">
        <w:rPr>
          <w:rFonts w:ascii="Times New Roman" w:hAnsi="Times New Roman" w:cs="Times New Roman"/>
          <w:sz w:val="28"/>
          <w:szCs w:val="28"/>
        </w:rPr>
        <w:t xml:space="preserve"> позитивно став</w:t>
      </w:r>
      <w:r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5231EF" w:rsidRPr="005231EF">
        <w:rPr>
          <w:rFonts w:ascii="Times New Roman" w:hAnsi="Times New Roman" w:cs="Times New Roman"/>
          <w:sz w:val="28"/>
          <w:szCs w:val="28"/>
        </w:rPr>
        <w:t>ться до культурного різноманіття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у місті, </w:t>
      </w:r>
      <w:r w:rsidR="002F6346" w:rsidRPr="002F6346">
        <w:rPr>
          <w:rFonts w:ascii="Times New Roman" w:hAnsi="Times New Roman" w:cs="Times New Roman"/>
          <w:sz w:val="28"/>
          <w:szCs w:val="28"/>
          <w:lang w:val="uk-UA"/>
        </w:rPr>
        <w:t>цікав</w:t>
      </w:r>
      <w:r w:rsidR="002F6346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2F6346" w:rsidRPr="002F6346">
        <w:rPr>
          <w:rFonts w:ascii="Times New Roman" w:hAnsi="Times New Roman" w:cs="Times New Roman"/>
          <w:sz w:val="28"/>
          <w:szCs w:val="28"/>
          <w:lang w:val="uk-UA"/>
        </w:rPr>
        <w:t>ться традиціями інших народів</w:t>
      </w:r>
      <w:r w:rsidR="002F6346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2F6346" w:rsidRPr="002F634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F6346">
        <w:rPr>
          <w:rFonts w:ascii="Times New Roman" w:hAnsi="Times New Roman" w:cs="Times New Roman"/>
          <w:sz w:val="28"/>
          <w:szCs w:val="28"/>
          <w:lang w:val="uk-UA"/>
        </w:rPr>
        <w:t xml:space="preserve">а також </w:t>
      </w:r>
      <w:r w:rsidRPr="00B41D04">
        <w:rPr>
          <w:rFonts w:ascii="Times New Roman" w:hAnsi="Times New Roman" w:cs="Times New Roman"/>
          <w:sz w:val="28"/>
          <w:szCs w:val="28"/>
          <w:lang w:val="uk-UA"/>
        </w:rPr>
        <w:t>вважа</w:t>
      </w:r>
      <w:r w:rsidR="002F6346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B41D04">
        <w:rPr>
          <w:rFonts w:ascii="Times New Roman" w:hAnsi="Times New Roman" w:cs="Times New Roman"/>
          <w:sz w:val="28"/>
          <w:szCs w:val="28"/>
          <w:lang w:val="uk-UA"/>
        </w:rPr>
        <w:t xml:space="preserve">, що культурна різноманітність </w:t>
      </w:r>
      <w:r>
        <w:rPr>
          <w:rFonts w:ascii="Times New Roman" w:hAnsi="Times New Roman" w:cs="Times New Roman"/>
          <w:sz w:val="28"/>
          <w:szCs w:val="28"/>
          <w:lang w:val="uk-UA"/>
        </w:rPr>
        <w:t>позити</w:t>
      </w:r>
      <w:r w:rsidR="002F6346">
        <w:rPr>
          <w:rFonts w:ascii="Times New Roman" w:hAnsi="Times New Roman" w:cs="Times New Roman"/>
          <w:sz w:val="28"/>
          <w:szCs w:val="28"/>
          <w:lang w:val="uk-UA"/>
        </w:rPr>
        <w:t>в</w:t>
      </w:r>
      <w:r>
        <w:rPr>
          <w:rFonts w:ascii="Times New Roman" w:hAnsi="Times New Roman" w:cs="Times New Roman"/>
          <w:sz w:val="28"/>
          <w:szCs w:val="28"/>
          <w:lang w:val="uk-UA"/>
        </w:rPr>
        <w:t>но впливає на розвиток міста</w:t>
      </w:r>
      <w:r w:rsidR="002F6346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</w:p>
    <w:p w14:paraId="4EBB89B9" w14:textId="0AFEB313" w:rsidR="005231EF" w:rsidRDefault="005231EF" w:rsidP="005231EF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5231EF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7. Висновки</w:t>
      </w:r>
    </w:p>
    <w:p w14:paraId="2E0B1C1C" w14:textId="77777777" w:rsidR="005231EF" w:rsidRPr="005231EF" w:rsidRDefault="005231EF" w:rsidP="005231E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231EF">
        <w:rPr>
          <w:rFonts w:ascii="Times New Roman" w:hAnsi="Times New Roman" w:cs="Times New Roman"/>
          <w:sz w:val="28"/>
          <w:szCs w:val="28"/>
        </w:rPr>
        <w:t>У результаті дослідження було встановлено, що місто Дніпро є прикладом багатокультурного міського середовища, у якому відбувається активна взаємодія різних культур.</w:t>
      </w:r>
    </w:p>
    <w:p w14:paraId="7B4219BD" w14:textId="77777777" w:rsidR="005231EF" w:rsidRPr="005231EF" w:rsidRDefault="005231EF" w:rsidP="005231E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231EF">
        <w:rPr>
          <w:rFonts w:ascii="Times New Roman" w:hAnsi="Times New Roman" w:cs="Times New Roman"/>
          <w:sz w:val="28"/>
          <w:szCs w:val="28"/>
        </w:rPr>
        <w:t>Культурні традиції різних народів проявляються у гастрономії, мистецтві, святкових подіях та громадському житті міста. Взаємний вплив культур сприяє формуванню толерантності, взаєморозуміння та культурного збагачення суспільства.</w:t>
      </w:r>
    </w:p>
    <w:p w14:paraId="31E25103" w14:textId="77777777" w:rsidR="005231EF" w:rsidRPr="005231EF" w:rsidRDefault="005231EF" w:rsidP="005231E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231EF">
        <w:rPr>
          <w:rFonts w:ascii="Times New Roman" w:hAnsi="Times New Roman" w:cs="Times New Roman"/>
          <w:sz w:val="28"/>
          <w:szCs w:val="28"/>
        </w:rPr>
        <w:t>Культурна різноманітність є важливим фактором розвитку сучасного міста, оскільки вона сприяє створенню відкритого та динамічного соціального середовища.</w:t>
      </w:r>
    </w:p>
    <w:p w14:paraId="19D5B06D" w14:textId="77777777" w:rsidR="005231EF" w:rsidRPr="005231EF" w:rsidRDefault="005231EF" w:rsidP="005231EF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5231EF" w:rsidRPr="005231EF" w:rsidSect="001C530B">
      <w:pgSz w:w="11906" w:h="16838"/>
      <w:pgMar w:top="1134" w:right="424" w:bottom="56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31CAF"/>
    <w:multiLevelType w:val="multilevel"/>
    <w:tmpl w:val="47CA5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606DFB"/>
    <w:multiLevelType w:val="hybridMultilevel"/>
    <w:tmpl w:val="C248E6AE"/>
    <w:lvl w:ilvl="0" w:tplc="BE7AE6E6">
      <w:start w:val="1"/>
      <w:numFmt w:val="decimal"/>
      <w:lvlText w:val="%1.)"/>
      <w:lvlJc w:val="left"/>
      <w:pPr>
        <w:ind w:left="643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363" w:hanging="360"/>
      </w:pPr>
    </w:lvl>
    <w:lvl w:ilvl="2" w:tplc="0C00001B" w:tentative="1">
      <w:start w:val="1"/>
      <w:numFmt w:val="lowerRoman"/>
      <w:lvlText w:val="%3."/>
      <w:lvlJc w:val="right"/>
      <w:pPr>
        <w:ind w:left="2083" w:hanging="180"/>
      </w:pPr>
    </w:lvl>
    <w:lvl w:ilvl="3" w:tplc="0C00000F" w:tentative="1">
      <w:start w:val="1"/>
      <w:numFmt w:val="decimal"/>
      <w:lvlText w:val="%4."/>
      <w:lvlJc w:val="left"/>
      <w:pPr>
        <w:ind w:left="2803" w:hanging="360"/>
      </w:pPr>
    </w:lvl>
    <w:lvl w:ilvl="4" w:tplc="0C000019" w:tentative="1">
      <w:start w:val="1"/>
      <w:numFmt w:val="lowerLetter"/>
      <w:lvlText w:val="%5."/>
      <w:lvlJc w:val="left"/>
      <w:pPr>
        <w:ind w:left="3523" w:hanging="360"/>
      </w:pPr>
    </w:lvl>
    <w:lvl w:ilvl="5" w:tplc="0C00001B" w:tentative="1">
      <w:start w:val="1"/>
      <w:numFmt w:val="lowerRoman"/>
      <w:lvlText w:val="%6."/>
      <w:lvlJc w:val="right"/>
      <w:pPr>
        <w:ind w:left="4243" w:hanging="180"/>
      </w:pPr>
    </w:lvl>
    <w:lvl w:ilvl="6" w:tplc="0C00000F" w:tentative="1">
      <w:start w:val="1"/>
      <w:numFmt w:val="decimal"/>
      <w:lvlText w:val="%7."/>
      <w:lvlJc w:val="left"/>
      <w:pPr>
        <w:ind w:left="4963" w:hanging="360"/>
      </w:pPr>
    </w:lvl>
    <w:lvl w:ilvl="7" w:tplc="0C000019" w:tentative="1">
      <w:start w:val="1"/>
      <w:numFmt w:val="lowerLetter"/>
      <w:lvlText w:val="%8."/>
      <w:lvlJc w:val="left"/>
      <w:pPr>
        <w:ind w:left="5683" w:hanging="360"/>
      </w:pPr>
    </w:lvl>
    <w:lvl w:ilvl="8" w:tplc="0C00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" w15:restartNumberingAfterBreak="0">
    <w:nsid w:val="28AB58EF"/>
    <w:multiLevelType w:val="multilevel"/>
    <w:tmpl w:val="2730D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CB3D2E"/>
    <w:multiLevelType w:val="hybridMultilevel"/>
    <w:tmpl w:val="ABBA702E"/>
    <w:lvl w:ilvl="0" w:tplc="F58EF1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B600AA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F6026E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9F8414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CAA3C5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1A421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12EB6A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32CC4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3E62E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29581B"/>
    <w:multiLevelType w:val="multilevel"/>
    <w:tmpl w:val="9CBEB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B90E8C"/>
    <w:multiLevelType w:val="multilevel"/>
    <w:tmpl w:val="97A40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D64B65"/>
    <w:multiLevelType w:val="hybridMultilevel"/>
    <w:tmpl w:val="28F24B04"/>
    <w:lvl w:ilvl="0" w:tplc="0C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7A3179"/>
    <w:multiLevelType w:val="multilevel"/>
    <w:tmpl w:val="35984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0E1108E"/>
    <w:multiLevelType w:val="multilevel"/>
    <w:tmpl w:val="78722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2916E63"/>
    <w:multiLevelType w:val="multilevel"/>
    <w:tmpl w:val="164259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04245628">
    <w:abstractNumId w:val="8"/>
  </w:num>
  <w:num w:numId="2" w16cid:durableId="2057317838">
    <w:abstractNumId w:val="5"/>
  </w:num>
  <w:num w:numId="3" w16cid:durableId="1571691302">
    <w:abstractNumId w:val="9"/>
  </w:num>
  <w:num w:numId="4" w16cid:durableId="471563842">
    <w:abstractNumId w:val="2"/>
  </w:num>
  <w:num w:numId="5" w16cid:durableId="867329399">
    <w:abstractNumId w:val="0"/>
  </w:num>
  <w:num w:numId="6" w16cid:durableId="1385520151">
    <w:abstractNumId w:val="7"/>
  </w:num>
  <w:num w:numId="7" w16cid:durableId="1460149306">
    <w:abstractNumId w:val="4"/>
  </w:num>
  <w:num w:numId="8" w16cid:durableId="1128472564">
    <w:abstractNumId w:val="6"/>
  </w:num>
  <w:num w:numId="9" w16cid:durableId="1299722308">
    <w:abstractNumId w:val="3"/>
  </w:num>
  <w:num w:numId="10" w16cid:durableId="5397861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EA2"/>
    <w:rsid w:val="00003C95"/>
    <w:rsid w:val="001775DB"/>
    <w:rsid w:val="001C530B"/>
    <w:rsid w:val="00254A82"/>
    <w:rsid w:val="002C1A40"/>
    <w:rsid w:val="002F6346"/>
    <w:rsid w:val="004C2422"/>
    <w:rsid w:val="005231EF"/>
    <w:rsid w:val="006816BD"/>
    <w:rsid w:val="00686C25"/>
    <w:rsid w:val="006956CF"/>
    <w:rsid w:val="008127C5"/>
    <w:rsid w:val="008A6C61"/>
    <w:rsid w:val="009C6A79"/>
    <w:rsid w:val="00A503BD"/>
    <w:rsid w:val="00B41D04"/>
    <w:rsid w:val="00B9018C"/>
    <w:rsid w:val="00BE2D5C"/>
    <w:rsid w:val="00D11D0F"/>
    <w:rsid w:val="00D3086B"/>
    <w:rsid w:val="00E55EA2"/>
    <w:rsid w:val="00EC1545"/>
    <w:rsid w:val="00F667D0"/>
    <w:rsid w:val="00FC6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8843D"/>
  <w15:chartTrackingRefBased/>
  <w15:docId w15:val="{25F0D779-2D51-47D1-BDFC-631D91074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55E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5E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5E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5E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5E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5E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5E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5E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5E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5E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55E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55E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55EA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55EA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55EA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55EA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55EA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55EA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55E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55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55E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55E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55E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55EA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55EA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55EA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55E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55EA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55EA2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254A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UA"/>
      <w14:ligatures w14:val="none"/>
    </w:rPr>
  </w:style>
  <w:style w:type="character" w:styleId="ad">
    <w:name w:val="Strong"/>
    <w:basedOn w:val="a0"/>
    <w:uiPriority w:val="22"/>
    <w:qFormat/>
    <w:rsid w:val="00254A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507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Олег</dc:creator>
  <cp:keywords/>
  <dc:description/>
  <cp:lastModifiedBy>Олег</cp:lastModifiedBy>
  <cp:revision>5</cp:revision>
  <dcterms:created xsi:type="dcterms:W3CDTF">2026-03-19T14:14:00Z</dcterms:created>
  <dcterms:modified xsi:type="dcterms:W3CDTF">2026-04-06T15:27:00Z</dcterms:modified>
</cp:coreProperties>
</file>