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FCF" w:rsidRPr="00613FCF" w:rsidRDefault="00613FCF" w:rsidP="00613F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FCF">
        <w:rPr>
          <w:rFonts w:ascii="Times New Roman" w:hAnsi="Times New Roman" w:cs="Times New Roman"/>
          <w:b/>
          <w:sz w:val="28"/>
          <w:szCs w:val="28"/>
        </w:rPr>
        <w:t>ПОРІВНЯЛЬНА ХАРАКТЕРИСТИКА ЕКОЛОГІЧНИХ ЗВ’ЯЗКІВ КОМАХ ІЗ РОСЛИНАМИ РОДУ NICOTIANA ЯК БІОЛОГІЧНОГО БАР’ЄРУ В АГРОЕКОСИСТЕМІ КАРТОПЛЯНОГО ПОЛЯ</w:t>
      </w:r>
    </w:p>
    <w:p w:rsidR="00613FCF" w:rsidRPr="00613FCF" w:rsidRDefault="00613FCF" w:rsidP="00613F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3FCF">
        <w:rPr>
          <w:rFonts w:ascii="Times New Roman" w:hAnsi="Times New Roman" w:cs="Times New Roman"/>
          <w:sz w:val="28"/>
          <w:szCs w:val="28"/>
        </w:rPr>
        <w:t xml:space="preserve">Савчук Єлизавета, учениця 9 класу </w:t>
      </w:r>
      <w:proofErr w:type="spellStart"/>
      <w:r w:rsidRPr="00613FCF">
        <w:rPr>
          <w:rFonts w:ascii="Times New Roman" w:hAnsi="Times New Roman" w:cs="Times New Roman"/>
          <w:sz w:val="28"/>
          <w:szCs w:val="28"/>
        </w:rPr>
        <w:t>Дубровицького</w:t>
      </w:r>
      <w:proofErr w:type="spellEnd"/>
      <w:r w:rsidRPr="00613FCF">
        <w:rPr>
          <w:rFonts w:ascii="Times New Roman" w:hAnsi="Times New Roman" w:cs="Times New Roman"/>
          <w:sz w:val="28"/>
          <w:szCs w:val="28"/>
        </w:rPr>
        <w:t xml:space="preserve"> ліцею </w:t>
      </w:r>
      <w:proofErr w:type="spellStart"/>
      <w:r w:rsidRPr="00613FCF">
        <w:rPr>
          <w:rFonts w:ascii="Times New Roman" w:hAnsi="Times New Roman" w:cs="Times New Roman"/>
          <w:sz w:val="28"/>
          <w:szCs w:val="28"/>
        </w:rPr>
        <w:t>Дубровицької</w:t>
      </w:r>
      <w:proofErr w:type="spellEnd"/>
      <w:r w:rsidRPr="00613FCF">
        <w:rPr>
          <w:rFonts w:ascii="Times New Roman" w:hAnsi="Times New Roman" w:cs="Times New Roman"/>
          <w:sz w:val="28"/>
          <w:szCs w:val="28"/>
        </w:rPr>
        <w:t xml:space="preserve"> міської ради, м. </w:t>
      </w:r>
      <w:proofErr w:type="spellStart"/>
      <w:r w:rsidRPr="00613FCF">
        <w:rPr>
          <w:rFonts w:ascii="Times New Roman" w:hAnsi="Times New Roman" w:cs="Times New Roman"/>
          <w:sz w:val="28"/>
          <w:szCs w:val="28"/>
        </w:rPr>
        <w:t>Дубровиця</w:t>
      </w:r>
      <w:proofErr w:type="spellEnd"/>
      <w:r w:rsidRPr="00613FCF">
        <w:rPr>
          <w:rFonts w:ascii="Times New Roman" w:hAnsi="Times New Roman" w:cs="Times New Roman"/>
          <w:sz w:val="28"/>
          <w:szCs w:val="28"/>
        </w:rPr>
        <w:t xml:space="preserve"> Рівненської області; Рівненське територіальне відділення МАН України.</w:t>
      </w:r>
    </w:p>
    <w:p w:rsidR="00613FCF" w:rsidRPr="00613FCF" w:rsidRDefault="00613FCF" w:rsidP="00613F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3FCF">
        <w:rPr>
          <w:rFonts w:ascii="Times New Roman" w:hAnsi="Times New Roman" w:cs="Times New Roman"/>
          <w:sz w:val="28"/>
          <w:szCs w:val="28"/>
        </w:rPr>
        <w:t>Керівник: Пінчук Наталі</w:t>
      </w:r>
      <w:r>
        <w:rPr>
          <w:rFonts w:ascii="Times New Roman" w:hAnsi="Times New Roman" w:cs="Times New Roman"/>
          <w:sz w:val="28"/>
          <w:szCs w:val="28"/>
        </w:rPr>
        <w:t>я Миколаївна, учитель біології.</w:t>
      </w:r>
    </w:p>
    <w:p w:rsidR="005C0786" w:rsidRPr="005C0786" w:rsidRDefault="005C0786" w:rsidP="005C07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0786">
        <w:rPr>
          <w:rFonts w:ascii="Times New Roman" w:hAnsi="Times New Roman" w:cs="Times New Roman"/>
          <w:sz w:val="28"/>
          <w:szCs w:val="28"/>
        </w:rPr>
        <w:t xml:space="preserve">Мета дослідження — експериментально обґрунтувати ефективність рослин роду 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Nicotiana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 xml:space="preserve"> як біологічного засобу захисту картоплі від колорадського жука шляхом аналізу їх впливу на чисельніс</w:t>
      </w:r>
      <w:r>
        <w:rPr>
          <w:rFonts w:ascii="Times New Roman" w:hAnsi="Times New Roman" w:cs="Times New Roman"/>
          <w:sz w:val="28"/>
          <w:szCs w:val="28"/>
        </w:rPr>
        <w:t>ть і поведінку комах-фітофагів.</w:t>
      </w:r>
    </w:p>
    <w:p w:rsidR="005C0786" w:rsidRPr="005C0786" w:rsidRDefault="005C0786" w:rsidP="005C07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0786">
        <w:rPr>
          <w:rFonts w:ascii="Times New Roman" w:hAnsi="Times New Roman" w:cs="Times New Roman"/>
          <w:sz w:val="28"/>
          <w:szCs w:val="28"/>
        </w:rPr>
        <w:t>Завдання дослідження: проаналізувати наукові джерела щодо алкалоїдного захисту рослин родини Пасльонові; провести систематичний моніторинг чисельності комах на дослідних ділянках; порівняти ступінь пошкодження листя картоплі; встановити залежність між наявністю рослин-супутників і рівнем ураження рослин; оцінити роль тютюну та махорки</w:t>
      </w:r>
      <w:r>
        <w:rPr>
          <w:rFonts w:ascii="Times New Roman" w:hAnsi="Times New Roman" w:cs="Times New Roman"/>
          <w:sz w:val="28"/>
          <w:szCs w:val="28"/>
        </w:rPr>
        <w:t xml:space="preserve"> як репелентів і рослин-пасток.</w:t>
      </w:r>
    </w:p>
    <w:p w:rsidR="005C0786" w:rsidRPr="005C0786" w:rsidRDefault="005C0786" w:rsidP="005C07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0786">
        <w:rPr>
          <w:rFonts w:ascii="Times New Roman" w:hAnsi="Times New Roman" w:cs="Times New Roman"/>
          <w:sz w:val="28"/>
          <w:szCs w:val="28"/>
        </w:rPr>
        <w:t xml:space="preserve">Об’єкт дослідження — екологічні взаємодії в 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агроекосистемі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 xml:space="preserve"> картопляного поля.</w:t>
      </w:r>
    </w:p>
    <w:p w:rsidR="005C0786" w:rsidRPr="005C0786" w:rsidRDefault="005C0786" w:rsidP="005C07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0786">
        <w:rPr>
          <w:rFonts w:ascii="Times New Roman" w:hAnsi="Times New Roman" w:cs="Times New Roman"/>
          <w:sz w:val="28"/>
          <w:szCs w:val="28"/>
        </w:rPr>
        <w:t xml:space="preserve">Предмет дослідження — вплив рослин роду 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Nicotiana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 xml:space="preserve"> на чисельність, поведінку</w:t>
      </w:r>
      <w:r>
        <w:rPr>
          <w:rFonts w:ascii="Times New Roman" w:hAnsi="Times New Roman" w:cs="Times New Roman"/>
          <w:sz w:val="28"/>
          <w:szCs w:val="28"/>
        </w:rPr>
        <w:t xml:space="preserve"> та активність комах-фітофагів.</w:t>
      </w:r>
    </w:p>
    <w:p w:rsidR="005C0786" w:rsidRPr="005C0786" w:rsidRDefault="005C0786" w:rsidP="005C07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0786">
        <w:rPr>
          <w:rFonts w:ascii="Times New Roman" w:hAnsi="Times New Roman" w:cs="Times New Roman"/>
          <w:sz w:val="28"/>
          <w:szCs w:val="28"/>
        </w:rPr>
        <w:t xml:space="preserve">Теоретичною основою дослідження є положення про хімічний захист рослин та 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алелопатичні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 xml:space="preserve"> взаємодії. Відомо, що представники роду 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Nicotiana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 xml:space="preserve"> містять алкалоїд нікотин, який проявляє 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нейротоксичну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 xml:space="preserve"> дію на комах, порушуючи передачу нервових імпульсів. Це призводить до зниження їхньої активності або загибелі. Крім того, наявність таких рослин у посівах може спричиняти дезорієнтацію шкідників і зміну їх просторового розподілу. Махорка (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Nicotiana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rustica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 xml:space="preserve">) характеризується значно вищим вмістом алкалоїдів (до 8–10%) порівняно з тютюном сорту 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Кентукі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 xml:space="preserve"> Берлі (1–3%), що обумовлює відмінності у рівні їх біологічної активності.</w:t>
      </w:r>
    </w:p>
    <w:p w:rsidR="005C0786" w:rsidRPr="005C0786" w:rsidRDefault="004E2F5F" w:rsidP="005C07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2F5F">
        <w:rPr>
          <w:rFonts w:ascii="Times New Roman" w:hAnsi="Times New Roman" w:cs="Times New Roman"/>
          <w:sz w:val="28"/>
          <w:szCs w:val="28"/>
        </w:rPr>
        <w:t>Експериментальна частина роботи проводилася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0786" w:rsidRPr="005C0786">
        <w:rPr>
          <w:rFonts w:ascii="Times New Roman" w:hAnsi="Times New Roman" w:cs="Times New Roman"/>
          <w:sz w:val="28"/>
          <w:szCs w:val="28"/>
        </w:rPr>
        <w:t xml:space="preserve">на трьох ділянках: контрольній (монокультура картоплі) та двох дослідних (картопля з тютюном </w:t>
      </w:r>
      <w:proofErr w:type="spellStart"/>
      <w:r w:rsidR="005C0786" w:rsidRPr="005C0786">
        <w:rPr>
          <w:rFonts w:ascii="Times New Roman" w:hAnsi="Times New Roman" w:cs="Times New Roman"/>
          <w:sz w:val="28"/>
          <w:szCs w:val="28"/>
        </w:rPr>
        <w:t>Кентукі</w:t>
      </w:r>
      <w:proofErr w:type="spellEnd"/>
      <w:r w:rsidR="005C0786" w:rsidRPr="005C0786">
        <w:rPr>
          <w:rFonts w:ascii="Times New Roman" w:hAnsi="Times New Roman" w:cs="Times New Roman"/>
          <w:sz w:val="28"/>
          <w:szCs w:val="28"/>
        </w:rPr>
        <w:t xml:space="preserve"> Берлі і махоркою). Облік чисельності комах здійснювався кожні три дні </w:t>
      </w:r>
      <w:r w:rsidR="005C0786" w:rsidRPr="005C0786">
        <w:rPr>
          <w:rFonts w:ascii="Times New Roman" w:hAnsi="Times New Roman" w:cs="Times New Roman"/>
          <w:sz w:val="28"/>
          <w:szCs w:val="28"/>
        </w:rPr>
        <w:lastRenderedPageBreak/>
        <w:t xml:space="preserve">методом візуального спостереження. Для підвищення точності результатів використовували метод «липких пасток», що дозволив фіксувати дрібних комах, а також бальну шкалу дефоліації для оцінки ступеня </w:t>
      </w:r>
      <w:r w:rsidR="005C0786">
        <w:rPr>
          <w:rFonts w:ascii="Times New Roman" w:hAnsi="Times New Roman" w:cs="Times New Roman"/>
          <w:sz w:val="28"/>
          <w:szCs w:val="28"/>
        </w:rPr>
        <w:t>пошкодження листкової поверхні.</w:t>
      </w:r>
    </w:p>
    <w:p w:rsidR="005C0786" w:rsidRPr="005C0786" w:rsidRDefault="005C0786" w:rsidP="005C07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0786">
        <w:rPr>
          <w:rFonts w:ascii="Times New Roman" w:hAnsi="Times New Roman" w:cs="Times New Roman"/>
          <w:sz w:val="28"/>
          <w:szCs w:val="28"/>
        </w:rPr>
        <w:t xml:space="preserve">У результаті дослідження встановлено, що на контрольній ділянці спостерігалася найбільша чисельність колорадського жука та найвищий рівень пошкодження листя. На ділянках із тютюновими культурами 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відмічено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 xml:space="preserve"> суттєве зниження чисельності шкідників. Найбільш виражений ефект спостерігався у варіанті з махоркою: у пікові періоди кількість личинок колорадського жука була до 99% меншою порівняно з контролем. Водночас ступінь дефоліації листя картоплі на цій ділянці був мінімальним, що свідчить про ефективне зменше</w:t>
      </w:r>
      <w:r>
        <w:rPr>
          <w:rFonts w:ascii="Times New Roman" w:hAnsi="Times New Roman" w:cs="Times New Roman"/>
          <w:sz w:val="28"/>
          <w:szCs w:val="28"/>
        </w:rPr>
        <w:t xml:space="preserve">ння </w:t>
      </w:r>
      <w:proofErr w:type="spellStart"/>
      <w:r>
        <w:rPr>
          <w:rFonts w:ascii="Times New Roman" w:hAnsi="Times New Roman" w:cs="Times New Roman"/>
          <w:sz w:val="28"/>
          <w:szCs w:val="28"/>
        </w:rPr>
        <w:t>фітофагічного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навантаження.</w:t>
      </w:r>
    </w:p>
    <w:p w:rsidR="005C0786" w:rsidRPr="005C0786" w:rsidRDefault="005C0786" w:rsidP="005C07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0786">
        <w:rPr>
          <w:rFonts w:ascii="Times New Roman" w:hAnsi="Times New Roman" w:cs="Times New Roman"/>
          <w:sz w:val="28"/>
          <w:szCs w:val="28"/>
        </w:rPr>
        <w:t xml:space="preserve">Отримані результати </w:t>
      </w:r>
      <w:r w:rsidR="00E31D68" w:rsidRPr="00E31D68">
        <w:rPr>
          <w:rFonts w:ascii="Times New Roman" w:hAnsi="Times New Roman" w:cs="Times New Roman"/>
          <w:sz w:val="28"/>
          <w:szCs w:val="28"/>
        </w:rPr>
        <w:t>експериментально</w:t>
      </w:r>
      <w:r w:rsidR="00E31D68">
        <w:rPr>
          <w:rFonts w:ascii="Times New Roman" w:hAnsi="Times New Roman" w:cs="Times New Roman"/>
          <w:sz w:val="28"/>
          <w:szCs w:val="28"/>
        </w:rPr>
        <w:t xml:space="preserve"> </w:t>
      </w:r>
      <w:r w:rsidRPr="005C0786">
        <w:rPr>
          <w:rFonts w:ascii="Times New Roman" w:hAnsi="Times New Roman" w:cs="Times New Roman"/>
          <w:sz w:val="28"/>
          <w:szCs w:val="28"/>
        </w:rPr>
        <w:t xml:space="preserve">підтверджують, що рослини роду 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Nicotiana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 xml:space="preserve"> виконують функцію біологічного бар’єру в 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агроекосистемі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>. Встановлено, що махорка (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Nicotiana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rustica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 xml:space="preserve">) є більш ефективною порівняно з тютюном сорту 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Кентукі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 xml:space="preserve"> Берлі, що пояснюється підвищеним вмістом алкалоїдів. Використання таких рослин у змішаних посадках забезпечує комплексний захисний ефект — реп</w:t>
      </w:r>
      <w:r>
        <w:rPr>
          <w:rFonts w:ascii="Times New Roman" w:hAnsi="Times New Roman" w:cs="Times New Roman"/>
          <w:sz w:val="28"/>
          <w:szCs w:val="28"/>
        </w:rPr>
        <w:t>елентний і частково механічний.</w:t>
      </w:r>
    </w:p>
    <w:p w:rsidR="005C0786" w:rsidRPr="005C0786" w:rsidRDefault="005C0786" w:rsidP="005C07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0786">
        <w:rPr>
          <w:rFonts w:ascii="Times New Roman" w:hAnsi="Times New Roman" w:cs="Times New Roman"/>
          <w:sz w:val="28"/>
          <w:szCs w:val="28"/>
        </w:rPr>
        <w:t xml:space="preserve">Наукова новизна полягає у встановленні порівняльної ефективності різних представників роду </w:t>
      </w:r>
      <w:proofErr w:type="spellStart"/>
      <w:r w:rsidRPr="005C0786">
        <w:rPr>
          <w:rFonts w:ascii="Times New Roman" w:hAnsi="Times New Roman" w:cs="Times New Roman"/>
          <w:sz w:val="28"/>
          <w:szCs w:val="28"/>
        </w:rPr>
        <w:t>Nicotiana</w:t>
      </w:r>
      <w:proofErr w:type="spellEnd"/>
      <w:r w:rsidRPr="005C0786">
        <w:rPr>
          <w:rFonts w:ascii="Times New Roman" w:hAnsi="Times New Roman" w:cs="Times New Roman"/>
          <w:sz w:val="28"/>
          <w:szCs w:val="28"/>
        </w:rPr>
        <w:t xml:space="preserve"> як природного засобу регуляц</w:t>
      </w:r>
      <w:r w:rsidR="004E2F5F">
        <w:rPr>
          <w:rFonts w:ascii="Times New Roman" w:hAnsi="Times New Roman" w:cs="Times New Roman"/>
          <w:sz w:val="28"/>
          <w:szCs w:val="28"/>
        </w:rPr>
        <w:t>ії чисельності комах-фітофагів в</w:t>
      </w:r>
      <w:r w:rsidRPr="005C0786">
        <w:rPr>
          <w:rFonts w:ascii="Times New Roman" w:hAnsi="Times New Roman" w:cs="Times New Roman"/>
          <w:sz w:val="28"/>
          <w:szCs w:val="28"/>
        </w:rPr>
        <w:t xml:space="preserve"> умовах Рівненського Полісся.</w:t>
      </w:r>
    </w:p>
    <w:p w:rsidR="004E2F5F" w:rsidRDefault="004E2F5F" w:rsidP="005C07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2F5F">
        <w:rPr>
          <w:rFonts w:ascii="Times New Roman" w:hAnsi="Times New Roman" w:cs="Times New Roman"/>
          <w:sz w:val="28"/>
          <w:szCs w:val="28"/>
        </w:rPr>
        <w:t xml:space="preserve">Практичне значення дослідження полягає в можливості </w:t>
      </w:r>
      <w:r w:rsidR="00E31D68" w:rsidRPr="00E31D68">
        <w:rPr>
          <w:rFonts w:ascii="Times New Roman" w:hAnsi="Times New Roman" w:cs="Times New Roman"/>
          <w:sz w:val="28"/>
          <w:szCs w:val="28"/>
        </w:rPr>
        <w:t>практичного</w:t>
      </w:r>
      <w:r w:rsidR="00E31D68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4E2F5F">
        <w:rPr>
          <w:rFonts w:ascii="Times New Roman" w:hAnsi="Times New Roman" w:cs="Times New Roman"/>
          <w:sz w:val="28"/>
          <w:szCs w:val="28"/>
        </w:rPr>
        <w:t>впровадження махорки та тютюну у практику вирощування картоплі як ефективного та екологічно безпечного засобу обмеження чисельності шкідників.</w:t>
      </w:r>
    </w:p>
    <w:p w:rsidR="005F6512" w:rsidRPr="00613FCF" w:rsidRDefault="005C0786" w:rsidP="005C07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0786">
        <w:rPr>
          <w:rFonts w:ascii="Times New Roman" w:hAnsi="Times New Roman" w:cs="Times New Roman"/>
          <w:sz w:val="28"/>
          <w:szCs w:val="28"/>
        </w:rPr>
        <w:t>Особистий внесок автора полягає у самостійному проведенні експерименту, зборі та аналізі даних.</w:t>
      </w:r>
    </w:p>
    <w:sectPr w:rsidR="005F6512" w:rsidRPr="00613FC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C20"/>
    <w:rsid w:val="004E2F5F"/>
    <w:rsid w:val="005C0786"/>
    <w:rsid w:val="005F6512"/>
    <w:rsid w:val="00613FCF"/>
    <w:rsid w:val="00C64C20"/>
    <w:rsid w:val="00E31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AA6B0"/>
  <w15:chartTrackingRefBased/>
  <w15:docId w15:val="{9A6F821B-7DA8-44DC-9CAF-EA89D8673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2314</Words>
  <Characters>1319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2026-04-10T11:54:00Z</dcterms:created>
  <dcterms:modified xsi:type="dcterms:W3CDTF">2026-04-10T12:43:00Z</dcterms:modified>
</cp:coreProperties>
</file>