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FB2B7" w14:textId="7C4E5863" w:rsidR="0086300E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>Тези роботи "Фази місяця і їх вплив на людей"</w:t>
      </w:r>
    </w:p>
    <w:p w14:paraId="7D2A6A97" w14:textId="7CC9415C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ab/>
        <w:t xml:space="preserve">Тема </w:t>
      </w:r>
      <w:proofErr w:type="spellStart"/>
      <w:r w:rsidRPr="00D23E4D">
        <w:rPr>
          <w:rFonts w:ascii="Times New Roman" w:hAnsi="Times New Roman" w:cs="Times New Roman"/>
          <w:sz w:val="28"/>
          <w:szCs w:val="28"/>
          <w:lang w:val="uk-UA"/>
        </w:rPr>
        <w:t>поекту</w:t>
      </w:r>
      <w:proofErr w:type="spellEnd"/>
      <w:r w:rsidRPr="00D23E4D">
        <w:rPr>
          <w:rFonts w:ascii="Times New Roman" w:hAnsi="Times New Roman" w:cs="Times New Roman"/>
          <w:sz w:val="28"/>
          <w:szCs w:val="28"/>
          <w:lang w:val="uk-UA"/>
        </w:rPr>
        <w:t>: Дослідження фаз місяця і математичні данні про самопочуття людей від них.</w:t>
      </w:r>
    </w:p>
    <w:p w14:paraId="28C8FF70" w14:textId="7EBEEAE2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ab/>
        <w:t>Автор проекту: Нежечкіна Валерія Сергіївна, учениця Ліцею №304 м. Києва.</w:t>
      </w:r>
    </w:p>
    <w:p w14:paraId="6B4C4E87" w14:textId="7D45E0AD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ab/>
        <w:t xml:space="preserve">Керівник проекту: </w:t>
      </w:r>
      <w:proofErr w:type="spellStart"/>
      <w:r w:rsidRPr="00D23E4D">
        <w:rPr>
          <w:rFonts w:ascii="Times New Roman" w:hAnsi="Times New Roman" w:cs="Times New Roman"/>
          <w:sz w:val="28"/>
          <w:szCs w:val="28"/>
          <w:lang w:val="uk-UA"/>
        </w:rPr>
        <w:t>Гурин</w:t>
      </w:r>
      <w:proofErr w:type="spellEnd"/>
      <w:r w:rsidRPr="00D23E4D">
        <w:rPr>
          <w:rFonts w:ascii="Times New Roman" w:hAnsi="Times New Roman" w:cs="Times New Roman"/>
          <w:sz w:val="28"/>
          <w:szCs w:val="28"/>
          <w:lang w:val="uk-UA"/>
        </w:rPr>
        <w:t xml:space="preserve"> Ольга Сергіївна, вчитель фізики і математики.</w:t>
      </w:r>
    </w:p>
    <w:p w14:paraId="2741EB93" w14:textId="34ED0C24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ab/>
        <w:t>Мета: Дослідити кожну фазу місяця і вирахувати відсоток людей на самопочуття яких вона впливає.</w:t>
      </w:r>
    </w:p>
    <w:p w14:paraId="56F1E110" w14:textId="04F79D52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ab/>
      </w:r>
      <w:proofErr w:type="spellStart"/>
      <w:r w:rsidRPr="00D23E4D">
        <w:rPr>
          <w:rFonts w:ascii="Times New Roman" w:hAnsi="Times New Roman" w:cs="Times New Roman"/>
          <w:sz w:val="28"/>
          <w:szCs w:val="28"/>
          <w:lang w:val="uk-UA"/>
        </w:rPr>
        <w:t>Обʼєкт</w:t>
      </w:r>
      <w:proofErr w:type="spellEnd"/>
      <w:r w:rsidRPr="00D23E4D">
        <w:rPr>
          <w:rFonts w:ascii="Times New Roman" w:hAnsi="Times New Roman" w:cs="Times New Roman"/>
          <w:sz w:val="28"/>
          <w:szCs w:val="28"/>
          <w:lang w:val="uk-UA"/>
        </w:rPr>
        <w:t xml:space="preserve"> дослідження: Місяць</w:t>
      </w:r>
    </w:p>
    <w:p w14:paraId="3D8AD535" w14:textId="2A5AF6E8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ab/>
        <w:t>Теоретична частина:</w:t>
      </w:r>
    </w:p>
    <w:p w14:paraId="6C25A976" w14:textId="74859A2A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>Скільки всього фаз?</w:t>
      </w:r>
    </w:p>
    <w:p w14:paraId="54BADF87" w14:textId="7A0C9DE6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>У науці виділяють 8 фаз: Новий Місяць, Молодий Місяць, Перша Чверть, Зростаючий Місяць, Повня, Спадаючий місяць, Третя Чверть, Старий Місяць.</w:t>
      </w:r>
    </w:p>
    <w:p w14:paraId="4CDFAFDD" w14:textId="0B94BCDD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>Новий Місяць</w:t>
      </w:r>
    </w:p>
    <w:p w14:paraId="74BB98BD" w14:textId="3FBA39C6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>Це невидима фаза Місяця, коли освітлена сторона місяця звернена до сонця, а нічна до землі.</w:t>
      </w:r>
    </w:p>
    <w:p w14:paraId="3F07AB05" w14:textId="77777777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>Молодий Місяць</w:t>
      </w:r>
    </w:p>
    <w:p w14:paraId="4931CF6C" w14:textId="4F605E1F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sz w:val="28"/>
          <w:szCs w:val="28"/>
          <w:lang w:val="uk-UA"/>
        </w:rPr>
        <w:t>Він виникає коли освітлена половина місяця здебільшого повернена до землі. Щодня місяць сходить трохи пізніше.</w:t>
      </w:r>
    </w:p>
    <w:p w14:paraId="50C81F46" w14:textId="2864AEF3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Перша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чверть</w:t>
      </w:r>
      <w:proofErr w:type="spellEnd"/>
    </w:p>
    <w:p w14:paraId="29CF9EEA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>П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оловина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освітленої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поверхні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,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добре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видно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ввечері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02F8D62D" w14:textId="291BC7E0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Зростаючий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</w:p>
    <w:p w14:paraId="7473801D" w14:textId="0A94157E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lastRenderedPageBreak/>
        <w:t>Б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ільша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частина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освітлена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,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виглядає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яскравішим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03CC54A9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Повня</w:t>
      </w:r>
      <w:proofErr w:type="spellEnd"/>
    </w:p>
    <w:p w14:paraId="0E06BF44" w14:textId="1B841601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>О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світлена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вся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денна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сторона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4021C437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Спадаючий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місяць</w:t>
      </w:r>
      <w:proofErr w:type="spellEnd"/>
    </w:p>
    <w:p w14:paraId="33E44861" w14:textId="6A714765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>О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світлена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частина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зменшується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7D861394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Остання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чверть</w:t>
      </w:r>
      <w:proofErr w:type="spellEnd"/>
    </w:p>
    <w:p w14:paraId="57B97F50" w14:textId="1BAA05D6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>П</w:t>
      </w: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оловин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а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освітленої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поверхні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,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сходить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опівночі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3F57382C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Старий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місяць</w:t>
      </w:r>
      <w:proofErr w:type="spellEnd"/>
    </w:p>
    <w:p w14:paraId="0256043F" w14:textId="1012BB71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>Т</w:t>
      </w: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онк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а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крива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перед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новим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місяцем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38ED92BE" w14:textId="59C35051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</w:pP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ab/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>Експерементальна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 xml:space="preserve"> частина</w:t>
      </w:r>
    </w:p>
    <w:p w14:paraId="219FE819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Молодий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—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найменше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скарг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(20%).</w:t>
      </w:r>
    </w:p>
    <w:p w14:paraId="0E97D682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Зростаючий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,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повня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,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остання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чверть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—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середній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рівень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дискомфорту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(27%).</w:t>
      </w:r>
    </w:p>
    <w:p w14:paraId="720D0161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Новий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,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перша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чверть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,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спадний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та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старий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—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найбільше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скарг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(33%).</w:t>
      </w:r>
    </w:p>
    <w:p w14:paraId="77FAE35E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</w:p>
    <w:p w14:paraId="6EF17406" w14:textId="13CD4EFD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  <w:tab/>
      </w: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Висновки</w:t>
      </w:r>
      <w:proofErr w:type="spellEnd"/>
    </w:p>
    <w:p w14:paraId="3FFCF328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Фази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Місяця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мають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чіткі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астрономічні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характеристики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66090B70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Є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кореляція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між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фазами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Місяця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та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самопочуттям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людей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0408B397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Найбільш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комфортна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фаза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—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молодий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місяць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5CDE4A8C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Найбільше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скарг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— у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фазах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різкої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зміни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освітленості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.</w:t>
      </w:r>
    </w:p>
    <w:p w14:paraId="56DEBA85" w14:textId="7777777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uk-UA"/>
        </w:rPr>
      </w:pPr>
    </w:p>
    <w:p w14:paraId="39A65C1B" w14:textId="56A82587" w:rsidR="00D23E4D" w:rsidRPr="00D23E4D" w:rsidRDefault="00D23E4D" w:rsidP="00D23E4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 w:rsidRPr="00D23E4D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uk-UA"/>
        </w:rPr>
        <w:tab/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Джерело</w:t>
      </w:r>
      <w:proofErr w:type="spellEnd"/>
    </w:p>
    <w:p w14:paraId="652BAB7B" w14:textId="3E283ED7" w:rsidR="00D23E4D" w:rsidRPr="00D23E4D" w:rsidRDefault="00D23E4D" w:rsidP="00D23E4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Використано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</w:t>
      </w:r>
      <w:proofErr w:type="spellStart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>матеріали</w:t>
      </w:r>
      <w:proofErr w:type="spellEnd"/>
      <w:r w:rsidRPr="00D23E4D"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  <w:t xml:space="preserve"> NASA.</w:t>
      </w:r>
    </w:p>
    <w:sectPr w:rsidR="00D23E4D" w:rsidRPr="00D23E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E4D"/>
    <w:rsid w:val="0086300E"/>
    <w:rsid w:val="0087345C"/>
    <w:rsid w:val="00CF289F"/>
    <w:rsid w:val="00D23E4D"/>
    <w:rsid w:val="00F8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7D8EC77"/>
  <w15:chartTrackingRefBased/>
  <w15:docId w15:val="{66D5D56C-55AB-AB49-9355-95CB0D8F8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3E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3E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3E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3E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3E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3E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3E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3E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3E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E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3E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E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3E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3E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3E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3E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3E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3E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3E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3E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3E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3E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3E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3E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3E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3E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3E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3E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3E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Nezhechkina Valeriia</dc:creator>
  <cp:keywords/>
  <dc:description/>
  <cp:lastModifiedBy>Nezhechkina Valeriia</cp:lastModifiedBy>
  <cp:revision>1</cp:revision>
  <dcterms:created xsi:type="dcterms:W3CDTF">2026-04-21T18:12:00Z</dcterms:created>
  <dcterms:modified xsi:type="dcterms:W3CDTF">2026-04-21T18:37:00Z</dcterms:modified>
</cp:coreProperties>
</file>