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F74" w:rsidRPr="004D3F74" w:rsidRDefault="00C75ED0" w:rsidP="00D75BD4">
      <w:pPr>
        <w:jc w:val="both"/>
        <w:rPr>
          <w:b/>
          <w:bCs/>
          <w:i/>
          <w:sz w:val="28"/>
          <w:szCs w:val="28"/>
          <w:shd w:val="clear" w:color="auto" w:fill="FFFFFF"/>
          <w:lang w:val="en-US" w:eastAsia="ru-RU"/>
        </w:rPr>
      </w:pPr>
      <w:r w:rsidRPr="00EC136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Тема проєкту:</w:t>
      </w:r>
      <w:r w:rsidRPr="00EC136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6A3EB3" w:rsidRPr="00EC136E">
        <w:rPr>
          <w:rFonts w:ascii="Times New Roman" w:eastAsia="Times New Roman" w:hAnsi="Times New Roman" w:cs="Times New Roman"/>
          <w:b/>
          <w:bCs/>
          <w:i/>
          <w:sz w:val="28"/>
          <w:szCs w:val="28"/>
          <w:shd w:val="clear" w:color="auto" w:fill="FFFFFF"/>
          <w:lang w:val="uk-UA" w:eastAsia="ru-RU"/>
        </w:rPr>
        <w:t xml:space="preserve"> </w:t>
      </w:r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Дослідження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впливу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фітофага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—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капустяної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білянки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(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Pieris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brassicae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) —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на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ріст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і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розвиток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рослин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хрону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звичайного</w:t>
      </w:r>
      <w:proofErr w:type="spellEnd"/>
      <w:r w:rsidR="004D3F74"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 xml:space="preserve"> (Armoracia </w:t>
      </w:r>
    </w:p>
    <w:p w:rsidR="004D3F74" w:rsidRPr="00D57977" w:rsidRDefault="004D3F74" w:rsidP="00D75BD4">
      <w:pPr>
        <w:jc w:val="both"/>
        <w:rPr>
          <w:b/>
          <w:bCs/>
          <w:i/>
          <w:sz w:val="28"/>
          <w:szCs w:val="28"/>
          <w:shd w:val="clear" w:color="auto" w:fill="FFFFFF"/>
          <w:lang w:val="en-US" w:eastAsia="ru-RU"/>
        </w:rPr>
      </w:pPr>
      <w:proofErr w:type="gramStart"/>
      <w:r w:rsidRPr="004D3F74">
        <w:rPr>
          <w:b/>
          <w:bCs/>
          <w:i/>
          <w:sz w:val="28"/>
          <w:szCs w:val="28"/>
          <w:shd w:val="clear" w:color="auto" w:fill="FFFFFF"/>
          <w:lang w:val="en-US" w:eastAsia="ru-RU"/>
        </w:rPr>
        <w:t>rusticana</w:t>
      </w:r>
      <w:proofErr w:type="gramEnd"/>
      <w:r w:rsidRPr="00D57977">
        <w:rPr>
          <w:b/>
          <w:bCs/>
          <w:i/>
          <w:sz w:val="28"/>
          <w:szCs w:val="28"/>
          <w:shd w:val="clear" w:color="auto" w:fill="FFFFFF"/>
          <w:lang w:val="en-US" w:eastAsia="ru-RU"/>
        </w:rPr>
        <w:t>)</w:t>
      </w:r>
    </w:p>
    <w:p w:rsidR="00140AC9" w:rsidRDefault="007D5044" w:rsidP="00D75BD4">
      <w:pPr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Автор:</w:t>
      </w:r>
      <w:r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4D3F74" w:rsidRPr="004D3F7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Мазур</w:t>
      </w:r>
      <w:r w:rsidR="004D3F74" w:rsidRPr="00D5797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Єлизавета</w:t>
      </w:r>
      <w:proofErr w:type="spellEnd"/>
      <w:r w:rsidR="004D3F74" w:rsidRPr="00D5797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Владиславівна</w:t>
      </w:r>
      <w:proofErr w:type="spellEnd"/>
      <w:r w:rsidR="004D3F74" w:rsidRPr="00D5797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en-US" w:eastAsia="ru-RU"/>
        </w:rPr>
        <w:t xml:space="preserve"> </w:t>
      </w:r>
      <w:r w:rsidR="00A11FE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4D3F7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7</w:t>
      </w:r>
      <w:r w:rsidR="00580222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клас</w:t>
      </w:r>
      <w:r w:rsidR="00580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у Ізмаїльського ліцею</w:t>
      </w:r>
      <w:r w:rsidR="00140AC9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№6 з гімназією Ізмаїльського району Одеської області</w:t>
      </w:r>
      <w:r w:rsidR="005076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</w:p>
    <w:p w:rsidR="00B530A9" w:rsidRPr="00B530A9" w:rsidRDefault="00B530A9" w:rsidP="00D75BD4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B530A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Одеське територіальне відділення МАН місто Ізмаїл</w:t>
      </w:r>
    </w:p>
    <w:p w:rsidR="00140AC9" w:rsidRDefault="007D504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Керівник проєкту: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Ляшко Вікторія Володимирівна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вчитель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біологі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ї</w:t>
      </w:r>
    </w:p>
    <w:p w:rsidR="004D3F74" w:rsidRDefault="001405CD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Актуальність:</w:t>
      </w:r>
      <w:r w:rsidRPr="009227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D3F74" w:rsidRPr="004D3F74">
        <w:rPr>
          <w:rFonts w:ascii="Times New Roman" w:hAnsi="Times New Roman" w:cs="Times New Roman"/>
          <w:sz w:val="28"/>
          <w:szCs w:val="28"/>
          <w:lang w:val="uk-UA"/>
        </w:rPr>
        <w:t>Останніми роками спостерігається зростання чисельності цього шкідника,</w:t>
      </w:r>
      <w:r w:rsidR="004D3F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D3F74" w:rsidRPr="004D3F74">
        <w:rPr>
          <w:rFonts w:ascii="Times New Roman" w:hAnsi="Times New Roman" w:cs="Times New Roman"/>
          <w:sz w:val="28"/>
          <w:szCs w:val="28"/>
          <w:lang w:val="uk-UA"/>
        </w:rPr>
        <w:t>що пов’язані зі змінами клімату та м’якшими зимами. Це сприяє кращому виживанню личинок і збільшенню кількості поколінь за сезон, що підсилює</w:t>
      </w:r>
      <w:r w:rsidR="004D3F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7977" w:rsidRPr="004D3F74">
        <w:rPr>
          <w:rFonts w:ascii="Times New Roman" w:hAnsi="Times New Roman" w:cs="Times New Roman"/>
          <w:sz w:val="28"/>
          <w:szCs w:val="28"/>
          <w:lang w:val="uk-UA"/>
        </w:rPr>
        <w:t>шкодо чинність</w:t>
      </w:r>
      <w:r w:rsidR="004D3F74" w:rsidRPr="004D3F74">
        <w:rPr>
          <w:rFonts w:ascii="Times New Roman" w:hAnsi="Times New Roman" w:cs="Times New Roman"/>
          <w:sz w:val="28"/>
          <w:szCs w:val="28"/>
          <w:lang w:val="uk-UA"/>
        </w:rPr>
        <w:t xml:space="preserve"> для культур родини </w:t>
      </w:r>
      <w:r w:rsidR="00D57977" w:rsidRPr="004D3F74">
        <w:rPr>
          <w:rFonts w:ascii="Times New Roman" w:hAnsi="Times New Roman" w:cs="Times New Roman"/>
          <w:sz w:val="28"/>
          <w:szCs w:val="28"/>
          <w:lang w:val="uk-UA"/>
        </w:rPr>
        <w:t>хрестоцвітих</w:t>
      </w:r>
      <w:r w:rsidR="004D3F74" w:rsidRPr="004D3F7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D75BD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7977">
        <w:rPr>
          <w:rFonts w:ascii="Times New Roman" w:hAnsi="Times New Roman" w:cs="Times New Roman"/>
          <w:sz w:val="28"/>
          <w:szCs w:val="28"/>
          <w:lang w:val="uk-UA"/>
        </w:rPr>
        <w:t>Більшість</w:t>
      </w:r>
      <w:r w:rsidR="00D75BD4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</w:t>
      </w:r>
      <w:r w:rsidR="00D57977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="00D75BD4">
        <w:rPr>
          <w:rFonts w:ascii="Times New Roman" w:hAnsi="Times New Roman" w:cs="Times New Roman"/>
          <w:sz w:val="28"/>
          <w:szCs w:val="28"/>
          <w:lang w:val="uk-UA"/>
        </w:rPr>
        <w:t xml:space="preserve"> зосереджена на впливі капусниці на традиційні культури (капуста, ріпак), тоді як насадження хрону залишаються недостатньо вивченими.</w:t>
      </w:r>
    </w:p>
    <w:p w:rsidR="004D3F74" w:rsidRPr="004D3F74" w:rsidRDefault="00140AC9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 дослідження</w:t>
      </w:r>
      <w:r w:rsidR="006A3EB3"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247A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 характер і ступінь впливу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капустяни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білани  (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Pieris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brassicae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на ріст, </w:t>
      </w:r>
      <w:r w:rsidR="004D3F74" w:rsidRPr="00D75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розвиток і продуктивність насаджень хрону (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Armoracia</w:t>
      </w:r>
      <w:r w:rsidR="004D3F74" w:rsidRPr="00D75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rusticana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="004D3F74" w:rsidRPr="00D75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а також</w:t>
      </w:r>
      <w:r w:rsidR="004D3F74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r w:rsidR="004D3F74" w:rsidRPr="00D75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обґрунтувати ефективні та екологічно безпечні заходи їх захисту.</w:t>
      </w:r>
    </w:p>
    <w:p w:rsidR="004B0D63" w:rsidRDefault="00140AC9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дослідження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Вивчити біологічні особливості розвитку </w:t>
      </w:r>
      <w:proofErr w:type="spellStart"/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капустяни</w:t>
      </w:r>
      <w:proofErr w:type="spellEnd"/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білани (</w:t>
      </w:r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Pieris</w:t>
      </w:r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brassicae</w:t>
      </w:r>
      <w:proofErr w:type="spellEnd"/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="008337AF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 </w:t>
      </w:r>
      <w:r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умовах вирощування  хрону.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Оцінити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рівень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заселення та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динаміку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чисельності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шкідника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насадженнях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хрону</w:t>
      </w: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Визначити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 і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ступінь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пошкодження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листкового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апарату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рослин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Дослідити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пошкоджень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ріст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врожайність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хрону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Встановити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економічний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поріг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шкодочинності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шкідника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даної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Проаналізувати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сучасних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методів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контролю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чисельності</w:t>
      </w:r>
      <w:proofErr w:type="spellEnd"/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агротехнічних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біологічних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 потреби —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хімічних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Розробити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практичні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рекомендації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щодо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інтегрованого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захисту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насаджень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хрону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цього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шкідника</w:t>
      </w:r>
      <w:proofErr w:type="spellEnd"/>
      <w:r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D3F74" w:rsidRPr="004D3F74" w:rsidRDefault="004D3F74" w:rsidP="00D75BD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3F74" w:rsidRDefault="00E14D21" w:rsidP="00D75BD4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Об’єкт дослідження</w:t>
      </w:r>
      <w:r w:rsidR="008F5B6A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Метелик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капустяни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білани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Pieris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>brassicae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D3F74" w:rsidRPr="004D3F74" w:rsidRDefault="00E14D21" w:rsidP="00D75BD4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 дослідження</w:t>
      </w:r>
      <w:r w:rsidR="00791980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Вплив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гусені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капустяної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білянки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на стан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листкової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поверхні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розвиток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хрону</w:t>
      </w:r>
      <w:proofErr w:type="spellEnd"/>
      <w:r w:rsidR="004D3F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Armoracia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D3F74" w:rsidRPr="004D3F74">
        <w:rPr>
          <w:rFonts w:ascii="Times New Roman" w:eastAsia="Times New Roman" w:hAnsi="Times New Roman" w:cs="Times New Roman"/>
          <w:sz w:val="28"/>
          <w:szCs w:val="28"/>
        </w:rPr>
        <w:t>rusticana</w:t>
      </w:r>
      <w:proofErr w:type="spellEnd"/>
      <w:r w:rsidR="004D3F74" w:rsidRPr="004D3F74">
        <w:rPr>
          <w:rFonts w:ascii="Times New Roman" w:eastAsia="Times New Roman" w:hAnsi="Times New Roman" w:cs="Times New Roman"/>
          <w:sz w:val="28"/>
          <w:szCs w:val="28"/>
          <w:lang w:val="uk-UA"/>
        </w:rPr>
        <w:t>)</w:t>
      </w:r>
    </w:p>
    <w:p w:rsidR="006309A2" w:rsidRDefault="007C044E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="006309A2" w:rsidRPr="004D3F74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дослідження:</w:t>
      </w:r>
      <w:r w:rsidR="006309A2" w:rsidRPr="004D3F74">
        <w:rPr>
          <w:rFonts w:ascii="Times New Roman" w:hAnsi="Times New Roman" w:cs="Times New Roman"/>
          <w:sz w:val="28"/>
          <w:szCs w:val="28"/>
          <w:lang w:val="uk-UA"/>
        </w:rPr>
        <w:t xml:space="preserve"> систе</w:t>
      </w:r>
      <w:r w:rsidR="00503C07" w:rsidRPr="004D3F74">
        <w:rPr>
          <w:rFonts w:ascii="Times New Roman" w:hAnsi="Times New Roman" w:cs="Times New Roman"/>
          <w:sz w:val="28"/>
          <w:szCs w:val="28"/>
          <w:lang w:val="uk-UA"/>
        </w:rPr>
        <w:t>мний (аналіз та синтез) метод</w:t>
      </w:r>
      <w:r w:rsidR="006309A2" w:rsidRPr="004D3F7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 описовий, </w:t>
      </w:r>
      <w:r w:rsidR="006E0454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візуальний, 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порівняльний, </w:t>
      </w:r>
      <w:r w:rsidR="00A17FBA" w:rsidRPr="000B151C">
        <w:rPr>
          <w:rFonts w:ascii="Times New Roman" w:hAnsi="Times New Roman" w:cs="Times New Roman"/>
          <w:sz w:val="28"/>
          <w:szCs w:val="28"/>
          <w:lang w:val="uk-UA"/>
        </w:rPr>
        <w:t>експериментальний</w:t>
      </w:r>
      <w:r w:rsidR="00821697" w:rsidRPr="000B151C">
        <w:rPr>
          <w:rFonts w:ascii="Times New Roman" w:hAnsi="Times New Roman" w:cs="Times New Roman"/>
          <w:sz w:val="28"/>
          <w:szCs w:val="28"/>
          <w:lang w:val="uk-UA"/>
        </w:rPr>
        <w:t>, аналітичний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75BD4" w:rsidRPr="00D75BD4" w:rsidRDefault="00D75BD4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BD4">
        <w:rPr>
          <w:rFonts w:ascii="Times New Roman" w:hAnsi="Times New Roman" w:cs="Times New Roman"/>
          <w:sz w:val="28"/>
          <w:szCs w:val="28"/>
          <w:lang w:val="uk-UA"/>
        </w:rPr>
        <w:t xml:space="preserve">Мною було зафіксовано, що зниження </w:t>
      </w:r>
      <w:r w:rsidRPr="00D75BD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r w:rsidRPr="00D75BD4">
        <w:rPr>
          <w:rFonts w:ascii="Times New Roman" w:hAnsi="Times New Roman" w:cs="Times New Roman"/>
          <w:sz w:val="28"/>
          <w:szCs w:val="28"/>
          <w:lang w:val="uk-UA"/>
        </w:rPr>
        <w:t xml:space="preserve">до 26 </w:t>
      </w:r>
      <w:r w:rsidRPr="00D75BD4">
        <w:rPr>
          <w:rFonts w:ascii="Times New Roman" w:hAnsi="Times New Roman" w:cs="Times New Roman" w:hint="eastAsia"/>
          <w:b/>
          <w:bCs/>
          <w:sz w:val="28"/>
          <w:szCs w:val="28"/>
          <w:lang w:val="uk-UA"/>
        </w:rPr>
        <w:t>°</w:t>
      </w:r>
      <w:r w:rsidRPr="00D75BD4">
        <w:rPr>
          <w:rFonts w:ascii="Times New Roman" w:hAnsi="Times New Roman" w:cs="Times New Roman"/>
          <w:sz w:val="28"/>
          <w:szCs w:val="28"/>
          <w:lang w:val="uk-UA"/>
        </w:rPr>
        <w:t>C стало однією з умов для комфортного розмноження.</w:t>
      </w:r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r w:rsidRPr="00D75BD4">
        <w:rPr>
          <w:rFonts w:ascii="Times New Roman" w:hAnsi="Times New Roman" w:cs="Times New Roman"/>
          <w:sz w:val="28"/>
          <w:szCs w:val="28"/>
          <w:lang w:val="uk-UA"/>
        </w:rPr>
        <w:t>Спостереження здійснювалось впродовж вегетаційного періоду шляхом регулярного огляду рослин.</w:t>
      </w:r>
    </w:p>
    <w:p w:rsidR="00D75BD4" w:rsidRPr="00D75BD4" w:rsidRDefault="00D75BD4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Яйця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75BD4">
        <w:rPr>
          <w:rFonts w:ascii="Times New Roman" w:hAnsi="Times New Roman" w:cs="Times New Roman"/>
          <w:sz w:val="28"/>
          <w:szCs w:val="28"/>
        </w:rPr>
        <w:t>відкладено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 на</w:t>
      </w:r>
      <w:proofErr w:type="gram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зворотному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боці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листя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Яйця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лимонно-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жовтого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кольору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>,</w:t>
      </w:r>
    </w:p>
    <w:p w:rsidR="00D75BD4" w:rsidRPr="00D75BD4" w:rsidRDefault="00D75BD4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ребристі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видовженої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. Через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добу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забарвлення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стало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яскраво-жовтим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, і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яйця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стали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досить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помітними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рослинності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. Через 9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діб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яєць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з'явилися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BD4" w:rsidRPr="00D75BD4" w:rsidRDefault="00D75BD4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5BD4">
        <w:rPr>
          <w:rFonts w:ascii="Times New Roman" w:hAnsi="Times New Roman" w:cs="Times New Roman"/>
          <w:sz w:val="28"/>
          <w:szCs w:val="28"/>
        </w:rPr>
        <w:t xml:space="preserve">личинки —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гусениці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Довжина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тіла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складає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1,75 мм. Вони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тримаються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групами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поїдаючи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оболонку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м’якоть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листка. Через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тиждень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почали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розповзатися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і активно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знищувати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листя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залишаючи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товсті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жилки.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Тривалість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гусені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складає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 xml:space="preserve"> 17-30 </w:t>
      </w:r>
      <w:proofErr w:type="spellStart"/>
      <w:r w:rsidRPr="00D75BD4">
        <w:rPr>
          <w:rFonts w:ascii="Times New Roman" w:hAnsi="Times New Roman" w:cs="Times New Roman"/>
          <w:sz w:val="28"/>
          <w:szCs w:val="28"/>
        </w:rPr>
        <w:t>діб</w:t>
      </w:r>
      <w:proofErr w:type="spellEnd"/>
      <w:r w:rsidRPr="00D75BD4">
        <w:rPr>
          <w:rFonts w:ascii="Times New Roman" w:hAnsi="Times New Roman" w:cs="Times New Roman"/>
          <w:sz w:val="28"/>
          <w:szCs w:val="28"/>
        </w:rPr>
        <w:t>.</w:t>
      </w:r>
    </w:p>
    <w:p w:rsidR="00EC136E" w:rsidRDefault="00207CF5" w:rsidP="00D75BD4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6281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:rsidR="00D57977" w:rsidRPr="00D57977" w:rsidRDefault="00D57977" w:rsidP="00D579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Отримані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результати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можуть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бути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використані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своєчасного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виявлення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моніторингу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розвитку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шкідника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рослинах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57977" w:rsidRPr="00D57977" w:rsidRDefault="00D57977" w:rsidP="00D579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Встановлені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терміни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розвитку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яєць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і личинок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дають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змогу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прогнозувати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появу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найбільш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шкодочинних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sz w:val="28"/>
          <w:szCs w:val="28"/>
        </w:rPr>
        <w:t>адій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планувати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захисні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заходи;</w:t>
      </w:r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57977" w:rsidRPr="00D57977" w:rsidRDefault="00D57977" w:rsidP="00D579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- </w:t>
      </w:r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Опис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характерних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ознак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яєць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і личинок (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забарвлення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, форма,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поведінка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полегшує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eastAsia="Times New Roman" w:hAnsi="Times New Roman" w:cs="Times New Roman"/>
          <w:sz w:val="28"/>
          <w:szCs w:val="28"/>
        </w:rPr>
        <w:t>їх</w:t>
      </w:r>
      <w:proofErr w:type="spellEnd"/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ідентифікацію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польових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умовах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  <w:r w:rsidRPr="00D579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337AF" w:rsidRPr="00D57977" w:rsidRDefault="00D57977" w:rsidP="00D579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- </w:t>
      </w:r>
      <w:r w:rsidRPr="00D57977">
        <w:rPr>
          <w:rFonts w:ascii="Times New Roman" w:hAnsi="Times New Roman" w:cs="Times New Roman"/>
          <w:sz w:val="28"/>
          <w:szCs w:val="28"/>
        </w:rPr>
        <w:t xml:space="preserve">Результати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бути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застосовані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практиці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сільського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господарства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захисту</w:t>
      </w:r>
      <w:proofErr w:type="spellEnd"/>
      <w:r w:rsidRPr="00D579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7977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</w:p>
    <w:p w:rsidR="00852461" w:rsidRPr="00852461" w:rsidRDefault="00852461" w:rsidP="00D75BD4">
      <w:pPr>
        <w:pStyle w:val="a4"/>
        <w:shd w:val="clear" w:color="auto" w:fill="FFFFFF"/>
        <w:jc w:val="both"/>
        <w:rPr>
          <w:sz w:val="28"/>
          <w:szCs w:val="28"/>
          <w:lang w:val="uk-UA"/>
        </w:rPr>
      </w:pPr>
      <w:r w:rsidRPr="00852461">
        <w:rPr>
          <w:sz w:val="28"/>
          <w:szCs w:val="28"/>
          <w:lang w:val="ru-RU"/>
        </w:rPr>
        <w:t xml:space="preserve">Гусінь активно </w:t>
      </w:r>
      <w:proofErr w:type="spellStart"/>
      <w:r w:rsidRPr="00852461">
        <w:rPr>
          <w:sz w:val="28"/>
          <w:szCs w:val="28"/>
          <w:lang w:val="ru-RU"/>
        </w:rPr>
        <w:t>поїдає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листя</w:t>
      </w:r>
      <w:proofErr w:type="spellEnd"/>
      <w:r w:rsidRPr="00852461">
        <w:rPr>
          <w:sz w:val="28"/>
          <w:szCs w:val="28"/>
          <w:lang w:val="ru-RU"/>
        </w:rPr>
        <w:t xml:space="preserve">, </w:t>
      </w:r>
      <w:proofErr w:type="spellStart"/>
      <w:r w:rsidRPr="00852461">
        <w:rPr>
          <w:sz w:val="28"/>
          <w:szCs w:val="28"/>
          <w:lang w:val="ru-RU"/>
        </w:rPr>
        <w:t>що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призводить</w:t>
      </w:r>
      <w:proofErr w:type="spellEnd"/>
      <w:r w:rsidRPr="00852461">
        <w:rPr>
          <w:sz w:val="28"/>
          <w:szCs w:val="28"/>
          <w:lang w:val="ru-RU"/>
        </w:rPr>
        <w:t xml:space="preserve"> до </w:t>
      </w:r>
      <w:proofErr w:type="spellStart"/>
      <w:r w:rsidRPr="00852461">
        <w:rPr>
          <w:sz w:val="28"/>
          <w:szCs w:val="28"/>
          <w:lang w:val="ru-RU"/>
        </w:rPr>
        <w:t>ослаблення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рослин</w:t>
      </w:r>
      <w:proofErr w:type="spellEnd"/>
      <w:r w:rsidRPr="00852461">
        <w:rPr>
          <w:sz w:val="28"/>
          <w:szCs w:val="28"/>
          <w:lang w:val="ru-RU"/>
        </w:rPr>
        <w:t xml:space="preserve"> і </w:t>
      </w:r>
      <w:proofErr w:type="spellStart"/>
      <w:r w:rsidRPr="00852461">
        <w:rPr>
          <w:sz w:val="28"/>
          <w:szCs w:val="28"/>
          <w:lang w:val="ru-RU"/>
        </w:rPr>
        <w:t>зниження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їх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продуктивності</w:t>
      </w:r>
      <w:proofErr w:type="spellEnd"/>
      <w:r w:rsidRPr="00852461">
        <w:rPr>
          <w:sz w:val="28"/>
          <w:szCs w:val="28"/>
          <w:lang w:val="ru-RU"/>
        </w:rPr>
        <w:t xml:space="preserve">. Доведено, </w:t>
      </w:r>
      <w:proofErr w:type="spellStart"/>
      <w:r w:rsidRPr="00852461">
        <w:rPr>
          <w:sz w:val="28"/>
          <w:szCs w:val="28"/>
          <w:lang w:val="ru-RU"/>
        </w:rPr>
        <w:t>що</w:t>
      </w:r>
      <w:proofErr w:type="spellEnd"/>
      <w:r w:rsidRPr="00852461">
        <w:rPr>
          <w:sz w:val="28"/>
          <w:szCs w:val="28"/>
          <w:lang w:val="ru-RU"/>
        </w:rPr>
        <w:t xml:space="preserve"> за </w:t>
      </w:r>
      <w:proofErr w:type="spellStart"/>
      <w:r w:rsidRPr="00852461">
        <w:rPr>
          <w:sz w:val="28"/>
          <w:szCs w:val="28"/>
          <w:lang w:val="ru-RU"/>
        </w:rPr>
        <w:t>відсутності</w:t>
      </w:r>
      <w:proofErr w:type="spellEnd"/>
      <w:r w:rsidRPr="00852461">
        <w:rPr>
          <w:sz w:val="28"/>
          <w:szCs w:val="28"/>
          <w:lang w:val="ru-RU"/>
        </w:rPr>
        <w:t xml:space="preserve"> контролю </w:t>
      </w:r>
      <w:proofErr w:type="spellStart"/>
      <w:r w:rsidRPr="00852461">
        <w:rPr>
          <w:sz w:val="28"/>
          <w:szCs w:val="28"/>
          <w:lang w:val="ru-RU"/>
        </w:rPr>
        <w:t>чисельності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шкідника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можливе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повне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знищення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листкової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маси</w:t>
      </w:r>
      <w:proofErr w:type="spellEnd"/>
      <w:r w:rsidRPr="00852461">
        <w:rPr>
          <w:sz w:val="28"/>
          <w:szCs w:val="28"/>
          <w:lang w:val="ru-RU"/>
        </w:rPr>
        <w:t>.</w:t>
      </w:r>
    </w:p>
    <w:p w:rsidR="00852461" w:rsidRPr="00852461" w:rsidRDefault="00852461" w:rsidP="00D75BD4">
      <w:pPr>
        <w:pStyle w:val="a4"/>
        <w:shd w:val="clear" w:color="auto" w:fill="FFFFFF"/>
        <w:jc w:val="both"/>
        <w:rPr>
          <w:sz w:val="28"/>
          <w:szCs w:val="28"/>
          <w:lang w:val="ru-RU"/>
        </w:rPr>
      </w:pPr>
      <w:r w:rsidRPr="00852461">
        <w:rPr>
          <w:sz w:val="28"/>
          <w:szCs w:val="28"/>
          <w:lang w:val="uk-UA"/>
        </w:rPr>
        <w:t xml:space="preserve">Капустяна білянка </w:t>
      </w:r>
      <w:r w:rsidRPr="00D75BD4">
        <w:rPr>
          <w:sz w:val="28"/>
          <w:szCs w:val="28"/>
          <w:lang w:val="uk-UA"/>
        </w:rPr>
        <w:t>(</w:t>
      </w:r>
      <w:r w:rsidRPr="00852461">
        <w:rPr>
          <w:sz w:val="28"/>
          <w:szCs w:val="28"/>
        </w:rPr>
        <w:t>Pieris</w:t>
      </w:r>
      <w:r w:rsidRPr="00D75BD4">
        <w:rPr>
          <w:sz w:val="28"/>
          <w:szCs w:val="28"/>
          <w:lang w:val="uk-UA"/>
        </w:rPr>
        <w:t xml:space="preserve"> </w:t>
      </w:r>
      <w:proofErr w:type="spellStart"/>
      <w:r w:rsidRPr="00852461">
        <w:rPr>
          <w:sz w:val="28"/>
          <w:szCs w:val="28"/>
        </w:rPr>
        <w:t>brassicae</w:t>
      </w:r>
      <w:proofErr w:type="spellEnd"/>
      <w:r w:rsidRPr="00852461">
        <w:rPr>
          <w:sz w:val="28"/>
          <w:szCs w:val="28"/>
          <w:lang w:val="uk-UA"/>
        </w:rPr>
        <w:t>)</w:t>
      </w:r>
      <w:r w:rsidRPr="00D75BD4">
        <w:rPr>
          <w:sz w:val="28"/>
          <w:szCs w:val="28"/>
          <w:lang w:val="uk-UA"/>
        </w:rPr>
        <w:t xml:space="preserve"> </w:t>
      </w:r>
      <w:r w:rsidR="00D75BD4">
        <w:rPr>
          <w:sz w:val="28"/>
          <w:szCs w:val="28"/>
          <w:lang w:val="uk-UA"/>
        </w:rPr>
        <w:t>,</w:t>
      </w:r>
      <w:r w:rsidRPr="00D75BD4">
        <w:rPr>
          <w:sz w:val="28"/>
          <w:szCs w:val="28"/>
          <w:lang w:val="uk-UA"/>
        </w:rPr>
        <w:t xml:space="preserve"> </w:t>
      </w:r>
      <w:r w:rsidRPr="00852461">
        <w:rPr>
          <w:sz w:val="28"/>
          <w:szCs w:val="28"/>
          <w:lang w:val="uk-UA"/>
        </w:rPr>
        <w:t>я</w:t>
      </w:r>
      <w:r w:rsidRPr="00D75BD4">
        <w:rPr>
          <w:sz w:val="28"/>
          <w:szCs w:val="28"/>
          <w:lang w:val="uk-UA"/>
        </w:rPr>
        <w:t>вляється складним і добре пристосованим організмом</w:t>
      </w:r>
      <w:r w:rsidRPr="00852461">
        <w:rPr>
          <w:sz w:val="28"/>
          <w:szCs w:val="28"/>
          <w:lang w:val="uk-UA"/>
        </w:rPr>
        <w:t>. Її</w:t>
      </w:r>
      <w:r w:rsidRPr="00852461">
        <w:rPr>
          <w:sz w:val="28"/>
          <w:szCs w:val="28"/>
          <w:lang w:val="ru-RU"/>
        </w:rPr>
        <w:t xml:space="preserve"> життєвий цикл </w:t>
      </w:r>
      <w:proofErr w:type="spellStart"/>
      <w:r w:rsidRPr="00852461">
        <w:rPr>
          <w:sz w:val="28"/>
          <w:szCs w:val="28"/>
          <w:lang w:val="ru-RU"/>
        </w:rPr>
        <w:t>тісно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пов’язаний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із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культурними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рослинами</w:t>
      </w:r>
      <w:proofErr w:type="spellEnd"/>
      <w:r w:rsidRPr="00852461">
        <w:rPr>
          <w:sz w:val="28"/>
          <w:szCs w:val="28"/>
          <w:lang w:val="ru-RU"/>
        </w:rPr>
        <w:t xml:space="preserve"> та </w:t>
      </w:r>
      <w:proofErr w:type="spellStart"/>
      <w:r w:rsidRPr="00852461">
        <w:rPr>
          <w:sz w:val="28"/>
          <w:szCs w:val="28"/>
          <w:lang w:val="ru-RU"/>
        </w:rPr>
        <w:t>умовами</w:t>
      </w:r>
      <w:proofErr w:type="spellEnd"/>
      <w:r w:rsidRPr="00852461">
        <w:rPr>
          <w:sz w:val="28"/>
          <w:szCs w:val="28"/>
          <w:lang w:val="ru-RU"/>
        </w:rPr>
        <w:t xml:space="preserve">, </w:t>
      </w:r>
      <w:proofErr w:type="spellStart"/>
      <w:r w:rsidRPr="00852461">
        <w:rPr>
          <w:sz w:val="28"/>
          <w:szCs w:val="28"/>
          <w:lang w:val="ru-RU"/>
        </w:rPr>
        <w:t>створеними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людиною</w:t>
      </w:r>
      <w:proofErr w:type="spellEnd"/>
      <w:r w:rsidRPr="00852461">
        <w:rPr>
          <w:sz w:val="28"/>
          <w:szCs w:val="28"/>
          <w:lang w:val="ru-RU"/>
        </w:rPr>
        <w:t xml:space="preserve">. </w:t>
      </w:r>
      <w:proofErr w:type="spellStart"/>
      <w:r w:rsidRPr="00852461">
        <w:rPr>
          <w:sz w:val="28"/>
          <w:szCs w:val="28"/>
          <w:lang w:val="ru-RU"/>
        </w:rPr>
        <w:t>Розуміння</w:t>
      </w:r>
      <w:proofErr w:type="spellEnd"/>
      <w:r w:rsidRPr="00852461">
        <w:rPr>
          <w:sz w:val="28"/>
          <w:szCs w:val="28"/>
          <w:lang w:val="ru-RU"/>
        </w:rPr>
        <w:t xml:space="preserve"> того, як в</w:t>
      </w:r>
      <w:r w:rsidRPr="00852461">
        <w:rPr>
          <w:sz w:val="28"/>
          <w:szCs w:val="28"/>
          <w:lang w:val="uk-UA"/>
        </w:rPr>
        <w:t>она</w:t>
      </w:r>
      <w:r w:rsidRPr="00852461">
        <w:rPr>
          <w:sz w:val="28"/>
          <w:szCs w:val="28"/>
          <w:lang w:val="ru-RU"/>
        </w:rPr>
        <w:t xml:space="preserve"> живе й </w:t>
      </w:r>
      <w:proofErr w:type="spellStart"/>
      <w:r w:rsidRPr="00852461">
        <w:rPr>
          <w:sz w:val="28"/>
          <w:szCs w:val="28"/>
          <w:lang w:val="ru-RU"/>
        </w:rPr>
        <w:t>розмножується</w:t>
      </w:r>
      <w:proofErr w:type="spellEnd"/>
      <w:r w:rsidRPr="00852461">
        <w:rPr>
          <w:sz w:val="28"/>
          <w:szCs w:val="28"/>
          <w:lang w:val="ru-RU"/>
        </w:rPr>
        <w:t xml:space="preserve">, </w:t>
      </w:r>
      <w:proofErr w:type="spellStart"/>
      <w:r w:rsidRPr="00852461">
        <w:rPr>
          <w:sz w:val="28"/>
          <w:szCs w:val="28"/>
          <w:lang w:val="ru-RU"/>
        </w:rPr>
        <w:t>дає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можливість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контролювати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чисельність</w:t>
      </w:r>
      <w:proofErr w:type="spellEnd"/>
      <w:r w:rsidRPr="00852461">
        <w:rPr>
          <w:sz w:val="28"/>
          <w:szCs w:val="28"/>
          <w:lang w:val="ru-RU"/>
        </w:rPr>
        <w:t xml:space="preserve"> без </w:t>
      </w:r>
      <w:proofErr w:type="spellStart"/>
      <w:r w:rsidRPr="00852461">
        <w:rPr>
          <w:sz w:val="28"/>
          <w:szCs w:val="28"/>
          <w:lang w:val="ru-RU"/>
        </w:rPr>
        <w:t>шкоди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природі</w:t>
      </w:r>
      <w:proofErr w:type="spellEnd"/>
      <w:r w:rsidRPr="00852461">
        <w:rPr>
          <w:sz w:val="28"/>
          <w:szCs w:val="28"/>
          <w:lang w:val="ru-RU"/>
        </w:rPr>
        <w:t xml:space="preserve">. </w:t>
      </w:r>
      <w:proofErr w:type="spellStart"/>
      <w:r w:rsidRPr="00852461">
        <w:rPr>
          <w:sz w:val="28"/>
          <w:szCs w:val="28"/>
          <w:lang w:val="ru-RU"/>
        </w:rPr>
        <w:t>Білянка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капустяна</w:t>
      </w:r>
      <w:proofErr w:type="spellEnd"/>
      <w:r w:rsidRPr="00852461">
        <w:rPr>
          <w:sz w:val="28"/>
          <w:szCs w:val="28"/>
          <w:lang w:val="ru-RU"/>
        </w:rPr>
        <w:t xml:space="preserve"> не є </w:t>
      </w:r>
      <w:proofErr w:type="spellStart"/>
      <w:r w:rsidRPr="00852461">
        <w:rPr>
          <w:sz w:val="28"/>
          <w:szCs w:val="28"/>
          <w:lang w:val="ru-RU"/>
        </w:rPr>
        <w:t>абсолютним</w:t>
      </w:r>
      <w:proofErr w:type="spellEnd"/>
      <w:r w:rsidRPr="00852461">
        <w:rPr>
          <w:sz w:val="28"/>
          <w:szCs w:val="28"/>
          <w:lang w:val="ru-RU"/>
        </w:rPr>
        <w:t xml:space="preserve"> злом, а </w:t>
      </w:r>
      <w:proofErr w:type="spellStart"/>
      <w:r w:rsidRPr="00852461">
        <w:rPr>
          <w:sz w:val="28"/>
          <w:szCs w:val="28"/>
          <w:lang w:val="ru-RU"/>
        </w:rPr>
        <w:t>лише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частиною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екосистеми</w:t>
      </w:r>
      <w:proofErr w:type="spellEnd"/>
      <w:r w:rsidRPr="00852461">
        <w:rPr>
          <w:sz w:val="28"/>
          <w:szCs w:val="28"/>
          <w:lang w:val="ru-RU"/>
        </w:rPr>
        <w:t xml:space="preserve">. </w:t>
      </w:r>
      <w:proofErr w:type="spellStart"/>
      <w:r w:rsidRPr="00852461">
        <w:rPr>
          <w:sz w:val="28"/>
          <w:szCs w:val="28"/>
          <w:lang w:val="ru-RU"/>
        </w:rPr>
        <w:t>Саме</w:t>
      </w:r>
      <w:proofErr w:type="spellEnd"/>
      <w:r w:rsidRPr="00852461">
        <w:rPr>
          <w:sz w:val="28"/>
          <w:szCs w:val="28"/>
          <w:lang w:val="ru-RU"/>
        </w:rPr>
        <w:t xml:space="preserve"> баланс </w:t>
      </w:r>
      <w:proofErr w:type="spellStart"/>
      <w:r w:rsidRPr="00852461">
        <w:rPr>
          <w:sz w:val="28"/>
          <w:szCs w:val="28"/>
          <w:lang w:val="ru-RU"/>
        </w:rPr>
        <w:t>між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захистом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врожаю</w:t>
      </w:r>
      <w:proofErr w:type="spellEnd"/>
      <w:r w:rsidRPr="00852461">
        <w:rPr>
          <w:sz w:val="28"/>
          <w:szCs w:val="28"/>
          <w:lang w:val="ru-RU"/>
        </w:rPr>
        <w:t xml:space="preserve"> та </w:t>
      </w:r>
      <w:proofErr w:type="spellStart"/>
      <w:r w:rsidRPr="00852461">
        <w:rPr>
          <w:sz w:val="28"/>
          <w:szCs w:val="28"/>
          <w:lang w:val="ru-RU"/>
        </w:rPr>
        <w:t>збереженням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біорізноманіття</w:t>
      </w:r>
      <w:proofErr w:type="spellEnd"/>
      <w:r w:rsidRPr="00852461">
        <w:rPr>
          <w:sz w:val="28"/>
          <w:szCs w:val="28"/>
          <w:lang w:val="ru-RU"/>
        </w:rPr>
        <w:t xml:space="preserve"> є </w:t>
      </w:r>
      <w:proofErr w:type="spellStart"/>
      <w:r w:rsidRPr="00852461">
        <w:rPr>
          <w:sz w:val="28"/>
          <w:szCs w:val="28"/>
          <w:lang w:val="ru-RU"/>
        </w:rPr>
        <w:t>найкращим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рішенням</w:t>
      </w:r>
      <w:proofErr w:type="spellEnd"/>
      <w:r w:rsidRPr="00852461">
        <w:rPr>
          <w:sz w:val="28"/>
          <w:szCs w:val="28"/>
          <w:lang w:val="ru-RU"/>
        </w:rPr>
        <w:t xml:space="preserve">. </w:t>
      </w:r>
      <w:proofErr w:type="spellStart"/>
      <w:r w:rsidRPr="00852461">
        <w:rPr>
          <w:sz w:val="28"/>
          <w:szCs w:val="28"/>
          <w:lang w:val="ru-RU"/>
        </w:rPr>
        <w:t>Усвідомлений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підхід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перетворює</w:t>
      </w:r>
      <w:proofErr w:type="spellEnd"/>
      <w:r w:rsidRPr="00852461">
        <w:rPr>
          <w:sz w:val="28"/>
          <w:szCs w:val="28"/>
          <w:lang w:val="ru-RU"/>
        </w:rPr>
        <w:t xml:space="preserve"> проблему на </w:t>
      </w:r>
      <w:proofErr w:type="spellStart"/>
      <w:r w:rsidRPr="00852461">
        <w:rPr>
          <w:sz w:val="28"/>
          <w:szCs w:val="28"/>
          <w:lang w:val="ru-RU"/>
        </w:rPr>
        <w:t>керований</w:t>
      </w:r>
      <w:proofErr w:type="spellEnd"/>
      <w:r w:rsidRPr="00852461">
        <w:rPr>
          <w:sz w:val="28"/>
          <w:szCs w:val="28"/>
          <w:lang w:val="ru-RU"/>
        </w:rPr>
        <w:t xml:space="preserve"> </w:t>
      </w:r>
      <w:proofErr w:type="spellStart"/>
      <w:r w:rsidRPr="00852461">
        <w:rPr>
          <w:sz w:val="28"/>
          <w:szCs w:val="28"/>
          <w:lang w:val="ru-RU"/>
        </w:rPr>
        <w:t>процес</w:t>
      </w:r>
      <w:proofErr w:type="spellEnd"/>
      <w:r w:rsidRPr="00852461">
        <w:rPr>
          <w:sz w:val="28"/>
          <w:szCs w:val="28"/>
          <w:lang w:val="ru-RU"/>
        </w:rPr>
        <w:t>.</w:t>
      </w:r>
    </w:p>
    <w:p w:rsidR="00282D39" w:rsidRPr="00852461" w:rsidRDefault="00C00815" w:rsidP="00D75BD4">
      <w:pPr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 автора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проведення в ліцеї </w:t>
      </w:r>
      <w:r w:rsidR="00282D39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657BE5">
        <w:rPr>
          <w:rFonts w:ascii="Times New Roman" w:hAnsi="Times New Roman" w:cs="Times New Roman"/>
          <w:sz w:val="28"/>
          <w:szCs w:val="28"/>
          <w:lang w:val="uk-UA"/>
        </w:rPr>
        <w:t>озакласного заходу</w:t>
      </w:r>
      <w:r w:rsidR="000B15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82D39">
        <w:rPr>
          <w:rFonts w:ascii="Times New Roman" w:hAnsi="Times New Roman" w:cs="Times New Roman"/>
          <w:sz w:val="28"/>
          <w:szCs w:val="28"/>
          <w:lang w:val="uk-UA"/>
        </w:rPr>
        <w:t xml:space="preserve">з теми </w:t>
      </w:r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Дослідження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впливу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фітофага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—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капустяної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білянки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(</w:t>
      </w:r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Pieris</w:t>
      </w:r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brassicae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) — на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ріст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і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розвиток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рослин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хрону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звичайного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(</w:t>
      </w:r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Armoracia</w:t>
      </w:r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en-US" w:eastAsia="ru-RU"/>
        </w:rPr>
        <w:t>rusticana</w:t>
      </w:r>
      <w:proofErr w:type="spellEnd"/>
      <w:r w:rsidR="00852461" w:rsidRPr="00852461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)</w:t>
      </w:r>
      <w:r w:rsidR="0001699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16999">
        <w:rPr>
          <w:sz w:val="28"/>
          <w:szCs w:val="28"/>
          <w:lang w:val="uk-UA"/>
        </w:rPr>
        <w:t xml:space="preserve"> </w:t>
      </w:r>
      <w:r w:rsidR="001542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збудження інтересу та зацікавленості учнів до експериментальної діяльності та дослідів.</w:t>
      </w:r>
    </w:p>
    <w:p w:rsidR="003862A9" w:rsidRPr="00D75BD4" w:rsidRDefault="00C00815" w:rsidP="00D75BD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Елементи новизни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15420B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дає змогу визначити </w:t>
      </w:r>
      <w:r w:rsidR="00251FFC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роль </w:t>
      </w:r>
      <w:r w:rsidR="00D75BD4" w:rsidRPr="00D75BD4">
        <w:rPr>
          <w:rFonts w:ascii="Times New Roman" w:hAnsi="Times New Roman" w:cs="Times New Roman"/>
          <w:sz w:val="28"/>
          <w:szCs w:val="28"/>
        </w:rPr>
        <w:t xml:space="preserve">поведінкових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особливостей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 личинок (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групове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 та подальше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ро</w:t>
      </w:r>
      <w:bookmarkStart w:id="0" w:name="_GoBack"/>
      <w:bookmarkEnd w:id="0"/>
      <w:r w:rsidR="00D75BD4" w:rsidRPr="00D75BD4">
        <w:rPr>
          <w:rFonts w:ascii="Times New Roman" w:hAnsi="Times New Roman" w:cs="Times New Roman"/>
          <w:sz w:val="28"/>
          <w:szCs w:val="28"/>
        </w:rPr>
        <w:t>зселення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) у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пошкодження</w:t>
      </w:r>
      <w:proofErr w:type="spellEnd"/>
      <w:r w:rsidR="00D75BD4" w:rsidRPr="00D75B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5BD4" w:rsidRPr="00D75BD4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="00D75BD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B7B86" w:rsidRDefault="000B7B86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B7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276CF"/>
    <w:multiLevelType w:val="hybridMultilevel"/>
    <w:tmpl w:val="851C0800"/>
    <w:lvl w:ilvl="0" w:tplc="67F485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B6BE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889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285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F8A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0E8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30D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FC92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CE7D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B2D7E2D"/>
    <w:multiLevelType w:val="hybridMultilevel"/>
    <w:tmpl w:val="DA428FA6"/>
    <w:lvl w:ilvl="0" w:tplc="1F8C9D4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2E49"/>
    <w:multiLevelType w:val="hybridMultilevel"/>
    <w:tmpl w:val="E3F02F36"/>
    <w:lvl w:ilvl="0" w:tplc="9306B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05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6EE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961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628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5AE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40A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DAD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E88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BE258F0"/>
    <w:multiLevelType w:val="hybridMultilevel"/>
    <w:tmpl w:val="4A0AE3F2"/>
    <w:lvl w:ilvl="0" w:tplc="66F074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FAF4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8297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FC15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7693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A4E7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E0C7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146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A4F7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4062BB"/>
    <w:multiLevelType w:val="hybridMultilevel"/>
    <w:tmpl w:val="C55E48AA"/>
    <w:lvl w:ilvl="0" w:tplc="0A32617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6EC780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0A95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E383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D425B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BAC0B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C546C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92C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8A4A5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3915113D"/>
    <w:multiLevelType w:val="hybridMultilevel"/>
    <w:tmpl w:val="A04E3BA2"/>
    <w:lvl w:ilvl="0" w:tplc="530EC3BC">
      <w:numFmt w:val="bullet"/>
      <w:lvlText w:val="-"/>
      <w:lvlJc w:val="left"/>
      <w:pPr>
        <w:ind w:left="43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6" w15:restartNumberingAfterBreak="0">
    <w:nsid w:val="40BD5572"/>
    <w:multiLevelType w:val="hybridMultilevel"/>
    <w:tmpl w:val="6160139E"/>
    <w:lvl w:ilvl="0" w:tplc="01C8C68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61FE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8893F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CE94C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B246A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34330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30BE1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6BDE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223A8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A376C12"/>
    <w:multiLevelType w:val="hybridMultilevel"/>
    <w:tmpl w:val="9BC43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35E9D"/>
    <w:multiLevelType w:val="hybridMultilevel"/>
    <w:tmpl w:val="F19A4A48"/>
    <w:lvl w:ilvl="0" w:tplc="392CC47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1E4B30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F498D2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82A56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4492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48F6F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92F7E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E732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EA54B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C1"/>
    <w:rsid w:val="000128E5"/>
    <w:rsid w:val="00015202"/>
    <w:rsid w:val="00016999"/>
    <w:rsid w:val="00016BBB"/>
    <w:rsid w:val="00054771"/>
    <w:rsid w:val="00061168"/>
    <w:rsid w:val="00077C93"/>
    <w:rsid w:val="000809E4"/>
    <w:rsid w:val="00097EC1"/>
    <w:rsid w:val="000B151C"/>
    <w:rsid w:val="000B7B86"/>
    <w:rsid w:val="000F3A09"/>
    <w:rsid w:val="00100B50"/>
    <w:rsid w:val="00127212"/>
    <w:rsid w:val="001405CD"/>
    <w:rsid w:val="00140AC9"/>
    <w:rsid w:val="0015420B"/>
    <w:rsid w:val="00167ACE"/>
    <w:rsid w:val="00177C56"/>
    <w:rsid w:val="00184B63"/>
    <w:rsid w:val="001A5FFB"/>
    <w:rsid w:val="001E7616"/>
    <w:rsid w:val="001F2240"/>
    <w:rsid w:val="001F43FF"/>
    <w:rsid w:val="001F4B79"/>
    <w:rsid w:val="00200D04"/>
    <w:rsid w:val="00207CF5"/>
    <w:rsid w:val="00220C41"/>
    <w:rsid w:val="00251FFC"/>
    <w:rsid w:val="00270B0A"/>
    <w:rsid w:val="002747E7"/>
    <w:rsid w:val="00282D39"/>
    <w:rsid w:val="003862A9"/>
    <w:rsid w:val="003B03E5"/>
    <w:rsid w:val="003B2AE7"/>
    <w:rsid w:val="003B609C"/>
    <w:rsid w:val="00402318"/>
    <w:rsid w:val="00440085"/>
    <w:rsid w:val="004706F9"/>
    <w:rsid w:val="004B0D63"/>
    <w:rsid w:val="004C33D2"/>
    <w:rsid w:val="004D3F74"/>
    <w:rsid w:val="00503C07"/>
    <w:rsid w:val="005045CE"/>
    <w:rsid w:val="0050760B"/>
    <w:rsid w:val="00580222"/>
    <w:rsid w:val="00587132"/>
    <w:rsid w:val="005C234E"/>
    <w:rsid w:val="005C5BE0"/>
    <w:rsid w:val="005C7507"/>
    <w:rsid w:val="006309A2"/>
    <w:rsid w:val="00656710"/>
    <w:rsid w:val="00657BE5"/>
    <w:rsid w:val="006A3EB3"/>
    <w:rsid w:val="006A721A"/>
    <w:rsid w:val="006C6B4E"/>
    <w:rsid w:val="006E0454"/>
    <w:rsid w:val="006F4684"/>
    <w:rsid w:val="00743FE5"/>
    <w:rsid w:val="00774DAE"/>
    <w:rsid w:val="00783CF6"/>
    <w:rsid w:val="007905CF"/>
    <w:rsid w:val="00791980"/>
    <w:rsid w:val="007B2228"/>
    <w:rsid w:val="007C044E"/>
    <w:rsid w:val="007C6848"/>
    <w:rsid w:val="007D5044"/>
    <w:rsid w:val="007E67FF"/>
    <w:rsid w:val="00810B83"/>
    <w:rsid w:val="00812312"/>
    <w:rsid w:val="00821697"/>
    <w:rsid w:val="008337AF"/>
    <w:rsid w:val="00852461"/>
    <w:rsid w:val="008725C8"/>
    <w:rsid w:val="00883C77"/>
    <w:rsid w:val="008B2DD4"/>
    <w:rsid w:val="008C4485"/>
    <w:rsid w:val="008C7F21"/>
    <w:rsid w:val="008D6C55"/>
    <w:rsid w:val="008D77C9"/>
    <w:rsid w:val="008E6281"/>
    <w:rsid w:val="008F5B6A"/>
    <w:rsid w:val="00912BED"/>
    <w:rsid w:val="009227D2"/>
    <w:rsid w:val="009D0467"/>
    <w:rsid w:val="009D6A3B"/>
    <w:rsid w:val="009E5832"/>
    <w:rsid w:val="009F70D3"/>
    <w:rsid w:val="00A05410"/>
    <w:rsid w:val="00A11839"/>
    <w:rsid w:val="00A11FEA"/>
    <w:rsid w:val="00A17FBA"/>
    <w:rsid w:val="00A3201F"/>
    <w:rsid w:val="00A35D63"/>
    <w:rsid w:val="00A84982"/>
    <w:rsid w:val="00AB436D"/>
    <w:rsid w:val="00AD5705"/>
    <w:rsid w:val="00AE0BFC"/>
    <w:rsid w:val="00AE644B"/>
    <w:rsid w:val="00AF4A51"/>
    <w:rsid w:val="00AF525F"/>
    <w:rsid w:val="00B247A3"/>
    <w:rsid w:val="00B530A9"/>
    <w:rsid w:val="00B7019E"/>
    <w:rsid w:val="00B80477"/>
    <w:rsid w:val="00BA24FD"/>
    <w:rsid w:val="00BA30FB"/>
    <w:rsid w:val="00BF447C"/>
    <w:rsid w:val="00C00815"/>
    <w:rsid w:val="00C07A0C"/>
    <w:rsid w:val="00C32C64"/>
    <w:rsid w:val="00C6612D"/>
    <w:rsid w:val="00C72B5E"/>
    <w:rsid w:val="00C75ED0"/>
    <w:rsid w:val="00C95013"/>
    <w:rsid w:val="00CA3BBA"/>
    <w:rsid w:val="00D12DAA"/>
    <w:rsid w:val="00D21F17"/>
    <w:rsid w:val="00D31BA6"/>
    <w:rsid w:val="00D422E1"/>
    <w:rsid w:val="00D43F43"/>
    <w:rsid w:val="00D5646D"/>
    <w:rsid w:val="00D57977"/>
    <w:rsid w:val="00D6324F"/>
    <w:rsid w:val="00D75BD4"/>
    <w:rsid w:val="00DE3310"/>
    <w:rsid w:val="00E01949"/>
    <w:rsid w:val="00E07D07"/>
    <w:rsid w:val="00E14D21"/>
    <w:rsid w:val="00E547DC"/>
    <w:rsid w:val="00E727AF"/>
    <w:rsid w:val="00EC136E"/>
    <w:rsid w:val="00EE5651"/>
    <w:rsid w:val="00F02CF4"/>
    <w:rsid w:val="00F05337"/>
    <w:rsid w:val="00F34BD1"/>
    <w:rsid w:val="00F57921"/>
    <w:rsid w:val="00F57E2F"/>
    <w:rsid w:val="00F64499"/>
    <w:rsid w:val="00F649C6"/>
    <w:rsid w:val="00F722CF"/>
    <w:rsid w:val="00FB0153"/>
    <w:rsid w:val="00FD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44CE1"/>
  <w15:chartTrackingRefBased/>
  <w15:docId w15:val="{E787AA07-65B2-43B0-90EF-8ECB225E2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AC9"/>
    <w:pPr>
      <w:ind w:left="720"/>
      <w:contextualSpacing/>
    </w:pPr>
  </w:style>
  <w:style w:type="paragraph" w:styleId="a4">
    <w:name w:val="Normal (Web)"/>
    <w:basedOn w:val="a"/>
    <w:uiPriority w:val="99"/>
    <w:unhideWhenUsed/>
    <w:qFormat/>
    <w:rsid w:val="008D7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7C68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96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5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03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79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918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2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2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28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56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7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2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32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3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Admin</cp:lastModifiedBy>
  <cp:revision>17</cp:revision>
  <dcterms:created xsi:type="dcterms:W3CDTF">2023-04-08T19:23:00Z</dcterms:created>
  <dcterms:modified xsi:type="dcterms:W3CDTF">2026-04-22T21:27:00Z</dcterms:modified>
</cp:coreProperties>
</file>