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8A7" w:rsidRPr="001D4329" w:rsidRDefault="00F512BE" w:rsidP="001D432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4329">
        <w:rPr>
          <w:rFonts w:ascii="Times New Roman" w:hAnsi="Times New Roman" w:cs="Times New Roman"/>
          <w:b/>
          <w:sz w:val="28"/>
          <w:szCs w:val="28"/>
        </w:rPr>
        <w:t>Структура угрупу</w:t>
      </w:r>
      <w:r w:rsidR="00EE58A7" w:rsidRPr="001D4329">
        <w:rPr>
          <w:rFonts w:ascii="Times New Roman" w:hAnsi="Times New Roman" w:cs="Times New Roman"/>
          <w:b/>
          <w:sz w:val="28"/>
          <w:szCs w:val="28"/>
        </w:rPr>
        <w:t>вань комах-запилювачів та їх трофічні зв’язки з квітковими рослинами пришкільної екосистеми</w:t>
      </w:r>
    </w:p>
    <w:p w:rsidR="00EE58A7" w:rsidRPr="00DF2E51" w:rsidRDefault="00EE58A7" w:rsidP="001D432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US" w:eastAsia="uk-UA"/>
        </w:rPr>
      </w:pPr>
      <w:r w:rsidRPr="001D432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Литвиненко Злата Олександрівна, </w:t>
      </w:r>
      <w:proofErr w:type="spellStart"/>
      <w:r w:rsidRPr="001D432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Дивляш</w:t>
      </w:r>
      <w:proofErr w:type="spellEnd"/>
      <w:r w:rsidRPr="001D432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Марія Андріївна,</w:t>
      </w:r>
      <w:r w:rsidRPr="001D4329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 w:rsidR="001D4329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учениці </w:t>
      </w:r>
      <w:r w:rsidR="00B2625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 </w:t>
      </w:r>
      <w:r w:rsidRPr="001D4329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7-Б класу</w:t>
      </w:r>
      <w:r w:rsidR="00B2625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,</w:t>
      </w:r>
      <w:r w:rsidRPr="001D4329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Ліцею №17 Олександрійської міської ради</w:t>
      </w:r>
      <w:r w:rsidR="007F0706" w:rsidRPr="001D4329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,</w:t>
      </w:r>
      <w:r w:rsidRPr="001D4329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Кіровоградської області</w:t>
      </w:r>
      <w:r w:rsidR="007F0706" w:rsidRPr="001D4329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.</w:t>
      </w:r>
      <w:r w:rsidR="00DF2E51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bookmarkStart w:id="0" w:name="_GoBack"/>
      <w:bookmarkEnd w:id="0"/>
    </w:p>
    <w:p w:rsidR="00FA448C" w:rsidRPr="001D4329" w:rsidRDefault="00FA448C" w:rsidP="001D432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4329">
        <w:rPr>
          <w:rFonts w:ascii="Times New Roman" w:hAnsi="Times New Roman" w:cs="Times New Roman"/>
          <w:b/>
          <w:sz w:val="28"/>
          <w:szCs w:val="28"/>
        </w:rPr>
        <w:t>Керівник:</w:t>
      </w:r>
      <w:r w:rsidRPr="001D432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1D4329">
        <w:rPr>
          <w:rFonts w:ascii="Times New Roman" w:hAnsi="Times New Roman" w:cs="Times New Roman"/>
          <w:sz w:val="28"/>
          <w:szCs w:val="28"/>
        </w:rPr>
        <w:t>Моргаленко Юлія Володимирівна, вчитель біології Ліцею</w:t>
      </w:r>
      <w:r w:rsidR="00B2625D">
        <w:rPr>
          <w:rFonts w:ascii="Times New Roman" w:hAnsi="Times New Roman" w:cs="Times New Roman"/>
          <w:sz w:val="28"/>
          <w:szCs w:val="28"/>
        </w:rPr>
        <w:t xml:space="preserve"> </w:t>
      </w:r>
      <w:r w:rsidRPr="001D4329">
        <w:rPr>
          <w:rFonts w:ascii="Times New Roman" w:hAnsi="Times New Roman" w:cs="Times New Roman"/>
          <w:sz w:val="28"/>
          <w:szCs w:val="28"/>
        </w:rPr>
        <w:t>№17 Олександрійської міської ради, Кіровоградської області.</w:t>
      </w:r>
    </w:p>
    <w:p w:rsidR="00FA448C" w:rsidRPr="001D4329" w:rsidRDefault="00FA448C" w:rsidP="001D432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</w:pPr>
      <w:r w:rsidRPr="001D4329">
        <w:rPr>
          <w:rFonts w:ascii="Times New Roman" w:hAnsi="Times New Roman" w:cs="Times New Roman"/>
          <w:sz w:val="28"/>
          <w:szCs w:val="28"/>
        </w:rPr>
        <w:t xml:space="preserve"> </w:t>
      </w:r>
      <w:r w:rsidRPr="001D4329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Метою дослідження</w:t>
      </w:r>
      <w:r w:rsidRPr="001D4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є </w:t>
      </w:r>
      <w:r w:rsidR="005F72BA">
        <w:rPr>
          <w:rFonts w:ascii="Times New Roman" w:eastAsia="Times New Roman" w:hAnsi="Times New Roman" w:cs="Times New Roman"/>
          <w:sz w:val="28"/>
          <w:szCs w:val="28"/>
          <w:lang w:eastAsia="uk-UA"/>
        </w:rPr>
        <w:t>дослідження</w:t>
      </w:r>
      <w:r w:rsidRPr="001D4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структури угруповань комах-запилювачів на пришкільній території та встановлення особливостей їх трофічних зв’язків із квітковими рослинами місцевої екосистеми.</w:t>
      </w:r>
    </w:p>
    <w:p w:rsidR="00FA448C" w:rsidRPr="001D4329" w:rsidRDefault="00FA448C" w:rsidP="007D25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4329">
        <w:rPr>
          <w:rFonts w:ascii="Times New Roman" w:hAnsi="Times New Roman" w:cs="Times New Roman"/>
          <w:b/>
          <w:sz w:val="28"/>
          <w:szCs w:val="28"/>
        </w:rPr>
        <w:t>Завдання дослідження:</w:t>
      </w:r>
      <w:r w:rsidRPr="001D4329">
        <w:rPr>
          <w:rFonts w:ascii="Times New Roman" w:hAnsi="Times New Roman" w:cs="Times New Roman"/>
          <w:sz w:val="28"/>
          <w:szCs w:val="28"/>
        </w:rPr>
        <w:t xml:space="preserve"> </w:t>
      </w:r>
      <w:r w:rsidRPr="007D259F">
        <w:rPr>
          <w:rFonts w:ascii="Times New Roman" w:hAnsi="Times New Roman" w:cs="Times New Roman"/>
          <w:sz w:val="28"/>
          <w:szCs w:val="28"/>
        </w:rPr>
        <w:t>проаналіз</w:t>
      </w:r>
      <w:r w:rsidR="00484E18" w:rsidRPr="007D259F">
        <w:rPr>
          <w:rFonts w:ascii="Times New Roman" w:hAnsi="Times New Roman" w:cs="Times New Roman"/>
          <w:sz w:val="28"/>
          <w:szCs w:val="28"/>
        </w:rPr>
        <w:t>увати наукову літературу;</w:t>
      </w:r>
      <w:r w:rsidR="007D259F">
        <w:rPr>
          <w:rFonts w:ascii="Times New Roman" w:hAnsi="Times New Roman" w:cs="Times New Roman"/>
          <w:sz w:val="28"/>
          <w:szCs w:val="28"/>
        </w:rPr>
        <w:t xml:space="preserve"> </w:t>
      </w:r>
      <w:r w:rsidRPr="001D4329">
        <w:rPr>
          <w:rFonts w:ascii="Times New Roman" w:hAnsi="Times New Roman" w:cs="Times New Roman"/>
          <w:sz w:val="28"/>
          <w:szCs w:val="28"/>
        </w:rPr>
        <w:t>визначити видовий склад комах-запилювачів, що трапля</w:t>
      </w:r>
      <w:r w:rsidR="00484E18" w:rsidRPr="001D4329">
        <w:rPr>
          <w:rFonts w:ascii="Times New Roman" w:hAnsi="Times New Roman" w:cs="Times New Roman"/>
          <w:sz w:val="28"/>
          <w:szCs w:val="28"/>
        </w:rPr>
        <w:t xml:space="preserve">ються на пришкільній території та </w:t>
      </w:r>
      <w:r w:rsidRPr="001D4329">
        <w:rPr>
          <w:rFonts w:ascii="Times New Roman" w:hAnsi="Times New Roman" w:cs="Times New Roman"/>
          <w:sz w:val="28"/>
          <w:szCs w:val="28"/>
        </w:rPr>
        <w:t>дослідити, які види квіткових росл</w:t>
      </w:r>
      <w:r w:rsidR="00484E18" w:rsidRPr="001D4329">
        <w:rPr>
          <w:rFonts w:ascii="Times New Roman" w:hAnsi="Times New Roman" w:cs="Times New Roman"/>
          <w:sz w:val="28"/>
          <w:szCs w:val="28"/>
        </w:rPr>
        <w:t>ин відвідують комахи-запилювачі;</w:t>
      </w:r>
      <w:r w:rsidRPr="001D4329">
        <w:rPr>
          <w:rFonts w:ascii="Times New Roman" w:hAnsi="Times New Roman" w:cs="Times New Roman"/>
          <w:sz w:val="28"/>
          <w:szCs w:val="28"/>
        </w:rPr>
        <w:t xml:space="preserve"> встановити особливості трофічних зв’язків між комахами-запилю</w:t>
      </w:r>
      <w:r w:rsidR="00484E18" w:rsidRPr="001D4329">
        <w:rPr>
          <w:rFonts w:ascii="Times New Roman" w:hAnsi="Times New Roman" w:cs="Times New Roman"/>
          <w:sz w:val="28"/>
          <w:szCs w:val="28"/>
        </w:rPr>
        <w:t>вачами та квітковими рослинами;</w:t>
      </w:r>
      <w:r w:rsidR="007D259F">
        <w:rPr>
          <w:rFonts w:ascii="Times New Roman" w:hAnsi="Times New Roman" w:cs="Times New Roman"/>
          <w:sz w:val="28"/>
          <w:szCs w:val="28"/>
        </w:rPr>
        <w:t xml:space="preserve"> </w:t>
      </w:r>
      <w:r w:rsidR="00B2625D">
        <w:rPr>
          <w:rFonts w:ascii="Times New Roman" w:hAnsi="Times New Roman" w:cs="Times New Roman"/>
          <w:sz w:val="28"/>
          <w:szCs w:val="28"/>
        </w:rPr>
        <w:t>проаналізувати весняну</w:t>
      </w:r>
      <w:r w:rsidRPr="001D4329">
        <w:rPr>
          <w:rFonts w:ascii="Times New Roman" w:hAnsi="Times New Roman" w:cs="Times New Roman"/>
          <w:sz w:val="28"/>
          <w:szCs w:val="28"/>
        </w:rPr>
        <w:t xml:space="preserve"> активність запилю</w:t>
      </w:r>
      <w:r w:rsidR="00484E18" w:rsidRPr="001D4329">
        <w:rPr>
          <w:rFonts w:ascii="Times New Roman" w:hAnsi="Times New Roman" w:cs="Times New Roman"/>
          <w:sz w:val="28"/>
          <w:szCs w:val="28"/>
        </w:rPr>
        <w:t>вачів у період цвітіння рослин</w:t>
      </w:r>
      <w:r w:rsidR="00D23977" w:rsidRPr="001D4329">
        <w:rPr>
          <w:rFonts w:ascii="Times New Roman" w:hAnsi="Times New Roman" w:cs="Times New Roman"/>
          <w:sz w:val="28"/>
          <w:szCs w:val="28"/>
        </w:rPr>
        <w:t xml:space="preserve"> та оцінити значення комах-запилювачів</w:t>
      </w:r>
      <w:r w:rsidR="00484E18" w:rsidRPr="001D4329">
        <w:rPr>
          <w:rFonts w:ascii="Times New Roman" w:hAnsi="Times New Roman" w:cs="Times New Roman"/>
          <w:sz w:val="28"/>
          <w:szCs w:val="28"/>
        </w:rPr>
        <w:t>;</w:t>
      </w:r>
      <w:r w:rsidR="007D259F">
        <w:rPr>
          <w:rFonts w:ascii="Times New Roman" w:hAnsi="Times New Roman" w:cs="Times New Roman"/>
          <w:sz w:val="28"/>
          <w:szCs w:val="28"/>
        </w:rPr>
        <w:t xml:space="preserve"> </w:t>
      </w:r>
      <w:r w:rsidR="00D23977" w:rsidRPr="001D4329">
        <w:rPr>
          <w:rFonts w:ascii="Times New Roman" w:hAnsi="Times New Roman" w:cs="Times New Roman"/>
          <w:sz w:val="28"/>
          <w:szCs w:val="28"/>
        </w:rPr>
        <w:t xml:space="preserve">створити </w:t>
      </w:r>
      <w:r w:rsidR="001D4329" w:rsidRPr="001D4329">
        <w:rPr>
          <w:rFonts w:ascii="Times New Roman" w:hAnsi="Times New Roman" w:cs="Times New Roman"/>
          <w:sz w:val="28"/>
          <w:szCs w:val="28"/>
        </w:rPr>
        <w:t>«житлові зони» для комах</w:t>
      </w:r>
      <w:r w:rsidR="00D23977" w:rsidRPr="001D4329">
        <w:rPr>
          <w:rFonts w:ascii="Times New Roman" w:hAnsi="Times New Roman" w:cs="Times New Roman"/>
          <w:sz w:val="28"/>
          <w:szCs w:val="28"/>
        </w:rPr>
        <w:t>, а також</w:t>
      </w:r>
      <w:r w:rsidRPr="001D4329">
        <w:rPr>
          <w:rFonts w:ascii="Times New Roman" w:hAnsi="Times New Roman" w:cs="Times New Roman"/>
          <w:sz w:val="28"/>
          <w:szCs w:val="28"/>
        </w:rPr>
        <w:t xml:space="preserve"> </w:t>
      </w:r>
      <w:r w:rsidR="00D23977" w:rsidRPr="001D4329">
        <w:rPr>
          <w:rFonts w:ascii="Times New Roman" w:hAnsi="Times New Roman" w:cs="Times New Roman"/>
          <w:sz w:val="28"/>
          <w:szCs w:val="28"/>
        </w:rPr>
        <w:t>сприяти озелененню шкільного подвір'я, щоб підтримати</w:t>
      </w:r>
      <w:r w:rsidRPr="001D4329">
        <w:rPr>
          <w:rFonts w:ascii="Times New Roman" w:hAnsi="Times New Roman" w:cs="Times New Roman"/>
          <w:sz w:val="28"/>
          <w:szCs w:val="28"/>
        </w:rPr>
        <w:t xml:space="preserve"> біорізн</w:t>
      </w:r>
      <w:r w:rsidR="00484E18" w:rsidRPr="001D4329">
        <w:rPr>
          <w:rFonts w:ascii="Times New Roman" w:hAnsi="Times New Roman" w:cs="Times New Roman"/>
          <w:sz w:val="28"/>
          <w:szCs w:val="28"/>
        </w:rPr>
        <w:t>оманіття пришкільної екосистеми.</w:t>
      </w:r>
    </w:p>
    <w:p w:rsidR="00FA448C" w:rsidRPr="001D4329" w:rsidRDefault="00FA448C" w:rsidP="001D4329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D4329">
        <w:rPr>
          <w:rFonts w:ascii="Times New Roman" w:hAnsi="Times New Roman" w:cs="Times New Roman"/>
          <w:b/>
          <w:bCs/>
          <w:sz w:val="28"/>
          <w:szCs w:val="28"/>
        </w:rPr>
        <w:t>Об’єкт дослідження:</w:t>
      </w:r>
      <w:r w:rsidRPr="001D4329">
        <w:rPr>
          <w:rFonts w:ascii="Times New Roman" w:hAnsi="Times New Roman" w:cs="Times New Roman"/>
          <w:bCs/>
          <w:sz w:val="28"/>
          <w:szCs w:val="28"/>
        </w:rPr>
        <w:t xml:space="preserve"> Комахи-запилювачі пришкільної екосистеми.</w:t>
      </w:r>
    </w:p>
    <w:p w:rsidR="00FA448C" w:rsidRPr="001D4329" w:rsidRDefault="00FA448C" w:rsidP="001D4329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1D4329">
        <w:rPr>
          <w:rFonts w:ascii="Times New Roman" w:hAnsi="Times New Roman" w:cs="Times New Roman"/>
          <w:b/>
          <w:bCs/>
          <w:sz w:val="28"/>
          <w:szCs w:val="28"/>
        </w:rPr>
        <w:t xml:space="preserve">Предмет дослідження: </w:t>
      </w:r>
      <w:r w:rsidRPr="001D4329">
        <w:rPr>
          <w:rFonts w:ascii="Times New Roman" w:hAnsi="Times New Roman" w:cs="Times New Roman"/>
          <w:bCs/>
          <w:sz w:val="28"/>
          <w:szCs w:val="28"/>
        </w:rPr>
        <w:t>Видове різноманіття, структура угруповань та трофічні зв’язки комах-запилювачів із квітковими рослинами на пришкільній території.</w:t>
      </w:r>
    </w:p>
    <w:p w:rsidR="000F6165" w:rsidRDefault="00FA448C" w:rsidP="000F616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4329">
        <w:rPr>
          <w:rFonts w:ascii="Times New Roman" w:hAnsi="Times New Roman" w:cs="Times New Roman"/>
          <w:b/>
          <w:sz w:val="28"/>
          <w:szCs w:val="28"/>
        </w:rPr>
        <w:t>Актуальність роботи:</w:t>
      </w:r>
      <w:r w:rsidR="00484E18" w:rsidRPr="001D432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6165" w:rsidRPr="000F6165">
        <w:rPr>
          <w:rStyle w:val="agcmg"/>
          <w:rFonts w:ascii="Times New Roman" w:hAnsi="Times New Roman" w:cs="Times New Roman"/>
          <w:sz w:val="28"/>
        </w:rPr>
        <w:t>Запилення рослин – одна з найбільш значим</w:t>
      </w:r>
      <w:r w:rsidR="00E50A09">
        <w:rPr>
          <w:rStyle w:val="agcmg"/>
          <w:rFonts w:ascii="Times New Roman" w:hAnsi="Times New Roman" w:cs="Times New Roman"/>
          <w:sz w:val="28"/>
        </w:rPr>
        <w:t>их екосистемних послуг, від яких</w:t>
      </w:r>
      <w:r w:rsidR="000F6165" w:rsidRPr="000F6165">
        <w:rPr>
          <w:rStyle w:val="agcmg"/>
          <w:rFonts w:ascii="Times New Roman" w:hAnsi="Times New Roman" w:cs="Times New Roman"/>
          <w:sz w:val="28"/>
        </w:rPr>
        <w:t xml:space="preserve"> залежить продовольча безпека людства та функціонування природних екосистем. </w:t>
      </w:r>
      <w:r w:rsidR="00E50A09">
        <w:rPr>
          <w:rStyle w:val="agcmg"/>
          <w:rFonts w:ascii="Times New Roman" w:hAnsi="Times New Roman" w:cs="Times New Roman"/>
          <w:sz w:val="28"/>
        </w:rPr>
        <w:t xml:space="preserve">Близько </w:t>
      </w:r>
      <w:r w:rsidR="000F6165" w:rsidRPr="000F6165">
        <w:rPr>
          <w:rStyle w:val="agcmg"/>
          <w:rFonts w:ascii="Times New Roman" w:hAnsi="Times New Roman" w:cs="Times New Roman"/>
          <w:sz w:val="28"/>
        </w:rPr>
        <w:t>80 % видів квіткових рослин потребують перенесення комахами пилку з одних квітів на інші. [3].</w:t>
      </w:r>
      <w:r w:rsidR="000F6165" w:rsidRPr="000F6165">
        <w:rPr>
          <w:rStyle w:val="agcmg"/>
          <w:sz w:val="28"/>
        </w:rPr>
        <w:t xml:space="preserve"> </w:t>
      </w:r>
    </w:p>
    <w:p w:rsidR="007D287E" w:rsidRPr="001D4329" w:rsidRDefault="007D287E" w:rsidP="000F616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4329">
        <w:rPr>
          <w:rFonts w:ascii="Times New Roman" w:eastAsia="Times New Roman" w:hAnsi="Times New Roman" w:cs="Times New Roman"/>
          <w:sz w:val="28"/>
          <w:szCs w:val="28"/>
          <w:lang w:eastAsia="uk-UA"/>
        </w:rPr>
        <w:t>Актуальність д</w:t>
      </w:r>
      <w:r w:rsidR="00EE58A7" w:rsidRPr="001D4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ослідження </w:t>
      </w:r>
      <w:r w:rsidRPr="001D4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полягає у розумінні структури угруповань комах-запилювачів та їх трофічних зв’язків із квітковими рослинами на локальному рівні, зокрема на пришкільній території, а також особливості формування місцевих екосистем, оцінки їх біорізноманіття та визначення умов, що сприяють збереженню </w:t>
      </w:r>
      <w:r w:rsidR="00565428" w:rsidRPr="001D4329">
        <w:rPr>
          <w:rFonts w:ascii="Times New Roman" w:eastAsia="Times New Roman" w:hAnsi="Times New Roman" w:cs="Times New Roman"/>
          <w:sz w:val="28"/>
          <w:szCs w:val="28"/>
          <w:lang w:eastAsia="uk-UA"/>
        </w:rPr>
        <w:t>комах-</w:t>
      </w:r>
      <w:r w:rsidRPr="001D4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запилювачів. </w:t>
      </w:r>
    </w:p>
    <w:p w:rsidR="007D259F" w:rsidRDefault="00FA448C" w:rsidP="001D432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4329">
        <w:rPr>
          <w:rFonts w:ascii="Times New Roman" w:hAnsi="Times New Roman" w:cs="Times New Roman"/>
          <w:b/>
          <w:sz w:val="28"/>
          <w:szCs w:val="28"/>
        </w:rPr>
        <w:t xml:space="preserve">Хід та результати дослідження: </w:t>
      </w:r>
    </w:p>
    <w:p w:rsidR="007F0706" w:rsidRPr="007D259F" w:rsidRDefault="00461B33" w:rsidP="001D4329">
      <w:pPr>
        <w:pStyle w:val="a4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36"/>
          <w:szCs w:val="28"/>
        </w:rPr>
      </w:pPr>
      <w:r w:rsidRPr="007D259F">
        <w:rPr>
          <w:rFonts w:ascii="Times New Roman" w:hAnsi="Times New Roman" w:cs="Times New Roman"/>
          <w:bCs/>
          <w:sz w:val="28"/>
          <w:szCs w:val="28"/>
        </w:rPr>
        <w:lastRenderedPageBreak/>
        <w:t>Аналіз літератури</w:t>
      </w:r>
      <w:r w:rsidRPr="007D259F">
        <w:rPr>
          <w:rFonts w:ascii="Times New Roman" w:hAnsi="Times New Roman" w:cs="Times New Roman"/>
          <w:sz w:val="28"/>
          <w:szCs w:val="28"/>
        </w:rPr>
        <w:t xml:space="preserve"> підтверджує, що понад 80% квіткових рослин потребують комах для успішного запилення. Зникнення запилювачів провокує каскадний ефект, що веде до деградації харчових ланцюгів.</w:t>
      </w:r>
      <w:r w:rsidR="000F6165" w:rsidRPr="007D259F">
        <w:rPr>
          <w:b/>
          <w:bCs/>
        </w:rPr>
        <w:t xml:space="preserve"> </w:t>
      </w:r>
      <w:r w:rsidR="000F6165" w:rsidRPr="007D259F">
        <w:rPr>
          <w:rStyle w:val="agcmg"/>
          <w:rFonts w:ascii="Times New Roman" w:hAnsi="Times New Roman" w:cs="Times New Roman"/>
          <w:bCs/>
          <w:sz w:val="28"/>
        </w:rPr>
        <w:t xml:space="preserve">Відомо, що диких бджіл у світі нараховується понад 20 000 видів. З них у Європі зустрічається близько 2 500, а в Україні – 900. Внесок запилювачів у глобальну економіку оцінюється в 235 – 577 </w:t>
      </w:r>
      <w:proofErr w:type="spellStart"/>
      <w:r w:rsidR="000F6165" w:rsidRPr="007D259F">
        <w:rPr>
          <w:rStyle w:val="agcmg"/>
          <w:rFonts w:ascii="Times New Roman" w:hAnsi="Times New Roman" w:cs="Times New Roman"/>
          <w:bCs/>
          <w:sz w:val="28"/>
        </w:rPr>
        <w:t>млрд</w:t>
      </w:r>
      <w:proofErr w:type="spellEnd"/>
      <w:r w:rsidR="000F6165" w:rsidRPr="007D259F">
        <w:rPr>
          <w:rStyle w:val="agcmg"/>
          <w:rFonts w:ascii="Times New Roman" w:hAnsi="Times New Roman" w:cs="Times New Roman"/>
          <w:bCs/>
          <w:sz w:val="28"/>
        </w:rPr>
        <w:t xml:space="preserve"> на рік. [3]</w:t>
      </w:r>
    </w:p>
    <w:p w:rsidR="00AD3307" w:rsidRPr="00AD3307" w:rsidRDefault="007D259F" w:rsidP="00BA7B5F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AD3307">
        <w:rPr>
          <w:sz w:val="28"/>
          <w:szCs w:val="28"/>
        </w:rPr>
        <w:t xml:space="preserve">Вивчаючи ротові апарати та розглядаючи їх під </w:t>
      </w:r>
      <w:r w:rsidR="00AD3307" w:rsidRPr="00AD3307">
        <w:rPr>
          <w:sz w:val="28"/>
          <w:szCs w:val="28"/>
        </w:rPr>
        <w:t>мікроскоп було встановлено, що ф</w:t>
      </w:r>
      <w:r w:rsidR="00AD3307" w:rsidRPr="00AD3307">
        <w:rPr>
          <w:rStyle w:val="agcmg"/>
          <w:sz w:val="28"/>
          <w:szCs w:val="28"/>
        </w:rPr>
        <w:t>орма та довжина ротового апарату напряму залежать від морфології квітки та глибини залягання нектарників.</w:t>
      </w:r>
    </w:p>
    <w:p w:rsidR="00AD3307" w:rsidRDefault="00AD3307" w:rsidP="00AD3307">
      <w:pPr>
        <w:pStyle w:val="a3"/>
        <w:spacing w:before="0" w:beforeAutospacing="0" w:after="0" w:afterAutospacing="0" w:line="360" w:lineRule="auto"/>
        <w:ind w:firstLine="709"/>
        <w:jc w:val="both"/>
        <w:rPr>
          <w:rStyle w:val="agcmg"/>
          <w:sz w:val="28"/>
        </w:rPr>
      </w:pPr>
      <w:r>
        <w:rPr>
          <w:sz w:val="28"/>
          <w:szCs w:val="28"/>
        </w:rPr>
        <w:t xml:space="preserve">3. </w:t>
      </w:r>
      <w:r w:rsidR="00D55545" w:rsidRPr="001D4329">
        <w:rPr>
          <w:sz w:val="28"/>
          <w:szCs w:val="28"/>
        </w:rPr>
        <w:t xml:space="preserve">Дослідження проводили </w:t>
      </w:r>
      <w:r w:rsidRPr="001D4329">
        <w:rPr>
          <w:sz w:val="28"/>
          <w:szCs w:val="28"/>
        </w:rPr>
        <w:t xml:space="preserve">на пришкільній території </w:t>
      </w:r>
      <w:r w:rsidR="00D55545" w:rsidRPr="001D4329">
        <w:rPr>
          <w:sz w:val="28"/>
          <w:szCs w:val="28"/>
        </w:rPr>
        <w:t xml:space="preserve">протягом </w:t>
      </w:r>
      <w:r w:rsidR="008706F5" w:rsidRPr="001D4329">
        <w:rPr>
          <w:sz w:val="28"/>
          <w:szCs w:val="28"/>
        </w:rPr>
        <w:t xml:space="preserve">весняного періоду </w:t>
      </w:r>
      <w:r w:rsidR="00D55545" w:rsidRPr="001D4329">
        <w:rPr>
          <w:sz w:val="28"/>
          <w:szCs w:val="28"/>
        </w:rPr>
        <w:t>2026</w:t>
      </w:r>
      <w:r w:rsidR="001361EB">
        <w:rPr>
          <w:sz w:val="28"/>
          <w:szCs w:val="28"/>
        </w:rPr>
        <w:t xml:space="preserve"> року. </w:t>
      </w:r>
      <w:r>
        <w:rPr>
          <w:rStyle w:val="agcmg"/>
          <w:sz w:val="28"/>
        </w:rPr>
        <w:t xml:space="preserve">У </w:t>
      </w:r>
      <w:r w:rsidR="001361EB">
        <w:rPr>
          <w:rStyle w:val="agcmg"/>
          <w:sz w:val="28"/>
        </w:rPr>
        <w:t>третій декаді березня</w:t>
      </w:r>
      <w:r w:rsidRPr="00BA7B5F">
        <w:rPr>
          <w:rStyle w:val="agcmg"/>
          <w:sz w:val="28"/>
        </w:rPr>
        <w:t xml:space="preserve"> на пришкільній тер</w:t>
      </w:r>
      <w:r>
        <w:rPr>
          <w:rStyle w:val="agcmg"/>
          <w:sz w:val="28"/>
        </w:rPr>
        <w:t>и</w:t>
      </w:r>
      <w:r w:rsidRPr="00BA7B5F">
        <w:rPr>
          <w:rStyle w:val="agcmg"/>
          <w:sz w:val="28"/>
        </w:rPr>
        <w:t>торії спостерігалося поступове збільшення активності комах-запилювачів, що пов’язано з підвищенням температури повітря та початком цвітіння ранньовесняних рослин</w:t>
      </w:r>
      <w:r>
        <w:rPr>
          <w:rStyle w:val="agcmg"/>
          <w:sz w:val="28"/>
        </w:rPr>
        <w:t xml:space="preserve"> таких, як </w:t>
      </w:r>
      <w:r w:rsidRPr="00BA7B5F">
        <w:rPr>
          <w:rStyle w:val="agcmg"/>
          <w:sz w:val="28"/>
        </w:rPr>
        <w:t>верб</w:t>
      </w:r>
      <w:r>
        <w:rPr>
          <w:rStyle w:val="agcmg"/>
          <w:sz w:val="28"/>
        </w:rPr>
        <w:t>а</w:t>
      </w:r>
      <w:r w:rsidRPr="00BA7B5F">
        <w:rPr>
          <w:rStyle w:val="agcmg"/>
          <w:sz w:val="28"/>
        </w:rPr>
        <w:t xml:space="preserve">, </w:t>
      </w:r>
      <w:proofErr w:type="spellStart"/>
      <w:r>
        <w:rPr>
          <w:rStyle w:val="agcmg"/>
          <w:sz w:val="28"/>
        </w:rPr>
        <w:t>хіонодокса</w:t>
      </w:r>
      <w:proofErr w:type="spellEnd"/>
      <w:r>
        <w:rPr>
          <w:rStyle w:val="agcmg"/>
          <w:sz w:val="28"/>
        </w:rPr>
        <w:t xml:space="preserve">, пшінка весняна. Найбільш </w:t>
      </w:r>
      <w:r w:rsidRPr="00BA7B5F">
        <w:rPr>
          <w:rStyle w:val="agcmg"/>
          <w:sz w:val="28"/>
        </w:rPr>
        <w:t>численними були медоносні бджоли, рідше джмелі та інші комахи.</w:t>
      </w:r>
      <w:r w:rsidRPr="00AD3307">
        <w:rPr>
          <w:rStyle w:val="agcmg"/>
          <w:sz w:val="28"/>
        </w:rPr>
        <w:t xml:space="preserve"> </w:t>
      </w:r>
      <w:r w:rsidRPr="00BA7B5F">
        <w:rPr>
          <w:rStyle w:val="agcmg"/>
          <w:sz w:val="28"/>
        </w:rPr>
        <w:t>На початку квітня 2026 року спостерігалося велика активність комах-запилювачів, це пов’язано з різким потеплінням та масовим цвітінням ранніх медоносів</w:t>
      </w:r>
      <w:r>
        <w:rPr>
          <w:rStyle w:val="agcmg"/>
          <w:sz w:val="28"/>
        </w:rPr>
        <w:t xml:space="preserve"> таких</w:t>
      </w:r>
      <w:r w:rsidR="001361EB">
        <w:rPr>
          <w:rStyle w:val="agcmg"/>
          <w:sz w:val="28"/>
        </w:rPr>
        <w:t>,</w:t>
      </w:r>
      <w:r>
        <w:rPr>
          <w:rStyle w:val="agcmg"/>
          <w:sz w:val="28"/>
        </w:rPr>
        <w:t xml:space="preserve"> як абрикоса</w:t>
      </w:r>
      <w:r w:rsidRPr="00BA7B5F">
        <w:rPr>
          <w:rStyle w:val="agcmg"/>
          <w:sz w:val="28"/>
        </w:rPr>
        <w:t>. Після 5 квітня спостерігається стрімке падіння показників для всіх категорій. Різке похолодання, дощ та сильний вітер, змусили комах «сховатися».</w:t>
      </w:r>
    </w:p>
    <w:p w:rsidR="00AD3307" w:rsidRPr="001361EB" w:rsidRDefault="00AD3307" w:rsidP="00AD3307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t xml:space="preserve">4. </w:t>
      </w:r>
      <w:r w:rsidRPr="001361EB">
        <w:rPr>
          <w:rStyle w:val="agcmg"/>
          <w:sz w:val="28"/>
          <w:szCs w:val="28"/>
        </w:rPr>
        <w:t>Для підвищення біорізноманіття пришкільної ділянки ми обрали стратегію вирощуванн</w:t>
      </w:r>
      <w:r w:rsidR="001361EB">
        <w:rPr>
          <w:rStyle w:val="agcmg"/>
          <w:sz w:val="28"/>
          <w:szCs w:val="28"/>
        </w:rPr>
        <w:t xml:space="preserve">я розсади ентомофільних культур, таких як </w:t>
      </w:r>
      <w:r w:rsidRPr="001361EB">
        <w:rPr>
          <w:rStyle w:val="agcmg"/>
          <w:sz w:val="28"/>
          <w:szCs w:val="28"/>
        </w:rPr>
        <w:t xml:space="preserve">айстри, чорнобривці. А також створили </w:t>
      </w:r>
      <w:r w:rsidR="001361EB" w:rsidRPr="001361EB">
        <w:rPr>
          <w:rStyle w:val="agcmg"/>
          <w:sz w:val="28"/>
          <w:szCs w:val="28"/>
        </w:rPr>
        <w:t>«готель</w:t>
      </w:r>
      <w:r w:rsidRPr="001361EB">
        <w:rPr>
          <w:rStyle w:val="agcmg"/>
          <w:sz w:val="28"/>
          <w:szCs w:val="28"/>
        </w:rPr>
        <w:t xml:space="preserve"> для комах»</w:t>
      </w:r>
      <w:r w:rsidR="001361EB" w:rsidRPr="001361EB">
        <w:rPr>
          <w:rStyle w:val="agcmg"/>
          <w:sz w:val="28"/>
          <w:szCs w:val="28"/>
        </w:rPr>
        <w:t>, який сприятиме</w:t>
      </w:r>
      <w:r w:rsidRPr="001361EB">
        <w:rPr>
          <w:rStyle w:val="agcmg"/>
          <w:sz w:val="28"/>
          <w:szCs w:val="28"/>
        </w:rPr>
        <w:t xml:space="preserve"> для залучен</w:t>
      </w:r>
      <w:r w:rsidR="001361EB">
        <w:rPr>
          <w:rStyle w:val="agcmg"/>
          <w:sz w:val="28"/>
          <w:szCs w:val="28"/>
        </w:rPr>
        <w:t>ня та збереження корисних видів комах,</w:t>
      </w:r>
      <w:r w:rsidRPr="001361EB">
        <w:rPr>
          <w:rStyle w:val="agcmg"/>
          <w:sz w:val="28"/>
          <w:szCs w:val="28"/>
        </w:rPr>
        <w:t xml:space="preserve"> </w:t>
      </w:r>
      <w:r w:rsidR="001361EB">
        <w:rPr>
          <w:rStyle w:val="agcmg"/>
          <w:sz w:val="28"/>
          <w:szCs w:val="28"/>
        </w:rPr>
        <w:t>які</w:t>
      </w:r>
      <w:r w:rsidRPr="001361EB">
        <w:rPr>
          <w:rStyle w:val="agcmg"/>
          <w:sz w:val="28"/>
          <w:szCs w:val="28"/>
        </w:rPr>
        <w:t xml:space="preserve"> будуть приносити користь на пришкільній ділянці. </w:t>
      </w:r>
    </w:p>
    <w:p w:rsidR="00461B33" w:rsidRPr="001D4329" w:rsidRDefault="00484E18" w:rsidP="001D432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D4329">
        <w:rPr>
          <w:b/>
          <w:bCs/>
          <w:sz w:val="28"/>
          <w:szCs w:val="28"/>
        </w:rPr>
        <w:t>Висновки</w:t>
      </w:r>
      <w:r w:rsidR="007D259F">
        <w:rPr>
          <w:b/>
          <w:bCs/>
          <w:sz w:val="28"/>
          <w:szCs w:val="28"/>
        </w:rPr>
        <w:t xml:space="preserve">. </w:t>
      </w:r>
      <w:r w:rsidR="00461B33" w:rsidRPr="001D4329">
        <w:rPr>
          <w:sz w:val="28"/>
          <w:szCs w:val="28"/>
        </w:rPr>
        <w:t xml:space="preserve">Комахи-запилювачі є ключовим компонентом пришкільної екосистеми, що забезпечує її стійкість. Збереження різноманіття квітучих рослин (від ранньовесняних ефемероїдів до осінніх квітів) є вирішальним фактором для підтримання популяцій диких комах. Результати дослідження </w:t>
      </w:r>
      <w:r w:rsidR="00E50A09">
        <w:rPr>
          <w:sz w:val="28"/>
          <w:szCs w:val="28"/>
        </w:rPr>
        <w:t xml:space="preserve">підтверджують, що  створення житлових </w:t>
      </w:r>
      <w:r w:rsidR="00613370">
        <w:rPr>
          <w:sz w:val="28"/>
          <w:szCs w:val="28"/>
        </w:rPr>
        <w:t>зон «готель</w:t>
      </w:r>
      <w:r w:rsidR="00567AAD">
        <w:rPr>
          <w:sz w:val="28"/>
          <w:szCs w:val="28"/>
        </w:rPr>
        <w:t xml:space="preserve"> </w:t>
      </w:r>
      <w:r w:rsidR="00E50A09">
        <w:rPr>
          <w:sz w:val="28"/>
          <w:szCs w:val="28"/>
        </w:rPr>
        <w:t>для комах</w:t>
      </w:r>
      <w:r w:rsidR="00613370">
        <w:rPr>
          <w:sz w:val="28"/>
          <w:szCs w:val="28"/>
        </w:rPr>
        <w:t>»</w:t>
      </w:r>
      <w:r w:rsidR="00E50A09">
        <w:rPr>
          <w:sz w:val="28"/>
          <w:szCs w:val="28"/>
        </w:rPr>
        <w:t>, сприяють оптимізації озеленення шкільного подвір’я.</w:t>
      </w:r>
    </w:p>
    <w:sectPr w:rsidR="00461B33" w:rsidRPr="001D4329" w:rsidSect="001361EB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10B4A"/>
    <w:multiLevelType w:val="multilevel"/>
    <w:tmpl w:val="A4E0C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BF51335"/>
    <w:multiLevelType w:val="hybridMultilevel"/>
    <w:tmpl w:val="A268E4E8"/>
    <w:lvl w:ilvl="0" w:tplc="91D2CA7C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>
    <w:nsid w:val="625E05BD"/>
    <w:multiLevelType w:val="hybridMultilevel"/>
    <w:tmpl w:val="14B47C14"/>
    <w:lvl w:ilvl="0" w:tplc="DC7AE5B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2322900"/>
    <w:multiLevelType w:val="hybridMultilevel"/>
    <w:tmpl w:val="C276CEE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8A7"/>
    <w:rsid w:val="000F6165"/>
    <w:rsid w:val="001361EB"/>
    <w:rsid w:val="001425F2"/>
    <w:rsid w:val="00153F32"/>
    <w:rsid w:val="001D4329"/>
    <w:rsid w:val="001D7FA9"/>
    <w:rsid w:val="002E4CCA"/>
    <w:rsid w:val="00461B33"/>
    <w:rsid w:val="00484E18"/>
    <w:rsid w:val="004E0CE0"/>
    <w:rsid w:val="00565428"/>
    <w:rsid w:val="00567AAD"/>
    <w:rsid w:val="005F72BA"/>
    <w:rsid w:val="00613370"/>
    <w:rsid w:val="00613371"/>
    <w:rsid w:val="00786948"/>
    <w:rsid w:val="007D259F"/>
    <w:rsid w:val="007D287E"/>
    <w:rsid w:val="007F0706"/>
    <w:rsid w:val="008706F5"/>
    <w:rsid w:val="008D3B43"/>
    <w:rsid w:val="00AD3307"/>
    <w:rsid w:val="00B2625D"/>
    <w:rsid w:val="00B302C5"/>
    <w:rsid w:val="00B35639"/>
    <w:rsid w:val="00B93A10"/>
    <w:rsid w:val="00BA7B5F"/>
    <w:rsid w:val="00BE5F20"/>
    <w:rsid w:val="00D23977"/>
    <w:rsid w:val="00D55545"/>
    <w:rsid w:val="00DF2E51"/>
    <w:rsid w:val="00E10D2A"/>
    <w:rsid w:val="00E50A09"/>
    <w:rsid w:val="00EE58A7"/>
    <w:rsid w:val="00F512BE"/>
    <w:rsid w:val="00F6543A"/>
    <w:rsid w:val="00F86779"/>
    <w:rsid w:val="00F91A4E"/>
    <w:rsid w:val="00FA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8A7"/>
  </w:style>
  <w:style w:type="paragraph" w:styleId="1">
    <w:name w:val="heading 1"/>
    <w:basedOn w:val="a"/>
    <w:link w:val="10"/>
    <w:uiPriority w:val="9"/>
    <w:qFormat/>
    <w:rsid w:val="00B356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E58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786948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86948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35639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customStyle="1" w:styleId="product-title-name">
    <w:name w:val="product-title-name"/>
    <w:basedOn w:val="a0"/>
    <w:rsid w:val="00B35639"/>
  </w:style>
  <w:style w:type="character" w:customStyle="1" w:styleId="agcmg">
    <w:name w:val="a_gcmg"/>
    <w:basedOn w:val="a0"/>
    <w:rsid w:val="000F6165"/>
  </w:style>
  <w:style w:type="paragraph" w:customStyle="1" w:styleId="cvgsua">
    <w:name w:val="cvgsua"/>
    <w:basedOn w:val="a"/>
    <w:rsid w:val="000F6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8A7"/>
  </w:style>
  <w:style w:type="paragraph" w:styleId="1">
    <w:name w:val="heading 1"/>
    <w:basedOn w:val="a"/>
    <w:link w:val="10"/>
    <w:uiPriority w:val="9"/>
    <w:qFormat/>
    <w:rsid w:val="00B356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E58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786948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86948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35639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customStyle="1" w:styleId="product-title-name">
    <w:name w:val="product-title-name"/>
    <w:basedOn w:val="a0"/>
    <w:rsid w:val="00B35639"/>
  </w:style>
  <w:style w:type="character" w:customStyle="1" w:styleId="agcmg">
    <w:name w:val="a_gcmg"/>
    <w:basedOn w:val="a0"/>
    <w:rsid w:val="000F6165"/>
  </w:style>
  <w:style w:type="paragraph" w:customStyle="1" w:styleId="cvgsua">
    <w:name w:val="cvgsua"/>
    <w:basedOn w:val="a"/>
    <w:rsid w:val="000F6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95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2570</TotalTime>
  <Pages>2</Pages>
  <Words>2534</Words>
  <Characters>1445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 Моргаленко</dc:creator>
  <cp:lastModifiedBy>Василий Моргаленко</cp:lastModifiedBy>
  <cp:revision>21</cp:revision>
  <cp:lastPrinted>2026-03-23T09:10:00Z</cp:lastPrinted>
  <dcterms:created xsi:type="dcterms:W3CDTF">2026-03-22T14:14:00Z</dcterms:created>
  <dcterms:modified xsi:type="dcterms:W3CDTF">2026-04-12T11:04:00Z</dcterms:modified>
</cp:coreProperties>
</file>