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Тези дослідницької роботи</w:t>
        <w:br w:type="textWrapping"/>
        <w:br w:type="textWrapping"/>
        <w:t xml:space="preserve">Кулінарні традиції болгарської та української громад с. Зарічне Одеської області: історія та сучасність</w:t>
        <w:br w:type="textWrapping"/>
      </w:r>
      <w:r w:rsidDel="00000000" w:rsidR="00000000" w:rsidRPr="00000000">
        <w:rPr>
          <w:sz w:val="28"/>
          <w:szCs w:val="28"/>
          <w:rtl w:val="0"/>
        </w:rPr>
        <w:br w:type="textWrapping"/>
        <w:t xml:space="preserve">Автор: Кузьмич Жанна Сергіївна 9-Мі</w:t>
        <w:br w:type="textWrapping"/>
        <w:br w:type="textWrapping"/>
        <w:t xml:space="preserve">Заклад освіти: Дніпровський ліцей №31 “Пріоритет”</w:t>
        <w:br w:type="textWrapping"/>
        <w:br w:type="textWrapping"/>
        <w:t xml:space="preserve">Дніпропетровське територіальне відділення МАН України, м. Дніпро Керівник: Летяго Вікторія Віталіївна, вчитель історії Дніпровського ліцею №31 “Пріоритет”</w:t>
        <w:br w:type="textWrapping"/>
        <w:br w:type="textWrapping"/>
        <w:t xml:space="preserve">Метою роботи є дослідження кулінарних традицій болгарської та української громад села Зарічне Одеської області як прикладу взаємодії різних культур та визначення їхнього впливу на формування місцевих традицій і способу життя населення. Робота спрямована на те, щоб показати, як взаємодія культур відображається у повсякденному житті через кухню та сприяє збереженню національної спадщини.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Об’єктом дослідження є кулінарні традиції населення села Зарічне, предметом – взаємний вплив української та болгарської кухонь, їхні спільні та відмінні риси, а також особливості їхнього розвитку в сучасних умовах.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Багатонаціональність є характерною рисою України, особливо Одеської області, де проживають представники різних етносів. У таких регіонах відбувається активна взаємодія культур, що проявляється у мові, звичаях, обрядах та, зокрема, у кулінарних традиціях. Кожен народ має власні особливості приготування їжі, однак у процесі спільного проживання відбувається взаємне запозичення та збагачення культур. Кулінарія виступає важливим елементом збереження культурної ідентичності та водночас засобом міжкультурної комунікації.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Для дослідження було проведено збір інформації: опитування родичів та мешканців, аналіз джерел, а також спостереження за приготуванням традиційних страв. Встановлено, що українська кухня характеризується ситністю, використанням зернових і овочів, а також традиційністю рецептів. Болгарська кухня вирізняється великою кількістю овочів, використанням спецій і поєднанням різних смаків.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У процесі дослідження з’ясовано, що між кухнями існує багато спільного: використання овочів, приготування страв із тіста, передача рецептів у родині, традиція гостинності. Водночас існують і відмінності: українська кухня є більш калорійною, тоді як болгарська – легшою та більш насиченою спеціями.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Дослідження показало, що в умовах спільного проживання відбувається взаємний вплив культур: українці </w:t>
      </w:r>
      <w:r w:rsidDel="00000000" w:rsidR="00000000" w:rsidRPr="00000000">
        <w:rPr>
          <w:sz w:val="28"/>
          <w:szCs w:val="28"/>
          <w:rtl w:val="0"/>
        </w:rPr>
        <w:t xml:space="preserve">переймають</w:t>
      </w:r>
      <w:r w:rsidDel="00000000" w:rsidR="00000000" w:rsidRPr="00000000">
        <w:rPr>
          <w:sz w:val="28"/>
          <w:szCs w:val="28"/>
          <w:rtl w:val="0"/>
        </w:rPr>
        <w:t xml:space="preserve"> болгарські страви, зокрема овочеві салати, а болгари запозичують українські традиційні страви. У результаті виникають нові кулінарні поєднання, що відображають культурне взаємозбагачення.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Мій особистий внесок полягає у самостійному зборі інформації, проведенні опитування, аналізі отриманих даних та узагальненні результатів. Новизна роботи полягає у дослідженні конкретного прикладу взаємодії культур на локальному рівні та виявленні особливостей їхнього сучасного розвитку.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Проведене дослідження дозволило зробити висновок, що кулінарні традиції є важливим чинником збереження культурної спадщини та водночас відображають процес взаємодії народів. Взаємний вплив української та болгарської культур сприяє формуванню толерантності, взаєморозуміння та збереженню культурного різноманіття.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  <w:br w:type="textWrapping"/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