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2" w14:textId="77777777" w:rsidR="00DB1634" w:rsidRPr="00977A8C" w:rsidRDefault="00DB1634" w:rsidP="00977A8C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00000003" w14:textId="77777777" w:rsidR="00DB1634" w:rsidRDefault="00D32816" w:rsidP="00977A8C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4"/>
          <w:lang w:val="uk-UA"/>
        </w:rPr>
      </w:pPr>
      <w:r w:rsidRPr="00977A8C">
        <w:rPr>
          <w:rFonts w:ascii="Times New Roman" w:hAnsi="Times New Roman" w:cs="Times New Roman"/>
          <w:bCs/>
          <w:sz w:val="28"/>
          <w:szCs w:val="24"/>
        </w:rPr>
        <w:t>Тези Ковальова</w:t>
      </w:r>
    </w:p>
    <w:p w14:paraId="6350F915" w14:textId="77777777" w:rsidR="00977A8C" w:rsidRPr="00977A8C" w:rsidRDefault="00977A8C" w:rsidP="00977A8C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4"/>
          <w:lang w:val="uk-UA"/>
        </w:rPr>
      </w:pPr>
    </w:p>
    <w:p w14:paraId="00000004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t xml:space="preserve">Тема: </w:t>
      </w:r>
      <w:r w:rsidRPr="00977A8C">
        <w:rPr>
          <w:rFonts w:ascii="Times New Roman" w:hAnsi="Times New Roman" w:cs="Times New Roman"/>
          <w:bCs/>
          <w:sz w:val="24"/>
          <w:szCs w:val="24"/>
        </w:rPr>
        <w:t>Рівень обізнаності та споживання кримськотатарської кухні серед киян​</w:t>
      </w:r>
    </w:p>
    <w:p w14:paraId="00000005" w14:textId="77777777" w:rsidR="00DB1634" w:rsidRPr="00977A8C" w:rsidRDefault="00DB1634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06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77A8C">
        <w:rPr>
          <w:rFonts w:ascii="Times New Roman" w:hAnsi="Times New Roman" w:cs="Times New Roman"/>
          <w:bCs/>
          <w:sz w:val="24"/>
          <w:szCs w:val="24"/>
        </w:rPr>
        <w:t xml:space="preserve">Ковальова Єва </w:t>
      </w:r>
      <w:proofErr w:type="spellStart"/>
      <w:r w:rsidRPr="00977A8C">
        <w:rPr>
          <w:rFonts w:ascii="Times New Roman" w:hAnsi="Times New Roman" w:cs="Times New Roman"/>
          <w:bCs/>
          <w:sz w:val="24"/>
          <w:szCs w:val="24"/>
        </w:rPr>
        <w:t>Максимівна,учениця</w:t>
      </w:r>
      <w:proofErr w:type="spellEnd"/>
      <w:r w:rsidRPr="00977A8C">
        <w:rPr>
          <w:rFonts w:ascii="Times New Roman" w:hAnsi="Times New Roman" w:cs="Times New Roman"/>
          <w:bCs/>
          <w:sz w:val="24"/>
          <w:szCs w:val="24"/>
        </w:rPr>
        <w:t xml:space="preserve"> Київського ліцею "Школа сучасної освіти ACE"​</w:t>
      </w:r>
    </w:p>
    <w:p w14:paraId="00000007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77A8C">
        <w:rPr>
          <w:rFonts w:ascii="Times New Roman" w:hAnsi="Times New Roman" w:cs="Times New Roman"/>
          <w:bCs/>
          <w:sz w:val="24"/>
          <w:szCs w:val="24"/>
        </w:rPr>
        <w:t xml:space="preserve">Науковий керівник: </w:t>
      </w:r>
      <w:proofErr w:type="spellStart"/>
      <w:r w:rsidRPr="00977A8C">
        <w:rPr>
          <w:rFonts w:ascii="Times New Roman" w:hAnsi="Times New Roman" w:cs="Times New Roman"/>
          <w:bCs/>
          <w:sz w:val="24"/>
          <w:szCs w:val="24"/>
        </w:rPr>
        <w:t>Погосян</w:t>
      </w:r>
      <w:proofErr w:type="spellEnd"/>
      <w:r w:rsidRPr="00977A8C">
        <w:rPr>
          <w:rFonts w:ascii="Times New Roman" w:hAnsi="Times New Roman" w:cs="Times New Roman"/>
          <w:bCs/>
          <w:sz w:val="24"/>
          <w:szCs w:val="24"/>
        </w:rPr>
        <w:t xml:space="preserve"> Ірина Сергіївна, вчителька мовно-літературного курсу в Київському ліцеї “Школа сучасної освіти АСЕ”​</w:t>
      </w:r>
    </w:p>
    <w:p w14:paraId="00000008" w14:textId="77777777" w:rsidR="00DB1634" w:rsidRPr="00977A8C" w:rsidRDefault="00DB1634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0A" w14:textId="3674651C" w:rsidR="00DB1634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t>Вступ</w:t>
      </w:r>
      <w:r w:rsidR="00977A8C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: </w:t>
      </w:r>
      <w:r w:rsidRPr="00977A8C">
        <w:rPr>
          <w:rFonts w:ascii="Times New Roman" w:hAnsi="Times New Roman" w:cs="Times New Roman"/>
          <w:sz w:val="24"/>
          <w:szCs w:val="24"/>
        </w:rPr>
        <w:t xml:space="preserve">Кримськотатарська кухня - це частина культури України. Вона відображає традиції кримських татар. Її важливо вивчати, щоб </w:t>
      </w:r>
      <w:r w:rsidRPr="00977A8C">
        <w:rPr>
          <w:rFonts w:ascii="Times New Roman" w:hAnsi="Times New Roman" w:cs="Times New Roman"/>
          <w:sz w:val="24"/>
          <w:szCs w:val="24"/>
        </w:rPr>
        <w:t xml:space="preserve">більше знати про культуру нашої країни та поважати інші народи. </w:t>
      </w:r>
    </w:p>
    <w:p w14:paraId="2A57C135" w14:textId="77777777" w:rsidR="00977A8C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0C" w14:textId="5BB8D003" w:rsidR="00DB1634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t>Мета дослідження</w:t>
      </w:r>
      <w:r w:rsidR="00977A8C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: </w:t>
      </w:r>
      <w:r w:rsidRPr="00977A8C">
        <w:rPr>
          <w:rFonts w:ascii="Times New Roman" w:hAnsi="Times New Roman" w:cs="Times New Roman"/>
          <w:sz w:val="24"/>
          <w:szCs w:val="24"/>
        </w:rPr>
        <w:t>Дослідити рівень обізнаності людей щодо кримськотатарської кухні, з’ясувати, як вони пов’язують її з власними традиціями, а також вивчити особливості традиційних страв кримсь</w:t>
      </w:r>
      <w:r w:rsidRPr="00977A8C">
        <w:rPr>
          <w:rFonts w:ascii="Times New Roman" w:hAnsi="Times New Roman" w:cs="Times New Roman"/>
          <w:sz w:val="24"/>
          <w:szCs w:val="24"/>
        </w:rPr>
        <w:t xml:space="preserve">ких татар. </w:t>
      </w:r>
    </w:p>
    <w:p w14:paraId="5C10EFCF" w14:textId="77777777" w:rsidR="00977A8C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0D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t>Об’єкт і предмет дослідження</w:t>
      </w:r>
    </w:p>
    <w:p w14:paraId="0000000E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Об'єкт: поширення кримськотатарської кухні у житті киян.</w:t>
      </w:r>
    </w:p>
    <w:p w14:paraId="0000000F" w14:textId="10CCC78C" w:rsidR="00DB1634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77A8C">
        <w:rPr>
          <w:rFonts w:ascii="Times New Roman" w:hAnsi="Times New Roman" w:cs="Times New Roman"/>
          <w:sz w:val="24"/>
          <w:szCs w:val="24"/>
        </w:rPr>
        <w:t>Предмет: обізнаність, частота вживання та ставлення киян до кримськотатарської кухні</w:t>
      </w:r>
      <w:r w:rsidR="00977A8C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1B0FF631" w14:textId="77777777" w:rsidR="00977A8C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10" w14:textId="4E646F58" w:rsidR="00DB1634" w:rsidRPr="00977A8C" w:rsidRDefault="00D32816" w:rsidP="00977A8C">
      <w:pPr>
        <w:pStyle w:val="3"/>
        <w:keepNext w:val="0"/>
        <w:keepLines w:val="0"/>
        <w:spacing w:before="0"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bookmarkStart w:id="0" w:name="_serwit8uvoob" w:colFirst="0" w:colLast="0"/>
      <w:bookmarkEnd w:id="0"/>
      <w:r w:rsidRPr="00977A8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Теоретичні засади дослідження</w:t>
      </w:r>
      <w:r w:rsidR="00977A8C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:</w:t>
      </w:r>
    </w:p>
    <w:p w14:paraId="00000011" w14:textId="77777777" w:rsidR="00DB1634" w:rsidRPr="00977A8C" w:rsidRDefault="00D32816" w:rsidP="00977A8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Кримськотатарська кухня є важливою складово</w:t>
      </w:r>
      <w:r w:rsidRPr="00977A8C">
        <w:rPr>
          <w:rFonts w:ascii="Times New Roman" w:hAnsi="Times New Roman" w:cs="Times New Roman"/>
          <w:sz w:val="24"/>
          <w:szCs w:val="24"/>
        </w:rPr>
        <w:t>ю культури України. Історично кримські татари тривалий час взаємодіяли з українцями, що сприяло взаємному культурному обміну, зокрема й у сфері гастрономії. Водночас багато людей навіть не замислюються, що такі популярні страви, як чебурек, мають кримськот</w:t>
      </w:r>
      <w:r w:rsidRPr="00977A8C">
        <w:rPr>
          <w:rFonts w:ascii="Times New Roman" w:hAnsi="Times New Roman" w:cs="Times New Roman"/>
          <w:sz w:val="24"/>
          <w:szCs w:val="24"/>
        </w:rPr>
        <w:t>атарське походження. Саме це стало однією з причин вибору теми дослідження.</w:t>
      </w:r>
    </w:p>
    <w:p w14:paraId="00000012" w14:textId="77777777" w:rsidR="00DB1634" w:rsidRPr="00977A8C" w:rsidRDefault="00D32816" w:rsidP="00977A8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 xml:space="preserve">Кримськотатарська кухня має чимало спільних рис з українською, оскільки ці народи тривалий час жили поруч і впливали один на одного. Наприклад, страва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пача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подібна до українського </w:t>
      </w:r>
      <w:r w:rsidRPr="00977A8C">
        <w:rPr>
          <w:rFonts w:ascii="Times New Roman" w:hAnsi="Times New Roman" w:cs="Times New Roman"/>
          <w:sz w:val="24"/>
          <w:szCs w:val="24"/>
        </w:rPr>
        <w:t xml:space="preserve">холодцю, однак її подають гарячою. Деякі страви, зокрема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манти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та плов, мають походження з інших регіонів, зокрема Центральної Азії, що пов’язано з історичними подіями, зокрема переселеннями кримських татар.</w:t>
      </w:r>
    </w:p>
    <w:p w14:paraId="00000013" w14:textId="77777777" w:rsidR="00DB1634" w:rsidRPr="00977A8C" w:rsidRDefault="00D32816" w:rsidP="00977A8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Сьогодні у Київ функціонує чимало закладів, що п</w:t>
      </w:r>
      <w:r w:rsidRPr="00977A8C">
        <w:rPr>
          <w:rFonts w:ascii="Times New Roman" w:hAnsi="Times New Roman" w:cs="Times New Roman"/>
          <w:sz w:val="24"/>
          <w:szCs w:val="24"/>
        </w:rPr>
        <w:t xml:space="preserve">опуляризують кримськотатарську кухню, зокрема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Musafir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, Селям та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Софра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>. Це свідчить про те, що кримськотатарська кухня поступово інтегрується в сучасний культурний простір України та набуває популярності серед населення.</w:t>
      </w:r>
    </w:p>
    <w:p w14:paraId="00000014" w14:textId="77777777" w:rsidR="00DB1634" w:rsidRPr="00977A8C" w:rsidRDefault="00D32816" w:rsidP="00977A8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Багато страв мають спільні риси з ук</w:t>
      </w:r>
      <w:r w:rsidRPr="00977A8C">
        <w:rPr>
          <w:rFonts w:ascii="Times New Roman" w:hAnsi="Times New Roman" w:cs="Times New Roman"/>
          <w:sz w:val="24"/>
          <w:szCs w:val="24"/>
        </w:rPr>
        <w:t xml:space="preserve">раїнськими. Наприклад,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язма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— холодна страва на основі кисломолочних продуктів та овочів — нагадує окрошку.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Сарма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подібна до голубців, але готується у виноградному листі.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Лагман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можна порівняти із супом із локшиною, а імам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баялди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— із фаршированими баклажа</w:t>
      </w:r>
      <w:r w:rsidRPr="00977A8C">
        <w:rPr>
          <w:rFonts w:ascii="Times New Roman" w:hAnsi="Times New Roman" w:cs="Times New Roman"/>
          <w:sz w:val="24"/>
          <w:szCs w:val="24"/>
        </w:rPr>
        <w:t>нами.</w:t>
      </w:r>
    </w:p>
    <w:p w14:paraId="00000015" w14:textId="77777777" w:rsidR="00DB1634" w:rsidRPr="00977A8C" w:rsidRDefault="00D32816" w:rsidP="00977A8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Отже, кримськотатарська кухня стала невід’ємною частиною української культури завдяки спільній історії, подібності окремих страв та її активному поширенню в сучасному суспільстві.</w:t>
      </w:r>
    </w:p>
    <w:p w14:paraId="2B3EBB29" w14:textId="77777777" w:rsid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209ECCB1" w14:textId="77777777" w:rsid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071F7001" w14:textId="77777777" w:rsid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00000016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lastRenderedPageBreak/>
        <w:t>Методи</w:t>
      </w:r>
    </w:p>
    <w:p w14:paraId="00000017" w14:textId="77777777" w:rsidR="00DB1634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77A8C">
        <w:rPr>
          <w:rFonts w:ascii="Times New Roman" w:hAnsi="Times New Roman" w:cs="Times New Roman"/>
          <w:sz w:val="24"/>
          <w:szCs w:val="24"/>
        </w:rPr>
        <w:t>У ході дослідження було використано метод анкетування для збору</w:t>
      </w:r>
      <w:r w:rsidRPr="00977A8C">
        <w:rPr>
          <w:rFonts w:ascii="Times New Roman" w:hAnsi="Times New Roman" w:cs="Times New Roman"/>
          <w:sz w:val="24"/>
          <w:szCs w:val="24"/>
        </w:rPr>
        <w:t xml:space="preserve"> інформації серед респондентів, а також елементи статистичного аналізу для обробки отриманих результатів.</w:t>
      </w:r>
    </w:p>
    <w:p w14:paraId="5C1897B3" w14:textId="77777777" w:rsidR="00977A8C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18" w14:textId="73787DAF" w:rsidR="00DB1634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Результати:</w:t>
      </w:r>
    </w:p>
    <w:p w14:paraId="00000019" w14:textId="77777777" w:rsidR="00DB1634" w:rsidRPr="00977A8C" w:rsidRDefault="00DB1634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0001A" w14:textId="77777777" w:rsidR="00DB1634" w:rsidRPr="00977A8C" w:rsidRDefault="00D32816" w:rsidP="00977A8C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77A8C">
        <w:rPr>
          <w:rFonts w:ascii="Times New Roman" w:hAnsi="Times New Roman" w:cs="Times New Roman"/>
          <w:sz w:val="24"/>
          <w:szCs w:val="24"/>
        </w:rPr>
        <w:t>Виявлено,що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люди від 9-19 років не дуже обізнані в кримськотатарській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кухні,а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21+ більш обізнані .</w:t>
      </w:r>
    </w:p>
    <w:p w14:paraId="0000001B" w14:textId="77777777" w:rsidR="00DB1634" w:rsidRPr="00977A8C" w:rsidRDefault="00D32816" w:rsidP="00977A8C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Досліджені найпопулярніші місця</w:t>
      </w:r>
      <w:r w:rsidRPr="00977A8C">
        <w:rPr>
          <w:rFonts w:ascii="Times New Roman" w:hAnsi="Times New Roman" w:cs="Times New Roman"/>
          <w:sz w:val="24"/>
          <w:szCs w:val="24"/>
        </w:rPr>
        <w:t xml:space="preserve"> Києва, які представляють автентичне кримськотатарську кухню </w:t>
      </w:r>
    </w:p>
    <w:p w14:paraId="0000001F" w14:textId="77777777" w:rsidR="00DB1634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77A8C">
        <w:rPr>
          <w:rFonts w:ascii="Times New Roman" w:hAnsi="Times New Roman" w:cs="Times New Roman"/>
          <w:sz w:val="24"/>
          <w:szCs w:val="24"/>
        </w:rPr>
        <w:t xml:space="preserve">Отримані результати свідчать про те, що мало людей обізнані в кримськотатарській кухні та не зацікавлені в ній. Також ми б порадили додати окремий розділ в історії, який вивчає кримськотатарську культуру, зокрема й традиційну їжу. </w:t>
      </w:r>
    </w:p>
    <w:p w14:paraId="707AA8D8" w14:textId="77777777" w:rsidR="00977A8C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20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t>Висновки.</w:t>
      </w:r>
    </w:p>
    <w:p w14:paraId="00000021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 xml:space="preserve">Ми дослідили, </w:t>
      </w:r>
      <w:r w:rsidRPr="00977A8C">
        <w:rPr>
          <w:rFonts w:ascii="Times New Roman" w:hAnsi="Times New Roman" w:cs="Times New Roman"/>
          <w:sz w:val="24"/>
          <w:szCs w:val="24"/>
        </w:rPr>
        <w:t>наскільки кияни обізнані з кримськотатарською кухнею, і з’ясували, що не всі</w:t>
      </w:r>
    </w:p>
    <w:p w14:paraId="00000022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респонденти мають достатні знання про неї. Водночас кримськотатарська кухня є важливою</w:t>
      </w:r>
    </w:p>
    <w:p w14:paraId="00000023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 xml:space="preserve">складовою гастрономічного простору сучасного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українця.Постає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питання: що можна зробити, щоб</w:t>
      </w:r>
    </w:p>
    <w:p w14:paraId="00000024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майбутні покоління більше знали про кримськотатарську кухню? На нашу думку, доцільно</w:t>
      </w:r>
    </w:p>
    <w:p w14:paraId="00000025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>впроваджувати відповідні теми в освітній процес, зокрема приділяти більше уваги історії кримських</w:t>
      </w:r>
    </w:p>
    <w:p w14:paraId="00000026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A8C">
        <w:rPr>
          <w:rFonts w:ascii="Times New Roman" w:hAnsi="Times New Roman" w:cs="Times New Roman"/>
          <w:sz w:val="24"/>
          <w:szCs w:val="24"/>
        </w:rPr>
        <w:t xml:space="preserve">татар та їхній культурі на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уроках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історії України. Також ефективним може </w:t>
      </w:r>
      <w:r w:rsidRPr="00977A8C">
        <w:rPr>
          <w:rFonts w:ascii="Times New Roman" w:hAnsi="Times New Roman" w:cs="Times New Roman"/>
          <w:sz w:val="24"/>
          <w:szCs w:val="24"/>
        </w:rPr>
        <w:t>бути створення</w:t>
      </w:r>
    </w:p>
    <w:p w14:paraId="00000027" w14:textId="77777777" w:rsidR="00DB1634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77A8C">
        <w:rPr>
          <w:rFonts w:ascii="Times New Roman" w:hAnsi="Times New Roman" w:cs="Times New Roman"/>
          <w:sz w:val="24"/>
          <w:szCs w:val="24"/>
        </w:rPr>
        <w:t xml:space="preserve">просвітницьких відео та їх поширення у сучасних цифрових платформах, таких як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TikTok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977A8C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Pr="00977A8C">
        <w:rPr>
          <w:rFonts w:ascii="Times New Roman" w:hAnsi="Times New Roman" w:cs="Times New Roman"/>
          <w:sz w:val="24"/>
          <w:szCs w:val="24"/>
        </w:rPr>
        <w:t>.​</w:t>
      </w:r>
    </w:p>
    <w:p w14:paraId="2CAC5F08" w14:textId="77777777" w:rsidR="00977A8C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28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t>Перспективи подальших досліджень.</w:t>
      </w:r>
    </w:p>
    <w:p w14:paraId="00000029" w14:textId="77777777" w:rsidR="00DB1634" w:rsidRDefault="00D32816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77A8C">
        <w:rPr>
          <w:rFonts w:ascii="Times New Roman" w:hAnsi="Times New Roman" w:cs="Times New Roman"/>
          <w:sz w:val="24"/>
          <w:szCs w:val="24"/>
        </w:rPr>
        <w:t>Дослідити традиції, які пов’язані з кавою, а також окремі елементи традиційного одягу тощо. Також дослідити, я</w:t>
      </w:r>
      <w:r w:rsidRPr="00977A8C">
        <w:rPr>
          <w:rFonts w:ascii="Times New Roman" w:hAnsi="Times New Roman" w:cs="Times New Roman"/>
          <w:sz w:val="24"/>
          <w:szCs w:val="24"/>
        </w:rPr>
        <w:t xml:space="preserve">к кримські татари можуть незвично готувати свою їжу. </w:t>
      </w:r>
    </w:p>
    <w:p w14:paraId="6BC6736C" w14:textId="77777777" w:rsidR="00977A8C" w:rsidRPr="00977A8C" w:rsidRDefault="00977A8C" w:rsidP="00977A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00002A" w14:textId="77777777" w:rsidR="00DB1634" w:rsidRPr="00977A8C" w:rsidRDefault="00D32816" w:rsidP="00977A8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7A8C">
        <w:rPr>
          <w:rFonts w:ascii="Times New Roman" w:hAnsi="Times New Roman" w:cs="Times New Roman"/>
          <w:b/>
          <w:bCs/>
          <w:sz w:val="24"/>
          <w:szCs w:val="24"/>
        </w:rPr>
        <w:t>Список використаних джерел:</w:t>
      </w:r>
    </w:p>
    <w:p w14:paraId="0000002B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anchor=":~:text=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https://yizhakultura.com/material/20210411_0156#:~:text=</w:t>
        </w:r>
      </w:hyperlink>
    </w:p>
    <w:p w14:paraId="0000002C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https://elle.ua/stil-zhizni/food/kulinarna-spadshchina-5-strav-krimskotatarskoi-kuhni/</w:t>
        </w:r>
      </w:hyperlink>
    </w:p>
    <w:p w14:paraId="0000002D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</w:t>
        </w:r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tps://authenticukraine.com.ua/food/lagman</w:t>
        </w:r>
      </w:hyperlink>
    </w:p>
    <w:p w14:paraId="0000002E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https://ua.krymr.com/a/news/29098245.html</w:t>
        </w:r>
      </w:hyperlink>
    </w:p>
    <w:p w14:paraId="0000002F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https://desnabib.kiev.ua/i</w:t>
        </w:r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mages/images/2024/18_11_2024/kuhnya.pdf</w:t>
        </w:r>
      </w:hyperlink>
    </w:p>
    <w:p w14:paraId="00000030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https://www.google.com/amp/s/nv.ua/ukr/amp/krimskotatarska-kuhnya-v-uk</w:t>
        </w:r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rajini-populyarni-zakladi-i-spilni-recepti-50590906.html</w:t>
        </w:r>
      </w:hyperlink>
    </w:p>
    <w:p w14:paraId="00000031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https://nashkiev.ua/eat/tse-6-restoraniv-krimskotatarskoi-kuhni-v-kievi</w:t>
        </w:r>
      </w:hyperlink>
    </w:p>
    <w:p w14:paraId="00000032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https://yizhakultura.com/material/07052024_1508</w:t>
        </w:r>
      </w:hyperlink>
    </w:p>
    <w:p w14:paraId="00000033" w14:textId="77777777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4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https://ukrainer.net/krymski-tatary/</w:t>
        </w:r>
      </w:hyperlink>
    </w:p>
    <w:p w14:paraId="00000036" w14:textId="1AB06C50" w:rsidR="00DB1634" w:rsidRPr="00977A8C" w:rsidRDefault="00D32816" w:rsidP="00977A8C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5">
        <w:r w:rsidRPr="00977A8C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https://crimea-platform.org/news/dining-etiquette-of-the-crimean-tatar-people</w:t>
        </w:r>
      </w:hyperlink>
      <w:bookmarkStart w:id="1" w:name="_GoBack"/>
      <w:bookmarkEnd w:id="1"/>
    </w:p>
    <w:sectPr w:rsidR="00DB1634" w:rsidRPr="00977A8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075A7366-E540-40DD-92EA-8B5D51C61D2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44322B4E-6FCA-4AF0-AE4B-911C4D0CD12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404D3"/>
    <w:multiLevelType w:val="multilevel"/>
    <w:tmpl w:val="7012FE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3CFC4781"/>
    <w:multiLevelType w:val="multilevel"/>
    <w:tmpl w:val="A5BE0D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DB1634"/>
    <w:rsid w:val="00977A8C"/>
    <w:rsid w:val="00D32816"/>
    <w:rsid w:val="00DB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thenticukraine.com.ua/food/lagman" TargetMode="External"/><Relationship Id="rId13" Type="http://schemas.openxmlformats.org/officeDocument/2006/relationships/hyperlink" Target="https://yizhakultura.com/material/07052024_150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lle.ua/stil-zhizni/food/kulinarna-spadshchina-5-strav-krimskotatarskoi-kuhni/" TargetMode="External"/><Relationship Id="rId12" Type="http://schemas.openxmlformats.org/officeDocument/2006/relationships/hyperlink" Target="https://nashkiev.ua/eat/tse-6-restoraniv-krimskotatarskoi-kuhni-v-kievi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yizhakultura.com/material/20210411_0156" TargetMode="External"/><Relationship Id="rId11" Type="http://schemas.openxmlformats.org/officeDocument/2006/relationships/hyperlink" Target="https://www.google.com/amp/s/nv.ua/ukr/amp/krimskotatarska-kuhnya-v-ukrajini-populyarni-zakladi-i-spilni-recepti-50590906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rimea-platform.org/news/dining-etiquette-of-the-crimean-tatar-people" TargetMode="External"/><Relationship Id="rId10" Type="http://schemas.openxmlformats.org/officeDocument/2006/relationships/hyperlink" Target="https://desnabib.kiev.ua/images/images/2024/18_11_2024/kuhny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a.krymr.com/a/news/29098245.html" TargetMode="External"/><Relationship Id="rId14" Type="http://schemas.openxmlformats.org/officeDocument/2006/relationships/hyperlink" Target="https://ukrainer.net/krymski-tatary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3451</Words>
  <Characters>1968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Asus</dc:creator>
  <cp:lastModifiedBy>Користувач Asus</cp:lastModifiedBy>
  <cp:revision>2</cp:revision>
  <dcterms:created xsi:type="dcterms:W3CDTF">2026-04-22T20:42:00Z</dcterms:created>
  <dcterms:modified xsi:type="dcterms:W3CDTF">2026-04-22T20:42:00Z</dcterms:modified>
</cp:coreProperties>
</file>