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929F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221CE8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проекту: «Дистанційне керування планетоходами»</w:t>
      </w:r>
    </w:p>
    <w:p w14:paraId="4A1F30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Автор проекту: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Горнюк Олексій Андрійович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учень 10 класу Клавдіївського  ліцею імені Олександра Рибалка, Немішаївське територіальне відділення МАН України</w:t>
      </w:r>
    </w:p>
    <w:p w14:paraId="299CDE0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Адреса школи: </w:t>
      </w:r>
      <w:r>
        <w:rPr>
          <w:rFonts w:ascii="Times New Roman" w:hAnsi="Times New Roman" w:cs="Times New Roman"/>
          <w:sz w:val="28"/>
          <w:szCs w:val="28"/>
        </w:rPr>
        <w:t xml:space="preserve">07850, Київська область, Бучанський район, смт. Клавдієво-Тарасове, вул. І. Франка, 9 тел. (04577) 2-64-73, е-mail: </w:t>
      </w:r>
      <w:r>
        <w:fldChar w:fldCharType="begin"/>
      </w:r>
      <w:r>
        <w:instrText xml:space="preserve"> HYPERLINK "mailto:klavdschool@ukr.net" </w:instrText>
      </w:r>
      <w:r>
        <w:fldChar w:fldCharType="separate"/>
      </w:r>
      <w:r>
        <w:rPr>
          <w:rStyle w:val="13"/>
          <w:rFonts w:ascii="Times New Roman" w:hAnsi="Times New Roman" w:cs="Times New Roman"/>
          <w:sz w:val="28"/>
          <w:szCs w:val="28"/>
        </w:rPr>
        <w:t>klavdschool@ukr.net</w:t>
      </w:r>
      <w:r>
        <w:rPr>
          <w:rStyle w:val="13"/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1FEB4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Педагогічний керівник: </w:t>
      </w:r>
      <w:r>
        <w:rPr>
          <w:rFonts w:ascii="Times New Roman" w:hAnsi="Times New Roman" w:cs="Times New Roman"/>
          <w:sz w:val="28"/>
          <w:szCs w:val="28"/>
        </w:rPr>
        <w:t>Міщенко Олена Олександрівна;  вчитель фізики та астрономії Клавдіївського  ліцею імені Олександра Рибалка</w:t>
      </w:r>
    </w:p>
    <w:p w14:paraId="752884B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Мета: </w:t>
      </w:r>
      <w:r>
        <w:rPr>
          <w:rFonts w:ascii="Times New Roman" w:hAnsi="Times New Roman" w:cs="Times New Roman"/>
          <w:sz w:val="28"/>
          <w:szCs w:val="28"/>
        </w:rPr>
        <w:t>продемонструвати та проаналізувати ключові складнощі, з якими стикаються оператори космічних місій при керуванні планетоходами (роверами) на далеких відстанях</w:t>
      </w:r>
    </w:p>
    <w:p w14:paraId="6492E8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Об’єкт дослідження: </w:t>
      </w:r>
      <w:r>
        <w:rPr>
          <w:rFonts w:ascii="Times New Roman" w:hAnsi="Times New Roman" w:cs="Times New Roman"/>
          <w:sz w:val="28"/>
          <w:szCs w:val="28"/>
        </w:rPr>
        <w:t xml:space="preserve">процес дистанційного керування рухомою моделлю планетохода. </w:t>
      </w:r>
    </w:p>
    <w:p w14:paraId="72EE00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Предмет дослідження: </w:t>
      </w:r>
      <w:r>
        <w:rPr>
          <w:rFonts w:ascii="Times New Roman" w:hAnsi="Times New Roman" w:cs="Times New Roman"/>
          <w:sz w:val="28"/>
          <w:szCs w:val="28"/>
        </w:rPr>
        <w:t>вплив обмеженого візуального контролю (дзеркальної інверсії та вузького поля зору) на ефективність навігації та швидкість реакції оператора.</w:t>
      </w:r>
    </w:p>
    <w:p w14:paraId="2F8655C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Гіпотеза: </w:t>
      </w:r>
      <w:r>
        <w:rPr>
          <w:rFonts w:ascii="Times New Roman" w:hAnsi="Times New Roman" w:cs="Times New Roman"/>
          <w:sz w:val="28"/>
          <w:szCs w:val="28"/>
        </w:rPr>
        <w:t>дистанційне керування через дзеркальне відображення суттєво знижує ефективність роботи оператора через когнітивне навантаження, викликане інверсією напрямків, що моделює реальні труднощі навігації космічних апаратів (таких як Curiosity).</w:t>
      </w:r>
    </w:p>
    <w:p w14:paraId="3F2344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Дистанційне керування планетоходами — це надскладне інженерне завдання, оскільки воно кардинально відрізняється від керування дроном чи іграшковою машинкою в реальному часі. Основна перешкода — це величезні відстані та закони фізики.</w:t>
      </w:r>
    </w:p>
    <w:p w14:paraId="53C129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Радіохвилі рухаються зі швидкістю світла 300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000 км/с, але навіть цієї швидкості замало для миттєвого зв'язку в межах Сонячної системи. При керуванні на </w:t>
      </w:r>
      <w:r>
        <w:rPr>
          <w:rFonts w:ascii="Times New Roman" w:hAnsi="Times New Roman" w:cs="Times New Roman"/>
          <w:b/>
          <w:bCs/>
          <w:sz w:val="28"/>
          <w:szCs w:val="28"/>
        </w:rPr>
        <w:t>Місяці:</w:t>
      </w:r>
      <w:r>
        <w:rPr>
          <w:rFonts w:ascii="Times New Roman" w:hAnsi="Times New Roman" w:cs="Times New Roman"/>
          <w:sz w:val="28"/>
          <w:szCs w:val="28"/>
        </w:rPr>
        <w:t xml:space="preserve"> затримка становить близько 1.3 секунди в один бік. Це дозволяє здійснювати керування, близьке до реального часу. А от на </w:t>
      </w:r>
      <w:r>
        <w:rPr>
          <w:rFonts w:ascii="Times New Roman" w:hAnsi="Times New Roman" w:cs="Times New Roman"/>
          <w:b/>
          <w:bCs/>
          <w:sz w:val="28"/>
          <w:szCs w:val="28"/>
        </w:rPr>
        <w:t>Марсі:</w:t>
      </w:r>
      <w:r>
        <w:rPr>
          <w:rFonts w:ascii="Times New Roman" w:hAnsi="Times New Roman" w:cs="Times New Roman"/>
          <w:sz w:val="28"/>
          <w:szCs w:val="28"/>
        </w:rPr>
        <w:t xml:space="preserve"> залежно від положення планет, сигнал йде від 3 до 22 хвилин в один бік. Тому пряме керування за допомогою джойстика на Марсі неможливе. Поки оператор побачить на екрані камінь перед колесом, планетохід уже в нього вріжеться.</w:t>
      </w:r>
    </w:p>
    <w:p w14:paraId="3EE68E6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 вирішили перевірити це експериментально. </w:t>
      </w:r>
    </w:p>
    <w:p w14:paraId="4D4BD40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Обладнання: </w:t>
      </w:r>
    </w:p>
    <w:p w14:paraId="3748FCB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Радіокерована модель автомобіля/ровера</w:t>
      </w:r>
    </w:p>
    <w:p w14:paraId="0612FD61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Довгий коридор або велике приміщення.</w:t>
      </w:r>
    </w:p>
    <w:p w14:paraId="218F150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Набір перешкод (бруски, книги, невеликі коробки) для створення траси.</w:t>
      </w:r>
    </w:p>
    <w:p w14:paraId="0925ABF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Дзеркало на підставці (або закріплене на столі).</w:t>
      </w:r>
    </w:p>
    <w:p w14:paraId="054406F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Секундомір для фіксації часу.</w:t>
      </w:r>
    </w:p>
    <w:p w14:paraId="4AD0709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Хід дослідження:</w:t>
      </w:r>
    </w:p>
    <w:p w14:paraId="010EC8E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Створення траси: Уздовж коридору на підлозі створюється звивиста траса з перешкодами, яку має пройти модель. Фіксуються точки старту та фінішу.</w:t>
      </w:r>
    </w:p>
    <w:p w14:paraId="2F3D23A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Налаштування робочого місця оператора: Оператор (учень, що керує моделлю) сідає біля дверей у коридор.</w:t>
      </w:r>
    </w:p>
    <w:p w14:paraId="578C7A54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Введення обмеження (дзеркало): дзеркало розміщується у дверному проході або на столі таким чином, щоб оператор бачив всю трасу і модель лише у відбитті дзеркала.</w:t>
      </w:r>
    </w:p>
    <w:p w14:paraId="433DDF9D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Проведення заїзду: Оператор, керуючи моделлю за допомогою пульта, намагається провести її від старту до фінішу, орієнтуючись виключно на дзеркальне відображення.</w:t>
      </w:r>
    </w:p>
    <w:p w14:paraId="4D3398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Під час проведення експерименту отримали, що час руху = 20 с. Такий рух набагато повільніший ніж проходження дистанції дивлячись на неї.</w:t>
      </w:r>
    </w:p>
    <w:p w14:paraId="02915B5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-53340</wp:posOffset>
            </wp:positionH>
            <wp:positionV relativeFrom="paragraph">
              <wp:posOffset>1270</wp:posOffset>
            </wp:positionV>
            <wp:extent cx="3321050" cy="1828800"/>
            <wp:effectExtent l="0" t="0" r="0" b="0"/>
            <wp:wrapTight wrapText="bothSides">
              <wp:wrapPolygon>
                <wp:start x="0" y="0"/>
                <wp:lineTo x="0" y="21375"/>
                <wp:lineTo x="21435" y="21375"/>
                <wp:lineTo x="21435" y="0"/>
                <wp:lineTo x="0" y="0"/>
              </wp:wrapPolygon>
            </wp:wrapTight>
            <wp:docPr id="193452600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526003" name="Рисунок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10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Розробили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"Рекомендації для операторів":</w:t>
      </w:r>
    </w:p>
    <w:p w14:paraId="1D69734B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Використовувати маркування на пульті (наклеїти стрілки, що відповідають "дзеркальним" напрямкам).</w:t>
      </w:r>
    </w:p>
    <w:p w14:paraId="49124E3C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Застосовувати метод "коротких імпульсів": давати команду на рух на 1-2 секунди, зупинятися, аналізувати зображення і лише потім рухатися далі. Саме так працюють справжні ровери на Марсі.</w:t>
      </w:r>
    </w:p>
    <w:p w14:paraId="3D99C5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Висновки:</w:t>
      </w:r>
      <w:r>
        <w:rPr>
          <w:rFonts w:ascii="Times New Roman" w:hAnsi="Times New Roman" w:cs="Times New Roman"/>
          <w:sz w:val="28"/>
          <w:szCs w:val="28"/>
        </w:rPr>
        <w:t xml:space="preserve"> Досвід керування через дзеркало — це мініатюрна симуляція реального керування космічним апаратом. Він навчає просторового мислення, адаптації до непрямої інформації та стратегічного планування — ключові навички для дослідників космосу.</w:t>
      </w:r>
    </w:p>
    <w:p w14:paraId="107389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Дослідження показало, що людський мозок потребує часу на "перепрошивку" нейронних зв'язків, щоб автоматично сприймати ліво як право. У перші секунди заїзду помилок було найбільше, що свідчить про період адаптації. </w:t>
      </w:r>
    </w:p>
    <w:p w14:paraId="3B5C7F8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Оскільки час руху через дзеркало склав 20 секунд (що значно повільніше за пряме спостереження), це підтверджує, що для реальних місій на Марс, де затримка сигналу сягає 20 хвилин, ручне керування в реальному часі неможливе.</w:t>
      </w:r>
    </w:p>
    <w:p w14:paraId="66960BE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Отримані дані обґрунтовують використання алгоритмів автономного оминання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перешкод. Планетохід повинен бути "розумним", щоб самостійно приймати рішення, поки сигнал від оператора знаходиться в дорозі.</w:t>
      </w:r>
    </w:p>
    <w:p w14:paraId="5547E4D6">
      <w:pPr>
        <w:spacing w:after="0" w:line="360" w:lineRule="auto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Джерела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</w:p>
    <w:p w14:paraId="2343EA80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Климишин І. А., Крячко І. П.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Астрономія: Підручник для 11 класу.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(Розділи про методи астрономічних досліджень та Сонячну систему).</w:t>
      </w:r>
    </w:p>
    <w:p w14:paraId="099055B5">
      <w:pPr>
        <w:numPr>
          <w:ilvl w:val="0"/>
          <w:numId w:val="4"/>
        </w:numPr>
        <w:spacing w:after="0" w:line="360" w:lineRule="auto"/>
        <w:ind w:left="0" w:leftChars="0" w:firstLine="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Лурія О. Р.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Основи нейропсихології.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(Матеріал про те, як мозок адаптується до змінених умов візуального сприйняття — так звана «сенсомоторна адаптація»).</w:t>
      </w:r>
    </w:p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tencil">
    <w:panose1 w:val="040409050D0802020404"/>
    <w:charset w:val="00"/>
    <w:family w:val="auto"/>
    <w:pitch w:val="default"/>
    <w:sig w:usb0="00000003" w:usb1="00000000" w:usb2="00000000" w:usb3="00000000" w:csb0="2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C2B47"/>
    <w:multiLevelType w:val="singleLevel"/>
    <w:tmpl w:val="A54C2B4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ED81B4A"/>
    <w:multiLevelType w:val="multilevel"/>
    <w:tmpl w:val="0ED81B4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422D7B00"/>
    <w:multiLevelType w:val="multilevel"/>
    <w:tmpl w:val="422D7B0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510C0C2B"/>
    <w:multiLevelType w:val="multilevel"/>
    <w:tmpl w:val="510C0C2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171"/>
    <w:rsid w:val="004946AE"/>
    <w:rsid w:val="00540256"/>
    <w:rsid w:val="006A4202"/>
    <w:rsid w:val="00921A94"/>
    <w:rsid w:val="00AD1D57"/>
    <w:rsid w:val="00B91171"/>
    <w:rsid w:val="00DC5116"/>
    <w:rsid w:val="5D12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uk-UA" w:eastAsia="en-US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1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Заголовок 1 Знак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Заголовок 6 Знак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Заголовок 9 Знак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Назва Знак"/>
    <w:basedOn w:val="11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Підзаголовок Знак"/>
    <w:basedOn w:val="11"/>
    <w:link w:val="14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Цитата Знак"/>
    <w:basedOn w:val="11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Насичена цитата Знак"/>
    <w:basedOn w:val="11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2650</Words>
  <Characters>1511</Characters>
  <Lines>12</Lines>
  <Paragraphs>8</Paragraphs>
  <TotalTime>429</TotalTime>
  <ScaleCrop>false</ScaleCrop>
  <LinksUpToDate>false</LinksUpToDate>
  <CharactersWithSpaces>4153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2026-04-07T09:50:00Z</dcterms:created>
  <dc:creator>Prizvishe Name</dc:creator>
  <cp:lastModifiedBy>Олена Міщенко</cp:lastModifiedBy>
  <dcterms:modified xsi:type="dcterms:W3CDTF">2026-04-11T19:24:05Z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B21F2346A702471692FD1229B4089879_12</vt:lpwstr>
  </property>
</Properties>
</file>