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Всеукраїнський інтерактивний конкурс “МАН-Юніор Дослідник”</w:t>
      </w:r>
    </w:p>
    <w:p w:rsidR="00000000" w:rsidDel="00000000" w:rsidP="00000000" w:rsidRDefault="00000000" w:rsidRPr="00000000" w14:paraId="00000002">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Номінація “Історик-Юніор”, 2026р.</w:t>
      </w:r>
    </w:p>
    <w:p w:rsidR="00000000" w:rsidDel="00000000" w:rsidP="00000000" w:rsidRDefault="00000000" w:rsidRPr="00000000" w14:paraId="00000003">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ТЕЗИ науково-дослідницької роботи з теми</w:t>
      </w:r>
    </w:p>
    <w:p w:rsidR="00000000" w:rsidDel="00000000" w:rsidP="00000000" w:rsidRDefault="00000000" w:rsidRPr="00000000" w14:paraId="00000004">
      <w:pPr>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“Контрактова площа та Поділ: легендарне перехрестя культур торгівлі”</w:t>
      </w:r>
    </w:p>
    <w:p w:rsidR="00000000" w:rsidDel="00000000" w:rsidP="00000000" w:rsidRDefault="00000000" w:rsidRPr="00000000" w14:paraId="00000005">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Автори: Вірич Ярослава Вячеславівна, Мандзюк Андрій Сергійович, Матвєєв Нікіта Олександрович</w:t>
      </w:r>
      <w:r w:rsidDel="00000000" w:rsidR="00000000" w:rsidRPr="00000000">
        <w:rPr>
          <w:rFonts w:ascii="Times New Roman" w:cs="Times New Roman" w:eastAsia="Times New Roman" w:hAnsi="Times New Roman"/>
          <w:sz w:val="28"/>
          <w:szCs w:val="28"/>
          <w:rtl w:val="0"/>
        </w:rPr>
        <w:t xml:space="preserve">, учні 8-А та 9-А класу Ліцею № 144 ім.Г. Ващенка м. Києва</w:t>
      </w:r>
    </w:p>
    <w:p w:rsidR="00000000" w:rsidDel="00000000" w:rsidP="00000000" w:rsidRDefault="00000000" w:rsidRPr="00000000" w14:paraId="00000006">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Науковий керівник:</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bCs w:val="1"/>
          <w:sz w:val="28"/>
          <w:szCs w:val="28"/>
          <w:rtl w:val="0"/>
        </w:rPr>
        <w:t xml:space="preserve">Данилова Оксана Євгенівна</w:t>
      </w:r>
      <w:r w:rsidDel="00000000" w:rsidR="00000000" w:rsidRPr="00000000">
        <w:rPr>
          <w:rFonts w:ascii="Times New Roman" w:cs="Times New Roman" w:eastAsia="Times New Roman" w:hAnsi="Times New Roman"/>
          <w:sz w:val="28"/>
          <w:szCs w:val="28"/>
          <w:rtl w:val="0"/>
        </w:rPr>
        <w:t xml:space="preserve">, Вчитель географії Ліцею № 144 ім.Г. Ващенка м. Києва</w:t>
      </w:r>
    </w:p>
    <w:p w:rsidR="00000000" w:rsidDel="00000000" w:rsidP="00000000" w:rsidRDefault="00000000" w:rsidRPr="00000000" w14:paraId="00000007">
      <w:pPr>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Мета дослідження:</w:t>
      </w:r>
    </w:p>
    <w:p w:rsidR="00000000" w:rsidDel="00000000" w:rsidP="00000000" w:rsidRDefault="00000000" w:rsidRPr="00000000" w14:paraId="00000008">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Простежити історію Контрактової площі як центру торгівлі та укладання контрактів</w:t>
      </w:r>
    </w:p>
    <w:p w:rsidR="00000000" w:rsidDel="00000000" w:rsidP="00000000" w:rsidRDefault="00000000" w:rsidRPr="00000000" w14:paraId="00000009">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Виявити культурні та релігійні впливи різних меншин — греків, юдеїв, мусульман</w:t>
      </w:r>
    </w:p>
    <w:p w:rsidR="00000000" w:rsidDel="00000000" w:rsidP="00000000" w:rsidRDefault="00000000" w:rsidRPr="00000000" w14:paraId="0000000A">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 Показати архітектурні та духовні пам'ятки як свідчення багатокультурності Подолу</w:t>
      </w:r>
    </w:p>
    <w:p w:rsidR="00000000" w:rsidDel="00000000" w:rsidP="00000000" w:rsidRDefault="00000000" w:rsidRPr="00000000" w14:paraId="0000000B">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 Створити міні-маршрут «Перехрестя культур» для пізнання історії</w:t>
      </w:r>
    </w:p>
    <w:p w:rsidR="00000000" w:rsidDel="00000000" w:rsidP="00000000" w:rsidRDefault="00000000" w:rsidRPr="00000000" w14:paraId="0000000C">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Об’єкт дослідження:</w:t>
      </w:r>
      <w:r w:rsidDel="00000000" w:rsidR="00000000" w:rsidRPr="00000000">
        <w:rPr>
          <w:rFonts w:ascii="Times New Roman" w:cs="Times New Roman" w:eastAsia="Times New Roman" w:hAnsi="Times New Roman"/>
          <w:sz w:val="28"/>
          <w:szCs w:val="28"/>
          <w:rtl w:val="0"/>
        </w:rPr>
        <w:t xml:space="preserve"> Контрактова площа та Поділ</w:t>
      </w:r>
    </w:p>
    <w:p w:rsidR="00000000" w:rsidDel="00000000" w:rsidP="00000000" w:rsidRDefault="00000000" w:rsidRPr="00000000" w14:paraId="0000000D">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Актуальність теми:</w:t>
      </w:r>
      <w:r w:rsidDel="00000000" w:rsidR="00000000" w:rsidRPr="00000000">
        <w:rPr>
          <w:rFonts w:ascii="Times New Roman" w:cs="Times New Roman" w:eastAsia="Times New Roman" w:hAnsi="Times New Roman"/>
          <w:sz w:val="28"/>
          <w:szCs w:val="28"/>
          <w:rtl w:val="0"/>
        </w:rPr>
        <w:t xml:space="preserve"> Поділ-це єдиний історичний район Києва, який добре зберігся ще з часів Київської Русі, де перетиналися різні народи. Тут зародилося активне життя:Торгівля, ремісництво, укладання контрактів, а також проходили міжнародні контрактові ярмарки. Саме Контрактовий ярмарок заклав економічну й культурну основу Києва як центру підприємництва. Але через активну забудову Подолу новими, сучасними будівлями та демонтаж культурної спадщини втрачається історична цінність цього району.</w:t>
      </w:r>
    </w:p>
    <w:p w:rsidR="00000000" w:rsidDel="00000000" w:rsidP="00000000" w:rsidRDefault="00000000" w:rsidRPr="00000000" w14:paraId="0000000E">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Висновок: </w:t>
      </w:r>
      <w:r w:rsidDel="00000000" w:rsidR="00000000" w:rsidRPr="00000000">
        <w:rPr>
          <w:rFonts w:ascii="Times New Roman" w:cs="Times New Roman" w:eastAsia="Times New Roman" w:hAnsi="Times New Roman"/>
          <w:sz w:val="28"/>
          <w:szCs w:val="28"/>
          <w:rtl w:val="0"/>
        </w:rPr>
        <w:t xml:space="preserve">Отже, Контрактова площа є одним з найдавніших місць Києва, де бурно проходило купецьке та ремісниче життя. Тут укладали контракти, проводили ярмарки, сюди з'їжджалися купці різних країн. Це місце стало перетином різних релігій та культур, де кожний народ залишав свою частину в житті району: різні звичаї, ініціативи, духовні надбання тощо.  Історія Контрактової площі налічує понад 1000 років, тут збереглися пам'ятки архітектури 12, 16-19 століть, наприклад: Контрактовий будинок, фонтан "Самсон",Храм Успіння Богородиці Пирогощої, Церква Миколи Притиска, Гостинний двір та інші. Демонтація цих історичних пам'яток знищить сторінки історії, що писалися століттями. Завдяки вигідному розташуванню поруч із Дніпром і торговими шляхами, це місце стало перехрестям різних епох та торговельним серцем Києва.</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