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E4701" w14:textId="77777777" w:rsidR="00D649D3" w:rsidRPr="00DF3D4E" w:rsidRDefault="00D649D3" w:rsidP="0048562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DF3D4E">
        <w:rPr>
          <w:rFonts w:ascii="Times New Roman" w:hAnsi="Times New Roman" w:cs="Times New Roman"/>
          <w:b/>
          <w:sz w:val="28"/>
          <w:szCs w:val="28"/>
        </w:rPr>
        <w:t>Батуревич</w:t>
      </w:r>
      <w:proofErr w:type="spellEnd"/>
      <w:r w:rsidRPr="00DF3D4E">
        <w:rPr>
          <w:rFonts w:ascii="Times New Roman" w:hAnsi="Times New Roman" w:cs="Times New Roman"/>
          <w:b/>
          <w:sz w:val="28"/>
          <w:szCs w:val="28"/>
        </w:rPr>
        <w:t xml:space="preserve"> Софія Андріївна</w:t>
      </w:r>
      <w:bookmarkEnd w:id="0"/>
      <w:r w:rsidRPr="00DF3D4E">
        <w:rPr>
          <w:rFonts w:ascii="Times New Roman" w:hAnsi="Times New Roman" w:cs="Times New Roman"/>
          <w:sz w:val="28"/>
          <w:szCs w:val="28"/>
        </w:rPr>
        <w:t>, учениця 8-В класу</w:t>
      </w:r>
    </w:p>
    <w:p w14:paraId="276E4702" w14:textId="77777777" w:rsidR="00D649D3" w:rsidRPr="00DF3D4E" w:rsidRDefault="00D649D3" w:rsidP="0048562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 xml:space="preserve">комунального закладу Кагарлицької міської ради «Кагарлицький ліцей №3» </w:t>
      </w:r>
    </w:p>
    <w:p w14:paraId="276E4703" w14:textId="77777777" w:rsidR="00D649D3" w:rsidRPr="00DF3D4E" w:rsidRDefault="00D649D3" w:rsidP="0048562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>Кагарлицьке міське територіальне відділення МАН України</w:t>
      </w:r>
    </w:p>
    <w:p w14:paraId="276E4704" w14:textId="77777777" w:rsidR="00D649D3" w:rsidRPr="00DF3D4E" w:rsidRDefault="00D649D3" w:rsidP="0048562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b/>
          <w:sz w:val="28"/>
          <w:szCs w:val="28"/>
        </w:rPr>
        <w:t xml:space="preserve">Керівник </w:t>
      </w:r>
      <w:proofErr w:type="spellStart"/>
      <w:r w:rsidRPr="00DF3D4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DF3D4E">
        <w:rPr>
          <w:rFonts w:ascii="Times New Roman" w:hAnsi="Times New Roman" w:cs="Times New Roman"/>
          <w:b/>
          <w:sz w:val="28"/>
          <w:szCs w:val="28"/>
        </w:rPr>
        <w:t>:</w:t>
      </w:r>
      <w:r w:rsidRPr="00DF3D4E">
        <w:rPr>
          <w:rFonts w:ascii="Times New Roman" w:hAnsi="Times New Roman" w:cs="Times New Roman"/>
          <w:sz w:val="28"/>
          <w:szCs w:val="28"/>
        </w:rPr>
        <w:t xml:space="preserve"> Наконечна Світлана Миколаївна</w:t>
      </w:r>
    </w:p>
    <w:p w14:paraId="276E4705" w14:textId="77777777" w:rsidR="00D649D3" w:rsidRPr="00DF3D4E" w:rsidRDefault="00D649D3" w:rsidP="0048562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 xml:space="preserve">заступник директора з навчальної роботи комунального закладу Кагарлицької міської ради  «Кагарлицький ліцей №3» </w:t>
      </w:r>
    </w:p>
    <w:p w14:paraId="276E4706" w14:textId="77777777" w:rsidR="00D649D3" w:rsidRPr="00DF3D4E" w:rsidRDefault="00D649D3" w:rsidP="0048562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>м. Кагарлик</w:t>
      </w:r>
    </w:p>
    <w:p w14:paraId="276E4707" w14:textId="77777777" w:rsidR="00D649D3" w:rsidRPr="00DF3D4E" w:rsidRDefault="00D649D3" w:rsidP="0048562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76E4708" w14:textId="77777777" w:rsidR="002A3759" w:rsidRPr="00DF3D4E" w:rsidRDefault="00D649D3" w:rsidP="00485626">
      <w:pPr>
        <w:spacing w:line="360" w:lineRule="auto"/>
        <w:jc w:val="center"/>
        <w:rPr>
          <w:rStyle w:val="agcmg"/>
          <w:rFonts w:ascii="Times New Roman" w:hAnsi="Times New Roman" w:cs="Times New Roman"/>
          <w:b/>
          <w:sz w:val="28"/>
          <w:szCs w:val="28"/>
        </w:rPr>
      </w:pPr>
      <w:r w:rsidRPr="00DF3D4E">
        <w:rPr>
          <w:rStyle w:val="agcmg"/>
          <w:rFonts w:ascii="Times New Roman" w:hAnsi="Times New Roman" w:cs="Times New Roman"/>
          <w:b/>
          <w:sz w:val="28"/>
          <w:szCs w:val="28"/>
        </w:rPr>
        <w:t>Дослідження змін блиску зорі T Малої Ведмедиці на основі історичних та сучасних спостережень</w:t>
      </w:r>
    </w:p>
    <w:p w14:paraId="368E34BB" w14:textId="7D10AC05" w:rsidR="00D162E4" w:rsidRDefault="00DC7688" w:rsidP="00485626">
      <w:pPr>
        <w:spacing w:after="0" w:line="36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 xml:space="preserve">Зоря T Малої </w:t>
      </w:r>
      <w:r w:rsidRPr="005E339D">
        <w:rPr>
          <w:rFonts w:ascii="Times New Roman" w:hAnsi="Times New Roman" w:cs="Times New Roman"/>
          <w:sz w:val="28"/>
          <w:szCs w:val="28"/>
        </w:rPr>
        <w:t>Ведмедиці</w:t>
      </w:r>
      <w:r w:rsidR="00485626" w:rsidRPr="005E339D">
        <w:rPr>
          <w:rFonts w:ascii="Times New Roman" w:hAnsi="Times New Roman" w:cs="Times New Roman"/>
          <w:sz w:val="28"/>
          <w:szCs w:val="28"/>
        </w:rPr>
        <w:t xml:space="preserve"> (T </w:t>
      </w:r>
      <w:proofErr w:type="spellStart"/>
      <w:r w:rsidR="00485626" w:rsidRPr="005E339D">
        <w:rPr>
          <w:rFonts w:ascii="Times New Roman" w:hAnsi="Times New Roman" w:cs="Times New Roman"/>
          <w:sz w:val="28"/>
          <w:szCs w:val="28"/>
        </w:rPr>
        <w:t>UMi</w:t>
      </w:r>
      <w:proofErr w:type="spellEnd"/>
      <w:r w:rsidR="00485626" w:rsidRPr="005E339D">
        <w:rPr>
          <w:rFonts w:ascii="Times New Roman" w:hAnsi="Times New Roman" w:cs="Times New Roman"/>
          <w:sz w:val="28"/>
          <w:szCs w:val="28"/>
        </w:rPr>
        <w:t>) також відома як HD 118556</w:t>
      </w:r>
      <w:r w:rsidRPr="00DF3D4E">
        <w:rPr>
          <w:rFonts w:ascii="Times New Roman" w:hAnsi="Times New Roman" w:cs="Times New Roman"/>
          <w:sz w:val="28"/>
          <w:szCs w:val="28"/>
        </w:rPr>
        <w:t xml:space="preserve"> – це </w:t>
      </w:r>
      <w:r w:rsidR="005E339D">
        <w:rPr>
          <w:rFonts w:ascii="Times New Roman" w:hAnsi="Times New Roman" w:cs="Times New Roman"/>
          <w:sz w:val="28"/>
          <w:szCs w:val="28"/>
        </w:rPr>
        <w:t xml:space="preserve">пульсуюча </w:t>
      </w:r>
      <w:r w:rsidRPr="00DF3D4E">
        <w:rPr>
          <w:rFonts w:ascii="Times New Roman" w:hAnsi="Times New Roman" w:cs="Times New Roman"/>
          <w:sz w:val="28"/>
          <w:szCs w:val="28"/>
        </w:rPr>
        <w:t>змінн</w:t>
      </w:r>
      <w:r w:rsidR="00A15394" w:rsidRPr="00DF3D4E">
        <w:rPr>
          <w:rFonts w:ascii="Times New Roman" w:hAnsi="Times New Roman" w:cs="Times New Roman"/>
          <w:sz w:val="28"/>
          <w:szCs w:val="28"/>
        </w:rPr>
        <w:t xml:space="preserve">а зоря </w:t>
      </w:r>
      <w:r w:rsidR="005E339D">
        <w:rPr>
          <w:rFonts w:ascii="Times New Roman" w:hAnsi="Times New Roman" w:cs="Times New Roman"/>
          <w:sz w:val="28"/>
          <w:szCs w:val="28"/>
        </w:rPr>
        <w:t xml:space="preserve">у відомому північному </w:t>
      </w:r>
      <w:r w:rsidR="00A15394" w:rsidRPr="00DF3D4E">
        <w:rPr>
          <w:rFonts w:ascii="Times New Roman" w:hAnsi="Times New Roman" w:cs="Times New Roman"/>
          <w:sz w:val="28"/>
          <w:szCs w:val="28"/>
        </w:rPr>
        <w:t>сузір'ї</w:t>
      </w:r>
      <w:r w:rsidRPr="00DF3D4E">
        <w:rPr>
          <w:rFonts w:ascii="Times New Roman" w:hAnsi="Times New Roman" w:cs="Times New Roman"/>
          <w:sz w:val="28"/>
          <w:szCs w:val="28"/>
        </w:rPr>
        <w:t>, яка демонструє швидку еволюцію, «зникаючи» (зменшуючи свій період пульсації та яскравість) швидше, ніж очікувалося. Вона перебуває на пізній стадії життя — асимптотичній гілці гігантів, перетворюючись на білого карлика, що супроводжується втратою маси.</w:t>
      </w:r>
    </w:p>
    <w:p w14:paraId="03A43607" w14:textId="6B2EF3BD" w:rsidR="00D669BD" w:rsidRDefault="00D669BD" w:rsidP="00485626">
      <w:pPr>
        <w:spacing w:after="0" w:line="36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Ця зоря цікава тим, що дозволяє нам спостерігати зоряну еволюцію майже в реальному  часі, тим самим дає уявлення що відбудеться із зорею яка знаходиться поряд з нами, а також дозволить зрозуміти</w:t>
      </w:r>
      <w:r w:rsidR="00CD3C2A">
        <w:rPr>
          <w:rFonts w:ascii="Times New Roman" w:hAnsi="Times New Roman" w:cs="Times New Roman"/>
          <w:sz w:val="28"/>
          <w:szCs w:val="28"/>
        </w:rPr>
        <w:t xml:space="preserve"> </w:t>
      </w:r>
      <w:r w:rsidR="00CD3C2A" w:rsidRPr="00CD3C2A">
        <w:rPr>
          <w:rFonts w:ascii="Times New Roman" w:hAnsi="Times New Roman" w:cs="Times New Roman"/>
          <w:sz w:val="28"/>
          <w:szCs w:val="28"/>
        </w:rPr>
        <w:t>що станеться із Сонячною системою в майбутньому.</w:t>
      </w:r>
    </w:p>
    <w:p w14:paraId="276E470B" w14:textId="6AA01BC8" w:rsidR="00A15394" w:rsidRPr="00DF3D4E" w:rsidRDefault="00D162E4" w:rsidP="00485626">
      <w:pPr>
        <w:spacing w:after="0" w:line="360" w:lineRule="auto"/>
        <w:ind w:left="-851"/>
        <w:jc w:val="both"/>
        <w:rPr>
          <w:rStyle w:val="agcmg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15394" w:rsidRPr="00DF3D4E">
        <w:rPr>
          <w:rStyle w:val="agcmg"/>
          <w:rFonts w:ascii="Times New Roman" w:hAnsi="Times New Roman" w:cs="Times New Roman"/>
          <w:b/>
          <w:bCs/>
          <w:iCs/>
          <w:sz w:val="28"/>
          <w:szCs w:val="28"/>
        </w:rPr>
        <w:t>Мета роботи</w:t>
      </w:r>
      <w:r w:rsidR="0018084F" w:rsidRPr="00DF3D4E">
        <w:rPr>
          <w:rStyle w:val="agcmg"/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1A0EB0" w:rsidRPr="00DF3D4E">
        <w:rPr>
          <w:rStyle w:val="agcmg"/>
          <w:rFonts w:ascii="Times New Roman" w:hAnsi="Times New Roman" w:cs="Times New Roman"/>
          <w:iCs/>
          <w:sz w:val="28"/>
          <w:szCs w:val="28"/>
        </w:rPr>
        <w:t>-</w:t>
      </w:r>
      <w:r w:rsidR="00A15394" w:rsidRPr="00DF3D4E">
        <w:rPr>
          <w:rStyle w:val="agcmg"/>
          <w:rFonts w:ascii="Times New Roman" w:hAnsi="Times New Roman" w:cs="Times New Roman"/>
          <w:sz w:val="28"/>
          <w:szCs w:val="28"/>
        </w:rPr>
        <w:t xml:space="preserve"> дослідити зміни яскравості зорі T Малої Ведмедиці за історичними даними та з’ясувати причини незвичайної поведінки її блиску.</w:t>
      </w:r>
    </w:p>
    <w:p w14:paraId="276E470C" w14:textId="592036E7" w:rsidR="00A15394" w:rsidRDefault="001A0EB0" w:rsidP="00485626">
      <w:pPr>
        <w:spacing w:after="0" w:line="360" w:lineRule="auto"/>
        <w:ind w:left="-851"/>
        <w:jc w:val="both"/>
        <w:rPr>
          <w:rStyle w:val="agcmg"/>
          <w:rFonts w:ascii="Times New Roman" w:hAnsi="Times New Roman" w:cs="Times New Roman"/>
          <w:b/>
          <w:bCs/>
          <w:iCs/>
          <w:sz w:val="28"/>
          <w:szCs w:val="28"/>
        </w:rPr>
      </w:pPr>
      <w:r w:rsidRPr="00DF3D4E">
        <w:rPr>
          <w:rStyle w:val="agcmg"/>
          <w:rFonts w:ascii="Times New Roman" w:hAnsi="Times New Roman" w:cs="Times New Roman"/>
          <w:b/>
          <w:bCs/>
          <w:iCs/>
          <w:sz w:val="28"/>
          <w:szCs w:val="28"/>
        </w:rPr>
        <w:t xml:space="preserve">     </w:t>
      </w:r>
      <w:r w:rsidR="00A15394" w:rsidRPr="00DF3D4E">
        <w:rPr>
          <w:rStyle w:val="agcmg"/>
          <w:rFonts w:ascii="Times New Roman" w:hAnsi="Times New Roman" w:cs="Times New Roman"/>
          <w:b/>
          <w:bCs/>
          <w:iCs/>
          <w:sz w:val="28"/>
          <w:szCs w:val="28"/>
        </w:rPr>
        <w:t xml:space="preserve">Завдання дослідження: </w:t>
      </w:r>
    </w:p>
    <w:p w14:paraId="6881B6E5" w14:textId="77777777" w:rsidR="00A76935" w:rsidRPr="00A76935" w:rsidRDefault="00A76935" w:rsidP="00A76935">
      <w:pPr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Ознайомитися з характеристиками зорі T </w:t>
      </w:r>
      <w:proofErr w:type="spellStart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Ursae</w:t>
      </w:r>
      <w:proofErr w:type="spellEnd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Minoris</w:t>
      </w:r>
      <w:proofErr w:type="spellEnd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352541E" w14:textId="77777777" w:rsidR="00A76935" w:rsidRPr="00A76935" w:rsidRDefault="00A76935" w:rsidP="00A76935">
      <w:pPr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Проаналізувати історичні дані спостережень та побудувати криву її блиску;</w:t>
      </w:r>
    </w:p>
    <w:p w14:paraId="1871F671" w14:textId="77777777" w:rsidR="00A76935" w:rsidRPr="00A76935" w:rsidRDefault="00A76935" w:rsidP="00A76935">
      <w:pPr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Порівняти фізичні властивості T </w:t>
      </w:r>
      <w:proofErr w:type="spellStart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Ursae</w:t>
      </w:r>
      <w:proofErr w:type="spellEnd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Minoris</w:t>
      </w:r>
      <w:proofErr w:type="spellEnd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із Сонцем;</w:t>
      </w:r>
    </w:p>
    <w:p w14:paraId="670803F9" w14:textId="30F74CD1" w:rsidR="00A76935" w:rsidRPr="00A76935" w:rsidRDefault="00A76935" w:rsidP="00A76935">
      <w:pPr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Побудувати лінію часу життя T </w:t>
      </w:r>
      <w:proofErr w:type="spellStart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Ursae</w:t>
      </w:r>
      <w:proofErr w:type="spellEnd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Minoris</w:t>
      </w:r>
      <w:proofErr w:type="spellEnd"/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98D46C4" w14:textId="77777777" w:rsidR="00A76935" w:rsidRPr="00A76935" w:rsidRDefault="00A76935" w:rsidP="00A76935">
      <w:pPr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6935">
        <w:rPr>
          <w:rFonts w:ascii="Times New Roman" w:eastAsia="Times New Roman" w:hAnsi="Times New Roman" w:cs="Times New Roman"/>
          <w:sz w:val="28"/>
          <w:szCs w:val="28"/>
          <w:lang w:eastAsia="ru-RU"/>
        </w:rPr>
        <w:t>Зробити висновки про особливості еволюції зорі.</w:t>
      </w:r>
    </w:p>
    <w:p w14:paraId="276E4713" w14:textId="6CB192FC" w:rsidR="00A15394" w:rsidRPr="00DF3D4E" w:rsidRDefault="001A0EB0" w:rsidP="00485626">
      <w:pPr>
        <w:spacing w:after="0" w:line="36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18084F" w:rsidRPr="00DF3D4E"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  <w:r w:rsidR="0018084F" w:rsidRPr="00DF3D4E">
        <w:rPr>
          <w:rFonts w:ascii="Times New Roman" w:hAnsi="Times New Roman" w:cs="Times New Roman"/>
          <w:sz w:val="28"/>
          <w:szCs w:val="28"/>
        </w:rPr>
        <w:t xml:space="preserve">:  </w:t>
      </w:r>
      <w:r w:rsidR="00A21DCC" w:rsidRPr="00DF3D4E">
        <w:rPr>
          <w:rFonts w:ascii="Times New Roman" w:hAnsi="Times New Roman" w:cs="Times New Roman"/>
          <w:sz w:val="28"/>
          <w:szCs w:val="28"/>
        </w:rPr>
        <w:t xml:space="preserve">зоря T </w:t>
      </w:r>
      <w:proofErr w:type="spellStart"/>
      <w:r w:rsidR="00A21DCC" w:rsidRPr="00DF3D4E">
        <w:rPr>
          <w:rFonts w:ascii="Times New Roman" w:hAnsi="Times New Roman" w:cs="Times New Roman"/>
          <w:sz w:val="28"/>
          <w:szCs w:val="28"/>
        </w:rPr>
        <w:t>Ursae</w:t>
      </w:r>
      <w:proofErr w:type="spellEnd"/>
      <w:r w:rsidR="00A21DCC" w:rsidRPr="00DF3D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1DCC" w:rsidRPr="00DF3D4E">
        <w:rPr>
          <w:rFonts w:ascii="Times New Roman" w:hAnsi="Times New Roman" w:cs="Times New Roman"/>
          <w:sz w:val="28"/>
          <w:szCs w:val="28"/>
        </w:rPr>
        <w:t>Minoris</w:t>
      </w:r>
      <w:proofErr w:type="spellEnd"/>
      <w:r w:rsidR="00A21DCC" w:rsidRPr="00DF3D4E">
        <w:rPr>
          <w:rFonts w:ascii="Times New Roman" w:hAnsi="Times New Roman" w:cs="Times New Roman"/>
          <w:sz w:val="28"/>
          <w:szCs w:val="28"/>
        </w:rPr>
        <w:t xml:space="preserve"> у сузір’ї Малої Ведмедиці</w:t>
      </w:r>
      <w:r w:rsidR="001078B2" w:rsidRPr="00DF3D4E">
        <w:rPr>
          <w:rFonts w:ascii="Times New Roman" w:hAnsi="Times New Roman" w:cs="Times New Roman"/>
          <w:sz w:val="28"/>
          <w:szCs w:val="28"/>
        </w:rPr>
        <w:t>.</w:t>
      </w:r>
    </w:p>
    <w:p w14:paraId="2C2826A1" w14:textId="6A4373D6" w:rsidR="00F41A08" w:rsidRDefault="001078B2" w:rsidP="00485626">
      <w:pPr>
        <w:spacing w:after="0" w:line="36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Предмет дослідження</w:t>
      </w:r>
      <w:r w:rsidRPr="00DF3D4E">
        <w:rPr>
          <w:rFonts w:ascii="Times New Roman" w:hAnsi="Times New Roman" w:cs="Times New Roman"/>
          <w:sz w:val="28"/>
          <w:szCs w:val="28"/>
        </w:rPr>
        <w:t xml:space="preserve">: </w:t>
      </w:r>
      <w:r w:rsidR="00F17BB5" w:rsidRPr="00DF3D4E">
        <w:rPr>
          <w:rFonts w:ascii="Times New Roman" w:hAnsi="Times New Roman" w:cs="Times New Roman"/>
          <w:sz w:val="28"/>
          <w:szCs w:val="28"/>
        </w:rPr>
        <w:t>зміна блиску зорі</w:t>
      </w:r>
      <w:r w:rsidR="00D10CC3" w:rsidRPr="00DF3D4E">
        <w:rPr>
          <w:rFonts w:ascii="Times New Roman" w:hAnsi="Times New Roman" w:cs="Times New Roman"/>
          <w:sz w:val="28"/>
          <w:szCs w:val="28"/>
        </w:rPr>
        <w:t xml:space="preserve"> </w:t>
      </w:r>
      <w:r w:rsidR="00D87A07" w:rsidRPr="00DF3D4E">
        <w:rPr>
          <w:rFonts w:ascii="Times New Roman" w:hAnsi="Times New Roman" w:cs="Times New Roman"/>
          <w:sz w:val="28"/>
          <w:szCs w:val="28"/>
        </w:rPr>
        <w:t xml:space="preserve">T </w:t>
      </w:r>
      <w:proofErr w:type="spellStart"/>
      <w:r w:rsidR="00D87A07" w:rsidRPr="00DF3D4E">
        <w:rPr>
          <w:rFonts w:ascii="Times New Roman" w:hAnsi="Times New Roman" w:cs="Times New Roman"/>
          <w:sz w:val="28"/>
          <w:szCs w:val="28"/>
        </w:rPr>
        <w:t>Ursae</w:t>
      </w:r>
      <w:proofErr w:type="spellEnd"/>
      <w:r w:rsidR="00D87A07" w:rsidRPr="00DF3D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7A07" w:rsidRPr="00DF3D4E">
        <w:rPr>
          <w:rFonts w:ascii="Times New Roman" w:hAnsi="Times New Roman" w:cs="Times New Roman"/>
          <w:sz w:val="28"/>
          <w:szCs w:val="28"/>
        </w:rPr>
        <w:t>Minoris</w:t>
      </w:r>
      <w:proofErr w:type="spellEnd"/>
      <w:r w:rsidR="00D87A07">
        <w:rPr>
          <w:rFonts w:ascii="Times New Roman" w:hAnsi="Times New Roman" w:cs="Times New Roman"/>
          <w:sz w:val="28"/>
          <w:szCs w:val="28"/>
        </w:rPr>
        <w:t>.</w:t>
      </w:r>
    </w:p>
    <w:p w14:paraId="272B013A" w14:textId="77777777" w:rsidR="00F41A08" w:rsidRDefault="004C5395" w:rsidP="00F41A08">
      <w:pPr>
        <w:spacing w:after="0" w:line="360" w:lineRule="auto"/>
        <w:ind w:left="-851" w:firstLine="425"/>
        <w:jc w:val="both"/>
      </w:pPr>
      <w:r w:rsidRPr="00DF3D4E">
        <w:rPr>
          <w:rFonts w:ascii="Times New Roman" w:hAnsi="Times New Roman" w:cs="Times New Roman"/>
          <w:sz w:val="28"/>
          <w:szCs w:val="28"/>
        </w:rPr>
        <w:t>Унікальна зоря, що розташова</w:t>
      </w:r>
      <w:r w:rsidR="00DF3D4E">
        <w:rPr>
          <w:rFonts w:ascii="Times New Roman" w:hAnsi="Times New Roman" w:cs="Times New Roman"/>
          <w:sz w:val="28"/>
          <w:szCs w:val="28"/>
        </w:rPr>
        <w:t>на</w:t>
      </w:r>
      <w:r w:rsidRPr="00DF3D4E">
        <w:rPr>
          <w:rFonts w:ascii="Times New Roman" w:hAnsi="Times New Roman" w:cs="Times New Roman"/>
          <w:sz w:val="28"/>
          <w:szCs w:val="28"/>
        </w:rPr>
        <w:t xml:space="preserve"> у Малій Ведмедиці. Вона цікавий і захоплюючий приклад зорі типу Міри, яка має швидку еволюцію зіркового життя.</w:t>
      </w:r>
    </w:p>
    <w:p w14:paraId="68810843" w14:textId="77777777" w:rsidR="005B7638" w:rsidRDefault="008E1D77" w:rsidP="007C56FD">
      <w:pPr>
        <w:spacing w:after="0" w:line="360" w:lineRule="auto"/>
        <w:ind w:left="-851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>Ця унікальна зірка народилася приблизно 1,2 мільярди років тому. Вона народилася з поча</w:t>
      </w:r>
      <w:r w:rsidR="00DF3D4E">
        <w:rPr>
          <w:rFonts w:ascii="Times New Roman" w:hAnsi="Times New Roman" w:cs="Times New Roman"/>
          <w:sz w:val="28"/>
          <w:szCs w:val="28"/>
        </w:rPr>
        <w:t>т</w:t>
      </w:r>
      <w:r w:rsidRPr="00DF3D4E">
        <w:rPr>
          <w:rFonts w:ascii="Times New Roman" w:hAnsi="Times New Roman" w:cs="Times New Roman"/>
          <w:sz w:val="28"/>
          <w:szCs w:val="28"/>
        </w:rPr>
        <w:t>ковою масою дещо більшою, ніж у Сонця. Більшу частину свого життя вона існувала спокійно спалюючи водень в своєму ядрі.</w:t>
      </w:r>
      <w:r w:rsidR="00B474F3" w:rsidRPr="00DF3D4E">
        <w:t xml:space="preserve"> </w:t>
      </w:r>
      <w:r w:rsidR="00B474F3" w:rsidRPr="00DF3D4E">
        <w:rPr>
          <w:rFonts w:ascii="Times New Roman" w:hAnsi="Times New Roman" w:cs="Times New Roman"/>
          <w:sz w:val="28"/>
          <w:szCs w:val="28"/>
        </w:rPr>
        <w:t>Вичерпавши запаси водню, зоря охолола та збільшилася в розмірах перетворившись на черв</w:t>
      </w:r>
      <w:r w:rsidR="00DF3D4E">
        <w:rPr>
          <w:rFonts w:ascii="Times New Roman" w:hAnsi="Times New Roman" w:cs="Times New Roman"/>
          <w:sz w:val="28"/>
          <w:szCs w:val="28"/>
        </w:rPr>
        <w:t>о</w:t>
      </w:r>
      <w:r w:rsidR="00B474F3" w:rsidRPr="00DF3D4E">
        <w:rPr>
          <w:rFonts w:ascii="Times New Roman" w:hAnsi="Times New Roman" w:cs="Times New Roman"/>
          <w:sz w:val="28"/>
          <w:szCs w:val="28"/>
        </w:rPr>
        <w:t>ного гіганта.</w:t>
      </w:r>
      <w:r w:rsidR="00B87179" w:rsidRPr="00DF3D4E">
        <w:t xml:space="preserve"> </w:t>
      </w:r>
      <w:r w:rsidR="00B87179" w:rsidRPr="00DF3D4E">
        <w:rPr>
          <w:rFonts w:ascii="Times New Roman" w:hAnsi="Times New Roman" w:cs="Times New Roman"/>
          <w:sz w:val="28"/>
          <w:szCs w:val="28"/>
        </w:rPr>
        <w:t xml:space="preserve">На даний момент зоря перебуває у завершальній </w:t>
      </w:r>
      <w:r w:rsidR="000805DB" w:rsidRPr="00DF3D4E">
        <w:rPr>
          <w:rFonts w:ascii="Times New Roman" w:hAnsi="Times New Roman" w:cs="Times New Roman"/>
          <w:sz w:val="28"/>
          <w:szCs w:val="28"/>
        </w:rPr>
        <w:t>стадії</w:t>
      </w:r>
      <w:r w:rsidR="00B87179" w:rsidRPr="00DF3D4E">
        <w:rPr>
          <w:rFonts w:ascii="Times New Roman" w:hAnsi="Times New Roman" w:cs="Times New Roman"/>
          <w:sz w:val="28"/>
          <w:szCs w:val="28"/>
        </w:rPr>
        <w:t xml:space="preserve"> яка триває останні кілька мільйонів років</w:t>
      </w:r>
      <w:r w:rsidR="002263CA" w:rsidRPr="00DF3D4E">
        <w:rPr>
          <w:rFonts w:ascii="Times New Roman" w:hAnsi="Times New Roman" w:cs="Times New Roman"/>
          <w:sz w:val="28"/>
          <w:szCs w:val="28"/>
        </w:rPr>
        <w:t xml:space="preserve">. </w:t>
      </w:r>
      <w:r w:rsidR="00C72DE1" w:rsidRPr="00DF3D4E">
        <w:rPr>
          <w:rFonts w:ascii="Times New Roman" w:hAnsi="Times New Roman" w:cs="Times New Roman"/>
          <w:sz w:val="28"/>
          <w:szCs w:val="28"/>
        </w:rPr>
        <w:t xml:space="preserve">У результаті зоря отримала Гелієвий спалах - важкий період у житті зорі, адже за лічені хвилини зоря змінює свою внутрішню структуру, що і </w:t>
      </w:r>
      <w:r w:rsidR="00DF3D4E" w:rsidRPr="00DF3D4E">
        <w:rPr>
          <w:rFonts w:ascii="Times New Roman" w:hAnsi="Times New Roman" w:cs="Times New Roman"/>
          <w:sz w:val="28"/>
          <w:szCs w:val="28"/>
        </w:rPr>
        <w:t>спостерігалося</w:t>
      </w:r>
      <w:r w:rsidR="00C72DE1" w:rsidRPr="00DF3D4E">
        <w:rPr>
          <w:rFonts w:ascii="Times New Roman" w:hAnsi="Times New Roman" w:cs="Times New Roman"/>
          <w:sz w:val="28"/>
          <w:szCs w:val="28"/>
        </w:rPr>
        <w:t xml:space="preserve"> науковцями в Т </w:t>
      </w:r>
      <w:proofErr w:type="spellStart"/>
      <w:r w:rsidR="00C72DE1" w:rsidRPr="00DF3D4E">
        <w:rPr>
          <w:rFonts w:ascii="Times New Roman" w:hAnsi="Times New Roman" w:cs="Times New Roman"/>
          <w:sz w:val="28"/>
          <w:szCs w:val="28"/>
        </w:rPr>
        <w:t>Ursae</w:t>
      </w:r>
      <w:proofErr w:type="spellEnd"/>
      <w:r w:rsidR="00C72DE1" w:rsidRPr="00DF3D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2DE1" w:rsidRPr="00DF3D4E">
        <w:rPr>
          <w:rFonts w:ascii="Times New Roman" w:hAnsi="Times New Roman" w:cs="Times New Roman"/>
          <w:sz w:val="28"/>
          <w:szCs w:val="28"/>
        </w:rPr>
        <w:t>Minoris</w:t>
      </w:r>
      <w:proofErr w:type="spellEnd"/>
      <w:r w:rsidR="00C72DE1" w:rsidRPr="00DF3D4E">
        <w:rPr>
          <w:rFonts w:ascii="Times New Roman" w:hAnsi="Times New Roman" w:cs="Times New Roman"/>
          <w:sz w:val="28"/>
          <w:szCs w:val="28"/>
        </w:rPr>
        <w:t>.</w:t>
      </w:r>
      <w:r w:rsidR="000805DB">
        <w:rPr>
          <w:rFonts w:ascii="Times New Roman" w:hAnsi="Times New Roman" w:cs="Times New Roman"/>
          <w:sz w:val="28"/>
          <w:szCs w:val="28"/>
        </w:rPr>
        <w:t xml:space="preserve"> </w:t>
      </w:r>
      <w:r w:rsidR="00C6215A">
        <w:rPr>
          <w:rFonts w:ascii="Times New Roman" w:hAnsi="Times New Roman" w:cs="Times New Roman"/>
          <w:sz w:val="28"/>
          <w:szCs w:val="28"/>
        </w:rPr>
        <w:t xml:space="preserve">Мене зацікавила ця тема, оскільки астрономія </w:t>
      </w:r>
      <w:r w:rsidR="00B23D18">
        <w:rPr>
          <w:rFonts w:ascii="Times New Roman" w:hAnsi="Times New Roman" w:cs="Times New Roman"/>
          <w:sz w:val="28"/>
          <w:szCs w:val="28"/>
        </w:rPr>
        <w:t>дозволяє досліджувати об’єкти, які неможливо вивчити безпосередньо</w:t>
      </w:r>
      <w:r w:rsidR="00093C4B">
        <w:rPr>
          <w:rFonts w:ascii="Times New Roman" w:hAnsi="Times New Roman" w:cs="Times New Roman"/>
          <w:sz w:val="28"/>
          <w:szCs w:val="28"/>
        </w:rPr>
        <w:t>, а зміни їх блиску є одним з небагатьох</w:t>
      </w:r>
      <w:r w:rsidR="008851D7">
        <w:rPr>
          <w:rFonts w:ascii="Times New Roman" w:hAnsi="Times New Roman" w:cs="Times New Roman"/>
          <w:sz w:val="28"/>
          <w:szCs w:val="28"/>
        </w:rPr>
        <w:t xml:space="preserve"> джерел інформації про них. Особливо цікавою для мене є можливість працювати з реальними даними та самостійно</w:t>
      </w:r>
      <w:r w:rsidR="00B27723">
        <w:rPr>
          <w:rFonts w:ascii="Times New Roman" w:hAnsi="Times New Roman" w:cs="Times New Roman"/>
          <w:sz w:val="28"/>
          <w:szCs w:val="28"/>
        </w:rPr>
        <w:t xml:space="preserve"> аналізувати їх.</w:t>
      </w:r>
    </w:p>
    <w:p w14:paraId="131402C1" w14:textId="69EDF29B" w:rsidR="00BA135D" w:rsidRDefault="00B27723" w:rsidP="007C56FD">
      <w:pPr>
        <w:spacing w:after="0" w:line="360" w:lineRule="auto"/>
        <w:ind w:left="-851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Особливий інтерес становить поєднання історичних та сучасних спостережень</w:t>
      </w:r>
      <w:r w:rsidR="00BE24BD">
        <w:rPr>
          <w:rFonts w:ascii="Times New Roman" w:hAnsi="Times New Roman" w:cs="Times New Roman"/>
          <w:sz w:val="28"/>
          <w:szCs w:val="28"/>
        </w:rPr>
        <w:t xml:space="preserve">, що дає змогу простежити </w:t>
      </w:r>
      <w:r w:rsidR="004302EE">
        <w:rPr>
          <w:rFonts w:ascii="Times New Roman" w:hAnsi="Times New Roman" w:cs="Times New Roman"/>
          <w:sz w:val="28"/>
          <w:szCs w:val="28"/>
        </w:rPr>
        <w:t>довготривалі</w:t>
      </w:r>
      <w:r w:rsidR="00BE24BD">
        <w:rPr>
          <w:rFonts w:ascii="Times New Roman" w:hAnsi="Times New Roman" w:cs="Times New Roman"/>
          <w:sz w:val="28"/>
          <w:szCs w:val="28"/>
        </w:rPr>
        <w:t xml:space="preserve"> зміни та виявити </w:t>
      </w:r>
      <w:r w:rsidR="004302EE">
        <w:rPr>
          <w:rFonts w:ascii="Times New Roman" w:hAnsi="Times New Roman" w:cs="Times New Roman"/>
          <w:sz w:val="28"/>
          <w:szCs w:val="28"/>
        </w:rPr>
        <w:t>закономірності, які неможливо помітити за короткий період часу.</w:t>
      </w:r>
      <w:r w:rsidR="004F4915">
        <w:rPr>
          <w:rFonts w:ascii="Times New Roman" w:hAnsi="Times New Roman" w:cs="Times New Roman"/>
          <w:sz w:val="28"/>
          <w:szCs w:val="28"/>
        </w:rPr>
        <w:t xml:space="preserve"> Такі дослідження сприяють кращому розумінню еволюції космічних об’єктів. </w:t>
      </w:r>
      <w:r w:rsidR="00907B63">
        <w:rPr>
          <w:rFonts w:ascii="Times New Roman" w:hAnsi="Times New Roman" w:cs="Times New Roman"/>
          <w:sz w:val="28"/>
          <w:szCs w:val="28"/>
        </w:rPr>
        <w:t xml:space="preserve">Тема дослідження змін блиску темних об’єктів </w:t>
      </w:r>
      <w:r w:rsidR="00455584">
        <w:rPr>
          <w:rFonts w:ascii="Times New Roman" w:hAnsi="Times New Roman" w:cs="Times New Roman"/>
          <w:sz w:val="28"/>
          <w:szCs w:val="28"/>
        </w:rPr>
        <w:t xml:space="preserve"> є актуальною, оскільки такі </w:t>
      </w:r>
      <w:r w:rsidR="00CE3988">
        <w:rPr>
          <w:rFonts w:ascii="Times New Roman" w:hAnsi="Times New Roman" w:cs="Times New Roman"/>
          <w:sz w:val="28"/>
          <w:szCs w:val="28"/>
        </w:rPr>
        <w:t>об’єкти</w:t>
      </w:r>
      <w:r w:rsidR="00455584">
        <w:rPr>
          <w:rFonts w:ascii="Times New Roman" w:hAnsi="Times New Roman" w:cs="Times New Roman"/>
          <w:sz w:val="28"/>
          <w:szCs w:val="28"/>
        </w:rPr>
        <w:t xml:space="preserve"> часто залишаються мало дослідженими </w:t>
      </w:r>
      <w:r w:rsidR="00CE3988">
        <w:rPr>
          <w:rFonts w:ascii="Times New Roman" w:hAnsi="Times New Roman" w:cs="Times New Roman"/>
          <w:sz w:val="28"/>
          <w:szCs w:val="28"/>
        </w:rPr>
        <w:t>через їхню світність.</w:t>
      </w:r>
    </w:p>
    <w:p w14:paraId="4C7541CD" w14:textId="77777777" w:rsidR="00D87A07" w:rsidRDefault="001E7B3B" w:rsidP="00D87A07">
      <w:pPr>
        <w:spacing w:after="0" w:line="36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D87A07">
        <w:rPr>
          <w:rFonts w:ascii="Times New Roman" w:hAnsi="Times New Roman" w:cs="Times New Roman"/>
          <w:b/>
          <w:sz w:val="28"/>
          <w:szCs w:val="28"/>
        </w:rPr>
        <w:t xml:space="preserve">     Висновок:</w:t>
      </w:r>
      <w:r w:rsidR="004D1F93" w:rsidRPr="00D87A07">
        <w:rPr>
          <w:rFonts w:ascii="Times New Roman" w:hAnsi="Times New Roman" w:cs="Times New Roman"/>
          <w:sz w:val="28"/>
          <w:szCs w:val="28"/>
        </w:rPr>
        <w:t xml:space="preserve"> </w:t>
      </w:r>
      <w:r w:rsidR="00D87A07">
        <w:rPr>
          <w:rFonts w:ascii="Times New Roman" w:hAnsi="Times New Roman" w:cs="Times New Roman"/>
          <w:sz w:val="28"/>
          <w:szCs w:val="28"/>
        </w:rPr>
        <w:t>у</w:t>
      </w:r>
      <w:r w:rsidR="00D87A07" w:rsidRPr="00D87A07">
        <w:rPr>
          <w:rFonts w:ascii="Times New Roman" w:hAnsi="Times New Roman" w:cs="Times New Roman"/>
          <w:sz w:val="28"/>
          <w:szCs w:val="28"/>
        </w:rPr>
        <w:t xml:space="preserve"> роботі ми дослідили зорю T </w:t>
      </w:r>
      <w:proofErr w:type="spellStart"/>
      <w:r w:rsidR="00D87A07" w:rsidRPr="00D87A07">
        <w:rPr>
          <w:rFonts w:ascii="Times New Roman" w:hAnsi="Times New Roman" w:cs="Times New Roman"/>
          <w:sz w:val="28"/>
          <w:szCs w:val="28"/>
        </w:rPr>
        <w:t>Ursae</w:t>
      </w:r>
      <w:proofErr w:type="spellEnd"/>
      <w:r w:rsidR="00D87A07" w:rsidRPr="00D87A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7A07" w:rsidRPr="00D87A07">
        <w:rPr>
          <w:rFonts w:ascii="Times New Roman" w:hAnsi="Times New Roman" w:cs="Times New Roman"/>
          <w:sz w:val="28"/>
          <w:szCs w:val="28"/>
        </w:rPr>
        <w:t>Minoris</w:t>
      </w:r>
      <w:proofErr w:type="spellEnd"/>
      <w:r w:rsidR="00D87A07" w:rsidRPr="00D87A07">
        <w:rPr>
          <w:rFonts w:ascii="Times New Roman" w:hAnsi="Times New Roman" w:cs="Times New Roman"/>
          <w:sz w:val="28"/>
          <w:szCs w:val="28"/>
        </w:rPr>
        <w:t xml:space="preserve"> її характеристики і проаналізували її криву блиску. </w:t>
      </w:r>
    </w:p>
    <w:p w14:paraId="6E3EC0B1" w14:textId="77777777" w:rsidR="00D87A07" w:rsidRDefault="00D87A07" w:rsidP="00D87A07">
      <w:pPr>
        <w:spacing w:after="0" w:line="36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7A07">
        <w:rPr>
          <w:rFonts w:ascii="Times New Roman" w:hAnsi="Times New Roman" w:cs="Times New Roman"/>
          <w:sz w:val="28"/>
          <w:szCs w:val="28"/>
        </w:rPr>
        <w:t xml:space="preserve">Було встановлено, що період і амплітуда змін яскравості зменшуються, тобто зоря поступово втрачає регулярність пульсацій і переходить від типу </w:t>
      </w:r>
      <w:proofErr w:type="spellStart"/>
      <w:r w:rsidRPr="00D87A07">
        <w:rPr>
          <w:rFonts w:ascii="Times New Roman" w:hAnsi="Times New Roman" w:cs="Times New Roman"/>
          <w:sz w:val="28"/>
          <w:szCs w:val="28"/>
        </w:rPr>
        <w:t>Mira</w:t>
      </w:r>
      <w:proofErr w:type="spellEnd"/>
      <w:r w:rsidRPr="00D87A07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D87A07">
        <w:rPr>
          <w:rFonts w:ascii="Times New Roman" w:hAnsi="Times New Roman" w:cs="Times New Roman"/>
          <w:sz w:val="28"/>
          <w:szCs w:val="28"/>
        </w:rPr>
        <w:t>напіврегулярної</w:t>
      </w:r>
      <w:proofErr w:type="spellEnd"/>
      <w:r w:rsidRPr="00D87A07">
        <w:rPr>
          <w:rFonts w:ascii="Times New Roman" w:hAnsi="Times New Roman" w:cs="Times New Roman"/>
          <w:sz w:val="28"/>
          <w:szCs w:val="28"/>
        </w:rPr>
        <w:t>.</w:t>
      </w:r>
    </w:p>
    <w:p w14:paraId="38121B3D" w14:textId="77777777" w:rsidR="00D87A07" w:rsidRDefault="00D87A07" w:rsidP="00D87A07">
      <w:pPr>
        <w:spacing w:after="0" w:line="36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7A07">
        <w:rPr>
          <w:rFonts w:ascii="Times New Roman" w:hAnsi="Times New Roman" w:cs="Times New Roman"/>
          <w:sz w:val="28"/>
          <w:szCs w:val="28"/>
        </w:rPr>
        <w:t xml:space="preserve">Побудували тайм-лінію життя T </w:t>
      </w:r>
      <w:proofErr w:type="spellStart"/>
      <w:r w:rsidRPr="00D87A07">
        <w:rPr>
          <w:rFonts w:ascii="Times New Roman" w:hAnsi="Times New Roman" w:cs="Times New Roman"/>
          <w:sz w:val="28"/>
          <w:szCs w:val="28"/>
        </w:rPr>
        <w:t>Umi</w:t>
      </w:r>
      <w:proofErr w:type="spellEnd"/>
      <w:r w:rsidRPr="00D87A07">
        <w:rPr>
          <w:rFonts w:ascii="Times New Roman" w:hAnsi="Times New Roman" w:cs="Times New Roman"/>
          <w:sz w:val="28"/>
          <w:szCs w:val="28"/>
        </w:rPr>
        <w:t>, що дозволило простежити її еволюційний шлях.</w:t>
      </w:r>
    </w:p>
    <w:p w14:paraId="41E77AF5" w14:textId="77777777" w:rsidR="00D87A07" w:rsidRDefault="00D87A07" w:rsidP="00D87A07">
      <w:pPr>
        <w:spacing w:after="0" w:line="36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7A07">
        <w:rPr>
          <w:rFonts w:ascii="Times New Roman" w:hAnsi="Times New Roman" w:cs="Times New Roman"/>
          <w:sz w:val="28"/>
          <w:szCs w:val="28"/>
        </w:rPr>
        <w:t xml:space="preserve">Порівняння із Сонцем показало, що T </w:t>
      </w:r>
      <w:proofErr w:type="spellStart"/>
      <w:r w:rsidRPr="00D87A07">
        <w:rPr>
          <w:rFonts w:ascii="Times New Roman" w:hAnsi="Times New Roman" w:cs="Times New Roman"/>
          <w:sz w:val="28"/>
          <w:szCs w:val="28"/>
        </w:rPr>
        <w:t>UMi</w:t>
      </w:r>
      <w:proofErr w:type="spellEnd"/>
      <w:r w:rsidRPr="00D87A07">
        <w:rPr>
          <w:rFonts w:ascii="Times New Roman" w:hAnsi="Times New Roman" w:cs="Times New Roman"/>
          <w:sz w:val="28"/>
          <w:szCs w:val="28"/>
        </w:rPr>
        <w:t xml:space="preserve"> знаходиться на пізньому етапі еволюції. </w:t>
      </w:r>
    </w:p>
    <w:p w14:paraId="3DB48E7D" w14:textId="441B781A" w:rsidR="004D1F93" w:rsidRDefault="00D87A07" w:rsidP="00D87A07">
      <w:pPr>
        <w:spacing w:after="0" w:line="36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7A07">
        <w:rPr>
          <w:rFonts w:ascii="Times New Roman" w:hAnsi="Times New Roman" w:cs="Times New Roman"/>
          <w:sz w:val="28"/>
          <w:szCs w:val="28"/>
        </w:rPr>
        <w:t>Отже, ця зоря зараз активно змінюється, і це добре видно за її кривою блиску.</w:t>
      </w:r>
    </w:p>
    <w:sectPr w:rsidR="004D1F93" w:rsidSect="00A1539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51567"/>
    <w:multiLevelType w:val="hybridMultilevel"/>
    <w:tmpl w:val="4086C704"/>
    <w:lvl w:ilvl="0" w:tplc="733436D2">
      <w:start w:val="1"/>
      <w:numFmt w:val="decimal"/>
      <w:lvlText w:val="%1)"/>
      <w:lvlJc w:val="left"/>
      <w:pPr>
        <w:ind w:left="-49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2229305E"/>
    <w:multiLevelType w:val="multilevel"/>
    <w:tmpl w:val="6BE82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0C5B14"/>
    <w:multiLevelType w:val="multilevel"/>
    <w:tmpl w:val="A4F61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3357E3"/>
    <w:multiLevelType w:val="multilevel"/>
    <w:tmpl w:val="B5AC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6A13BD"/>
    <w:multiLevelType w:val="multilevel"/>
    <w:tmpl w:val="B8CCF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2B5994"/>
    <w:multiLevelType w:val="hybridMultilevel"/>
    <w:tmpl w:val="82D801D0"/>
    <w:lvl w:ilvl="0" w:tplc="D5944E7E">
      <w:start w:val="1"/>
      <w:numFmt w:val="decimal"/>
      <w:lvlText w:val="%1)"/>
      <w:lvlJc w:val="left"/>
      <w:pPr>
        <w:ind w:left="-491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229" w:hanging="360"/>
      </w:pPr>
    </w:lvl>
    <w:lvl w:ilvl="2" w:tplc="0422001B" w:tentative="1">
      <w:start w:val="1"/>
      <w:numFmt w:val="lowerRoman"/>
      <w:lvlText w:val="%3."/>
      <w:lvlJc w:val="right"/>
      <w:pPr>
        <w:ind w:left="949" w:hanging="180"/>
      </w:pPr>
    </w:lvl>
    <w:lvl w:ilvl="3" w:tplc="0422000F" w:tentative="1">
      <w:start w:val="1"/>
      <w:numFmt w:val="decimal"/>
      <w:lvlText w:val="%4."/>
      <w:lvlJc w:val="left"/>
      <w:pPr>
        <w:ind w:left="1669" w:hanging="360"/>
      </w:pPr>
    </w:lvl>
    <w:lvl w:ilvl="4" w:tplc="04220019" w:tentative="1">
      <w:start w:val="1"/>
      <w:numFmt w:val="lowerLetter"/>
      <w:lvlText w:val="%5."/>
      <w:lvlJc w:val="left"/>
      <w:pPr>
        <w:ind w:left="2389" w:hanging="360"/>
      </w:pPr>
    </w:lvl>
    <w:lvl w:ilvl="5" w:tplc="0422001B" w:tentative="1">
      <w:start w:val="1"/>
      <w:numFmt w:val="lowerRoman"/>
      <w:lvlText w:val="%6."/>
      <w:lvlJc w:val="right"/>
      <w:pPr>
        <w:ind w:left="3109" w:hanging="180"/>
      </w:pPr>
    </w:lvl>
    <w:lvl w:ilvl="6" w:tplc="0422000F" w:tentative="1">
      <w:start w:val="1"/>
      <w:numFmt w:val="decimal"/>
      <w:lvlText w:val="%7."/>
      <w:lvlJc w:val="left"/>
      <w:pPr>
        <w:ind w:left="3829" w:hanging="360"/>
      </w:pPr>
    </w:lvl>
    <w:lvl w:ilvl="7" w:tplc="04220019" w:tentative="1">
      <w:start w:val="1"/>
      <w:numFmt w:val="lowerLetter"/>
      <w:lvlText w:val="%8."/>
      <w:lvlJc w:val="left"/>
      <w:pPr>
        <w:ind w:left="4549" w:hanging="360"/>
      </w:pPr>
    </w:lvl>
    <w:lvl w:ilvl="8" w:tplc="0422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6" w15:restartNumberingAfterBreak="0">
    <w:nsid w:val="679E69FF"/>
    <w:multiLevelType w:val="multilevel"/>
    <w:tmpl w:val="37E4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49D3"/>
    <w:rsid w:val="000805DB"/>
    <w:rsid w:val="00093C4B"/>
    <w:rsid w:val="000B39DC"/>
    <w:rsid w:val="001078B2"/>
    <w:rsid w:val="0018084F"/>
    <w:rsid w:val="001A0EB0"/>
    <w:rsid w:val="001E7B3B"/>
    <w:rsid w:val="002166C7"/>
    <w:rsid w:val="002263CA"/>
    <w:rsid w:val="002A3759"/>
    <w:rsid w:val="004302EE"/>
    <w:rsid w:val="00455584"/>
    <w:rsid w:val="00485626"/>
    <w:rsid w:val="004C5395"/>
    <w:rsid w:val="004D1F93"/>
    <w:rsid w:val="004F4915"/>
    <w:rsid w:val="0058557A"/>
    <w:rsid w:val="00597DCE"/>
    <w:rsid w:val="005B7638"/>
    <w:rsid w:val="005E339D"/>
    <w:rsid w:val="00663B1A"/>
    <w:rsid w:val="0066518F"/>
    <w:rsid w:val="00677F23"/>
    <w:rsid w:val="007B2C34"/>
    <w:rsid w:val="007C56FD"/>
    <w:rsid w:val="008851D7"/>
    <w:rsid w:val="008E1D77"/>
    <w:rsid w:val="00907B63"/>
    <w:rsid w:val="00A107E0"/>
    <w:rsid w:val="00A15394"/>
    <w:rsid w:val="00A21DCC"/>
    <w:rsid w:val="00A76935"/>
    <w:rsid w:val="00A97955"/>
    <w:rsid w:val="00AD6733"/>
    <w:rsid w:val="00AE1FD1"/>
    <w:rsid w:val="00AF6156"/>
    <w:rsid w:val="00B0224E"/>
    <w:rsid w:val="00B23D18"/>
    <w:rsid w:val="00B27723"/>
    <w:rsid w:val="00B474F3"/>
    <w:rsid w:val="00B87179"/>
    <w:rsid w:val="00BA135D"/>
    <w:rsid w:val="00BE24BD"/>
    <w:rsid w:val="00C05A58"/>
    <w:rsid w:val="00C101C1"/>
    <w:rsid w:val="00C6215A"/>
    <w:rsid w:val="00C72DE1"/>
    <w:rsid w:val="00CD3C2A"/>
    <w:rsid w:val="00CE3988"/>
    <w:rsid w:val="00D10CC3"/>
    <w:rsid w:val="00D162E4"/>
    <w:rsid w:val="00D46ADD"/>
    <w:rsid w:val="00D649D3"/>
    <w:rsid w:val="00D669BD"/>
    <w:rsid w:val="00D82574"/>
    <w:rsid w:val="00D87A07"/>
    <w:rsid w:val="00DC7688"/>
    <w:rsid w:val="00DF3D4E"/>
    <w:rsid w:val="00E545CD"/>
    <w:rsid w:val="00E7151C"/>
    <w:rsid w:val="00F17BB5"/>
    <w:rsid w:val="00F41A08"/>
    <w:rsid w:val="00FD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E4701"/>
  <w15:docId w15:val="{FCEB2139-E135-40DA-91C6-725042BD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49D3"/>
    <w:pPr>
      <w:spacing w:after="160" w:line="259" w:lineRule="auto"/>
    </w:pPr>
    <w:rPr>
      <w:lang w:val="uk-UA"/>
    </w:rPr>
  </w:style>
  <w:style w:type="paragraph" w:styleId="1">
    <w:name w:val="heading 1"/>
    <w:basedOn w:val="a"/>
    <w:link w:val="10"/>
    <w:uiPriority w:val="9"/>
    <w:qFormat/>
    <w:rsid w:val="006651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gcmg">
    <w:name w:val="a_gcmg"/>
    <w:basedOn w:val="a0"/>
    <w:rsid w:val="00D649D3"/>
  </w:style>
  <w:style w:type="paragraph" w:styleId="a3">
    <w:name w:val="List Paragraph"/>
    <w:basedOn w:val="a"/>
    <w:uiPriority w:val="34"/>
    <w:qFormat/>
    <w:rsid w:val="00A15394"/>
    <w:pPr>
      <w:ind w:left="720"/>
      <w:contextualSpacing/>
    </w:pPr>
  </w:style>
  <w:style w:type="paragraph" w:customStyle="1" w:styleId="cvgsua">
    <w:name w:val="cvgsua"/>
    <w:basedOn w:val="a"/>
    <w:rsid w:val="00D87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6651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mw-page-title-main">
    <w:name w:val="mw-page-title-main"/>
    <w:basedOn w:val="a0"/>
    <w:rsid w:val="0066518F"/>
  </w:style>
  <w:style w:type="character" w:styleId="a4">
    <w:name w:val="Hyperlink"/>
    <w:basedOn w:val="a0"/>
    <w:uiPriority w:val="99"/>
    <w:unhideWhenUsed/>
    <w:rsid w:val="0066518F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651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37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7ED3B-F63D-48A9-9DFA-EF3405823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Sofiya</dc:creator>
  <cp:keywords/>
  <dc:description/>
  <cp:lastModifiedBy>Пользователь</cp:lastModifiedBy>
  <cp:revision>54</cp:revision>
  <dcterms:created xsi:type="dcterms:W3CDTF">2026-03-18T21:09:00Z</dcterms:created>
  <dcterms:modified xsi:type="dcterms:W3CDTF">2026-04-13T19:18:00Z</dcterms:modified>
</cp:coreProperties>
</file>