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F0B" w:rsidRDefault="004F635B" w:rsidP="007157B0">
      <w:pPr>
        <w:pStyle w:val="a4"/>
        <w:spacing w:line="360" w:lineRule="auto"/>
        <w:ind w:right="8"/>
      </w:pPr>
      <w:r>
        <w:t>Тези</w:t>
      </w:r>
      <w:r>
        <w:rPr>
          <w:spacing w:val="-8"/>
        </w:rPr>
        <w:t xml:space="preserve"> </w:t>
      </w:r>
      <w:r>
        <w:t>дослідницької</w:t>
      </w:r>
      <w:r>
        <w:rPr>
          <w:spacing w:val="-3"/>
        </w:rPr>
        <w:t xml:space="preserve"> </w:t>
      </w:r>
      <w:r>
        <w:rPr>
          <w:spacing w:val="-2"/>
        </w:rPr>
        <w:t>роботи</w:t>
      </w:r>
    </w:p>
    <w:p w:rsidR="007157B0" w:rsidRPr="007157B0" w:rsidRDefault="007157B0" w:rsidP="00814B9C">
      <w:pPr>
        <w:pStyle w:val="a3"/>
        <w:spacing w:before="76" w:line="360" w:lineRule="auto"/>
        <w:ind w:left="0"/>
        <w:jc w:val="both"/>
        <w:rPr>
          <w:b/>
          <w:bCs/>
        </w:rPr>
      </w:pPr>
      <w:r>
        <w:rPr>
          <w:rStyle w:val="agcmg"/>
          <w:b/>
          <w:bCs/>
        </w:rPr>
        <w:t>Вплив польської діаспори на культурне життя міста Кропивницького</w:t>
      </w:r>
    </w:p>
    <w:p w:rsidR="007157B0" w:rsidRDefault="007157B0" w:rsidP="00814B9C">
      <w:pPr>
        <w:pStyle w:val="a3"/>
        <w:spacing w:before="232" w:line="360" w:lineRule="auto"/>
        <w:ind w:right="46"/>
        <w:jc w:val="both"/>
      </w:pPr>
      <w:r w:rsidRPr="007157B0">
        <w:rPr>
          <w:b/>
        </w:rPr>
        <w:t xml:space="preserve">Автори </w:t>
      </w:r>
      <w:proofErr w:type="spellStart"/>
      <w:r w:rsidRPr="007157B0">
        <w:rPr>
          <w:b/>
        </w:rPr>
        <w:t>проєкту</w:t>
      </w:r>
      <w:proofErr w:type="spellEnd"/>
      <w:r w:rsidRPr="007157B0">
        <w:rPr>
          <w:b/>
        </w:rPr>
        <w:t>:</w:t>
      </w:r>
      <w:r>
        <w:t xml:space="preserve"> </w:t>
      </w:r>
      <w:proofErr w:type="spellStart"/>
      <w:r w:rsidR="00B0764E">
        <w:t>Бабалич</w:t>
      </w:r>
      <w:proofErr w:type="spellEnd"/>
      <w:r w:rsidR="00B0764E">
        <w:t xml:space="preserve"> Поліна Олегівна, Перерва Ярослава Русланівна</w:t>
      </w:r>
    </w:p>
    <w:p w:rsidR="007157B0" w:rsidRDefault="007157B0" w:rsidP="00814B9C">
      <w:pPr>
        <w:pStyle w:val="a3"/>
        <w:spacing w:before="232" w:line="360" w:lineRule="auto"/>
        <w:ind w:right="46"/>
        <w:jc w:val="both"/>
      </w:pPr>
      <w:r w:rsidRPr="007157B0">
        <w:rPr>
          <w:b/>
        </w:rPr>
        <w:t>Заклад освіти:</w:t>
      </w:r>
      <w:r>
        <w:t xml:space="preserve"> Ліцей імені Тараса Шевченка Кропивницької міської ради</w:t>
      </w:r>
    </w:p>
    <w:p w:rsidR="007157B0" w:rsidRDefault="007157B0" w:rsidP="00814B9C">
      <w:pPr>
        <w:pStyle w:val="a3"/>
        <w:spacing w:before="232" w:line="360" w:lineRule="auto"/>
        <w:ind w:right="46"/>
        <w:jc w:val="both"/>
      </w:pPr>
      <w:r w:rsidRPr="007157B0">
        <w:rPr>
          <w:b/>
        </w:rPr>
        <w:t>Клас:</w:t>
      </w:r>
      <w:r w:rsidR="00FD5468">
        <w:t xml:space="preserve"> 7</w:t>
      </w:r>
      <w:bookmarkStart w:id="0" w:name="_GoBack"/>
      <w:bookmarkEnd w:id="0"/>
    </w:p>
    <w:p w:rsidR="007157B0" w:rsidRDefault="007157B0" w:rsidP="00814B9C">
      <w:pPr>
        <w:pStyle w:val="a3"/>
        <w:spacing w:before="232" w:line="360" w:lineRule="auto"/>
        <w:ind w:right="46"/>
        <w:jc w:val="both"/>
      </w:pPr>
      <w:r w:rsidRPr="007157B0">
        <w:rPr>
          <w:b/>
        </w:rPr>
        <w:t>Населений пункт:</w:t>
      </w:r>
      <w:r>
        <w:t xml:space="preserve"> місто Кропивницький</w:t>
      </w:r>
    </w:p>
    <w:p w:rsidR="007157B0" w:rsidRDefault="007157B0" w:rsidP="00814B9C">
      <w:pPr>
        <w:pStyle w:val="a3"/>
        <w:spacing w:before="232" w:line="360" w:lineRule="auto"/>
        <w:ind w:right="46"/>
        <w:jc w:val="both"/>
      </w:pPr>
      <w:r w:rsidRPr="007157B0">
        <w:rPr>
          <w:b/>
        </w:rPr>
        <w:t xml:space="preserve">Керівник </w:t>
      </w:r>
      <w:proofErr w:type="spellStart"/>
      <w:r w:rsidRPr="007157B0">
        <w:rPr>
          <w:b/>
        </w:rPr>
        <w:t>проєкту</w:t>
      </w:r>
      <w:proofErr w:type="spellEnd"/>
      <w:r w:rsidRPr="007157B0">
        <w:rPr>
          <w:b/>
        </w:rPr>
        <w:t>:</w:t>
      </w:r>
      <w:r>
        <w:t xml:space="preserve"> Швець Сніжана Анатоліївна, вчитель історії та суспільних дисциплін Ліцею імені Тараса Шевченка Кропивницької міської ради</w:t>
      </w:r>
    </w:p>
    <w:p w:rsidR="00F46933" w:rsidRDefault="007157B0" w:rsidP="00814B9C">
      <w:pPr>
        <w:pStyle w:val="a3"/>
        <w:spacing w:before="232" w:line="360" w:lineRule="auto"/>
        <w:ind w:right="46" w:firstLine="697"/>
        <w:jc w:val="both"/>
      </w:pPr>
      <w:r w:rsidRPr="007157B0">
        <w:rPr>
          <w:b/>
        </w:rPr>
        <w:t>Мета</w:t>
      </w:r>
      <w:r w:rsidR="004F635B" w:rsidRPr="007157B0">
        <w:rPr>
          <w:b/>
          <w:spacing w:val="-2"/>
        </w:rPr>
        <w:t xml:space="preserve"> </w:t>
      </w:r>
      <w:r>
        <w:rPr>
          <w:b/>
        </w:rPr>
        <w:t>дослідження</w:t>
      </w:r>
      <w:r w:rsidRPr="007157B0">
        <w:rPr>
          <w:b/>
        </w:rPr>
        <w:t>:</w:t>
      </w:r>
      <w:r>
        <w:t xml:space="preserve"> </w:t>
      </w:r>
      <w:r w:rsidR="004F635B">
        <w:rPr>
          <w:spacing w:val="-3"/>
        </w:rPr>
        <w:t xml:space="preserve"> </w:t>
      </w:r>
      <w:r w:rsidR="007D324D">
        <w:t>дослідити вплив польської діаспори на культурне життя міста Кропивницького, зокрема її внесок у розвиток культурних традицій, проведення заходів та збереження національної спадщини.</w:t>
      </w:r>
    </w:p>
    <w:p w:rsidR="008D4778" w:rsidRPr="00F46933" w:rsidRDefault="00F46933" w:rsidP="00814B9C">
      <w:pPr>
        <w:pStyle w:val="a3"/>
        <w:spacing w:before="232" w:line="360" w:lineRule="auto"/>
        <w:ind w:right="46" w:firstLine="697"/>
        <w:jc w:val="both"/>
        <w:rPr>
          <w:b/>
        </w:rPr>
      </w:pPr>
      <w:r>
        <w:rPr>
          <w:b/>
        </w:rPr>
        <w:t>Завдання дослідження: д</w:t>
      </w:r>
      <w:r>
        <w:t>ізнатися, як і коли у Кропивницькому з’явилася польська громада; розглянути, які культурні заходи вона проводить – концерти, виставки, свята; з’ясувати, як поляки у місті зберігають свої традиції – мову, культуру, національні свята; проаналізувати, як вони співпрацюють з іншими національними громадами та беруть участь у спільних подіях міста Кропивницького.</w:t>
      </w:r>
      <w:r w:rsidR="004F635B">
        <w:t xml:space="preserve"> </w:t>
      </w:r>
    </w:p>
    <w:p w:rsidR="008D4778" w:rsidRDefault="008D4778" w:rsidP="00814B9C">
      <w:pPr>
        <w:pStyle w:val="a3"/>
        <w:spacing w:before="232" w:line="360" w:lineRule="auto"/>
        <w:ind w:right="46" w:firstLine="697"/>
        <w:jc w:val="both"/>
      </w:pPr>
      <w:r w:rsidRPr="008D4778">
        <w:rPr>
          <w:b/>
        </w:rPr>
        <w:t>Об’єкт</w:t>
      </w:r>
      <w:r>
        <w:t xml:space="preserve"> </w:t>
      </w:r>
      <w:r w:rsidRPr="008D4778">
        <w:rPr>
          <w:b/>
        </w:rPr>
        <w:t xml:space="preserve">дослідження </w:t>
      </w:r>
      <w:r>
        <w:t>– загальне культурне середовище Кропивницького.</w:t>
      </w:r>
    </w:p>
    <w:p w:rsidR="008D4778" w:rsidRDefault="008D4778" w:rsidP="00814B9C">
      <w:pPr>
        <w:pStyle w:val="a3"/>
        <w:spacing w:before="232" w:line="360" w:lineRule="auto"/>
        <w:ind w:right="46" w:firstLine="697"/>
        <w:jc w:val="both"/>
      </w:pPr>
      <w:r w:rsidRPr="008D4778">
        <w:rPr>
          <w:b/>
        </w:rPr>
        <w:t>Предмет дослідження</w:t>
      </w:r>
      <w:r>
        <w:t xml:space="preserve"> – роль і діяльність польської громади у цьому середовищі.</w:t>
      </w:r>
    </w:p>
    <w:p w:rsidR="00CB3261" w:rsidRDefault="00096F3B" w:rsidP="00814B9C">
      <w:pPr>
        <w:pStyle w:val="a3"/>
        <w:spacing w:before="232" w:line="360" w:lineRule="auto"/>
        <w:ind w:right="46" w:firstLine="697"/>
        <w:jc w:val="both"/>
      </w:pPr>
      <w:r w:rsidRPr="00096F3B">
        <w:t xml:space="preserve">Поляки на </w:t>
      </w:r>
      <w:r>
        <w:t xml:space="preserve">території області з’явились ще у XVIII столітті та продовжували заселяти терени області та міста Кропивницького </w:t>
      </w:r>
      <w:r w:rsidR="004F3692">
        <w:t>(</w:t>
      </w:r>
      <w:proofErr w:type="spellStart"/>
      <w:r w:rsidR="004F3692">
        <w:t>Єлисаветграда</w:t>
      </w:r>
      <w:proofErr w:type="spellEnd"/>
      <w:r w:rsidR="004F3692">
        <w:t xml:space="preserve">) </w:t>
      </w:r>
      <w:r>
        <w:t xml:space="preserve">протягом ХІХ-ХХ століть. Серед них були видатні </w:t>
      </w:r>
      <w:r>
        <w:lastRenderedPageBreak/>
        <w:t xml:space="preserve">особистості як </w:t>
      </w:r>
      <w:r w:rsidR="00476132" w:rsidRPr="00476132">
        <w:t xml:space="preserve">Генріх </w:t>
      </w:r>
      <w:proofErr w:type="spellStart"/>
      <w:r w:rsidR="00476132" w:rsidRPr="00476132">
        <w:t>Нейгауз</w:t>
      </w:r>
      <w:proofErr w:type="spellEnd"/>
      <w:r w:rsidR="00476132">
        <w:t xml:space="preserve"> – всесвітньо відомий піаніст,</w:t>
      </w:r>
      <w:r w:rsidR="00476132" w:rsidRPr="00476132">
        <w:t xml:space="preserve"> Олександр </w:t>
      </w:r>
      <w:proofErr w:type="spellStart"/>
      <w:r w:rsidR="00476132" w:rsidRPr="00476132">
        <w:t>Лишневський</w:t>
      </w:r>
      <w:proofErr w:type="spellEnd"/>
      <w:r w:rsidR="00476132">
        <w:t xml:space="preserve"> – архітектор, Кароль </w:t>
      </w:r>
      <w:proofErr w:type="spellStart"/>
      <w:r w:rsidR="00476132">
        <w:t>Шимановський</w:t>
      </w:r>
      <w:proofErr w:type="spellEnd"/>
      <w:r w:rsidR="00476132">
        <w:t xml:space="preserve"> – композитор</w:t>
      </w:r>
      <w:r w:rsidR="001E4458">
        <w:t>, Ярослав Івашкевич та Юрій</w:t>
      </w:r>
      <w:r w:rsidR="00476132">
        <w:t xml:space="preserve"> </w:t>
      </w:r>
      <w:proofErr w:type="spellStart"/>
      <w:r w:rsidR="00476132">
        <w:t>Олеша</w:t>
      </w:r>
      <w:proofErr w:type="spellEnd"/>
      <w:r w:rsidR="00476132">
        <w:t xml:space="preserve"> – письменники</w:t>
      </w:r>
      <w:r w:rsidR="001E4458">
        <w:t>, чиї імена</w:t>
      </w:r>
      <w:r w:rsidR="000C7A2B">
        <w:t xml:space="preserve"> носять вулиці Кропивницького,</w:t>
      </w:r>
      <w:r w:rsidR="001E4458">
        <w:t xml:space="preserve"> музична </w:t>
      </w:r>
      <w:proofErr w:type="spellStart"/>
      <w:r w:rsidR="001E4458">
        <w:t>школ</w:t>
      </w:r>
      <w:proofErr w:type="spellEnd"/>
      <w:r w:rsidR="000C7A2B">
        <w:t xml:space="preserve"> та музей</w:t>
      </w:r>
      <w:r w:rsidR="001E4458">
        <w:t xml:space="preserve">. </w:t>
      </w:r>
      <w:r w:rsidR="000C7A2B">
        <w:t>Завдяки</w:t>
      </w:r>
      <w:r w:rsidR="000C7A2B" w:rsidRPr="000C7A2B">
        <w:t xml:space="preserve"> </w:t>
      </w:r>
      <w:r w:rsidR="000C7A2B">
        <w:t xml:space="preserve">Каролю </w:t>
      </w:r>
      <w:proofErr w:type="spellStart"/>
      <w:r w:rsidR="000C7A2B">
        <w:t>Шимановському</w:t>
      </w:r>
      <w:proofErr w:type="spellEnd"/>
      <w:r w:rsidR="000C7A2B" w:rsidRPr="000C7A2B">
        <w:t xml:space="preserve"> та Генріх</w:t>
      </w:r>
      <w:r w:rsidR="000C7A2B">
        <w:t>у</w:t>
      </w:r>
      <w:r w:rsidR="000C7A2B" w:rsidRPr="000C7A2B">
        <w:t xml:space="preserve"> </w:t>
      </w:r>
      <w:proofErr w:type="spellStart"/>
      <w:r w:rsidR="000C7A2B" w:rsidRPr="000C7A2B">
        <w:t>Нейгауз</w:t>
      </w:r>
      <w:r w:rsidR="000C7A2B">
        <w:t>у</w:t>
      </w:r>
      <w:proofErr w:type="spellEnd"/>
      <w:r w:rsidR="000C7A2B">
        <w:t>, які</w:t>
      </w:r>
      <w:r w:rsidR="000C7A2B" w:rsidRPr="000C7A2B">
        <w:t xml:space="preserve"> були родичами (двоюрідними братами) і належали до відомої музичної династії </w:t>
      </w:r>
      <w:proofErr w:type="spellStart"/>
      <w:r w:rsidR="000C7A2B" w:rsidRPr="000C7A2B">
        <w:t>Блуменфельдів-Нейгаузів-Шимановських</w:t>
      </w:r>
      <w:proofErr w:type="spellEnd"/>
      <w:r w:rsidR="000C7A2B" w:rsidRPr="000C7A2B">
        <w:t xml:space="preserve">, </w:t>
      </w:r>
      <w:r w:rsidR="0032436A">
        <w:t>(</w:t>
      </w:r>
      <w:proofErr w:type="spellStart"/>
      <w:r w:rsidR="0032436A">
        <w:t>Єлисаветград</w:t>
      </w:r>
      <w:proofErr w:type="spellEnd"/>
      <w:r w:rsidR="0032436A">
        <w:t xml:space="preserve"> у ХІХ ст.) Кропивницький був </w:t>
      </w:r>
      <w:r w:rsidR="000C7A2B" w:rsidRPr="000C7A2B">
        <w:t>справжньою музичною столицею регіону.</w:t>
      </w:r>
      <w:r w:rsidR="000C7A2B">
        <w:t xml:space="preserve"> </w:t>
      </w:r>
    </w:p>
    <w:p w:rsidR="00A51296" w:rsidRDefault="00CB3261" w:rsidP="00814B9C">
      <w:pPr>
        <w:pStyle w:val="a3"/>
        <w:spacing w:before="232" w:line="360" w:lineRule="auto"/>
        <w:ind w:right="46" w:firstLine="697"/>
        <w:jc w:val="both"/>
      </w:pPr>
      <w:r>
        <w:t>Об’єднання поляків Кіровоградщини «</w:t>
      </w:r>
      <w:proofErr w:type="spellStart"/>
      <w:r>
        <w:t>Полонія</w:t>
      </w:r>
      <w:proofErr w:type="spellEnd"/>
      <w:r>
        <w:t xml:space="preserve">» імені Кароля </w:t>
      </w:r>
      <w:proofErr w:type="spellStart"/>
      <w:r>
        <w:t>Шимановського</w:t>
      </w:r>
      <w:proofErr w:type="spellEnd"/>
      <w:r>
        <w:t xml:space="preserve"> було створене у 1997 році й сьогодні налічує близько 200 учасників різного віку та професій.  Основними напрямами її діяльності є збереження та популяризація польськ</w:t>
      </w:r>
      <w:r w:rsidR="00A51296">
        <w:t xml:space="preserve">ої спадщини на Кіровоградщині, </w:t>
      </w:r>
      <w:r>
        <w:t xml:space="preserve">вивчення історії видатних поляків краю, проведення наукових і культурних заходів, навчання польської мови. Організація проводить фестивалі імені Кароля </w:t>
      </w:r>
      <w:proofErr w:type="spellStart"/>
      <w:r>
        <w:t>Шимановського</w:t>
      </w:r>
      <w:proofErr w:type="spellEnd"/>
      <w:r>
        <w:t xml:space="preserve">, національні свята, конкурси та диктанти, а також співпрацює з бібліотекою імені Дмитра Чижевського та музеєм Кароля </w:t>
      </w:r>
      <w:proofErr w:type="spellStart"/>
      <w:r>
        <w:t>Шимановського</w:t>
      </w:r>
      <w:proofErr w:type="spellEnd"/>
      <w:r>
        <w:t>. Мета громади - збереження культури й мови та розвиток українсько-польських культурних зв’язків.</w:t>
      </w:r>
      <w:r w:rsidR="00A51296">
        <w:t xml:space="preserve"> Дипломати Республіки Польщі є частими гостями Кропивницького. Міська влада забез</w:t>
      </w:r>
      <w:r w:rsidR="005B4B78">
        <w:t>печує умови розвитку культури та традицій</w:t>
      </w:r>
      <w:r w:rsidR="00A51296">
        <w:t xml:space="preserve"> </w:t>
      </w:r>
      <w:r w:rsidR="005B4B78">
        <w:t>польської громади в місті, що збагачує міжетнічне спілкування та</w:t>
      </w:r>
      <w:r w:rsidR="00A51296">
        <w:t xml:space="preserve"> культур</w:t>
      </w:r>
      <w:r w:rsidR="005B4B78">
        <w:t xml:space="preserve">не життя обласного центру, навіть в умовах широкомасштабної агресії  </w:t>
      </w:r>
      <w:proofErr w:type="spellStart"/>
      <w:r w:rsidR="005B4B78">
        <w:t>росії</w:t>
      </w:r>
      <w:proofErr w:type="spellEnd"/>
      <w:r w:rsidR="005B4B78">
        <w:t xml:space="preserve"> проти України. </w:t>
      </w:r>
    </w:p>
    <w:p w:rsidR="00D50F0B" w:rsidRPr="005F3560" w:rsidRDefault="005F3560" w:rsidP="00814B9C">
      <w:pPr>
        <w:pStyle w:val="a3"/>
        <w:spacing w:before="6" w:line="360" w:lineRule="auto"/>
        <w:ind w:firstLine="697"/>
        <w:jc w:val="both"/>
        <w:rPr>
          <w:b/>
        </w:rPr>
      </w:pPr>
      <w:r>
        <w:rPr>
          <w:b/>
        </w:rPr>
        <w:t xml:space="preserve">Висновки. </w:t>
      </w:r>
      <w:r w:rsidR="006362CB">
        <w:t>Польська діаспора відіграє важливу роль у культурному житті Кропивницького. Її діяльність сприяє збереженню польських традицій, розвитку культурного обміну та зміцненню дружніх відносин між українським і польським народами.</w:t>
      </w:r>
    </w:p>
    <w:p w:rsidR="005F3560" w:rsidRPr="005F3560" w:rsidRDefault="005F3560" w:rsidP="00814B9C">
      <w:pPr>
        <w:pStyle w:val="a3"/>
        <w:spacing w:before="6" w:line="360" w:lineRule="auto"/>
        <w:ind w:firstLine="697"/>
        <w:jc w:val="both"/>
        <w:rPr>
          <w:b/>
        </w:rPr>
      </w:pPr>
      <w:r>
        <w:rPr>
          <w:b/>
        </w:rPr>
        <w:t xml:space="preserve">Особистий внесок. </w:t>
      </w:r>
      <w:r w:rsidRPr="005F3560">
        <w:t>Були</w:t>
      </w:r>
      <w:r>
        <w:rPr>
          <w:b/>
        </w:rPr>
        <w:t xml:space="preserve"> </w:t>
      </w:r>
      <w:r>
        <w:t>опрацьовані інтернет-джерела про відомих поляків, які проживали в нашому місті, про діяльність поль</w:t>
      </w:r>
      <w:r w:rsidR="00AB3748">
        <w:t>ської діаспори за останні роки, проаналізовано</w:t>
      </w:r>
      <w:r>
        <w:t xml:space="preserve"> вплив польської громади на суспільне </w:t>
      </w:r>
      <w:r w:rsidR="00AB3748">
        <w:t xml:space="preserve">та культурне </w:t>
      </w:r>
      <w:r>
        <w:t>життя міста Кропивницького.</w:t>
      </w:r>
    </w:p>
    <w:sectPr w:rsidR="005F3560" w:rsidRPr="005F3560" w:rsidSect="006362CB">
      <w:type w:val="continuous"/>
      <w:pgSz w:w="11910" w:h="16840"/>
      <w:pgMar w:top="1380" w:right="1417" w:bottom="280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0F0B"/>
    <w:rsid w:val="00096F3B"/>
    <w:rsid w:val="000C7A2B"/>
    <w:rsid w:val="00170B6C"/>
    <w:rsid w:val="001E4458"/>
    <w:rsid w:val="0032436A"/>
    <w:rsid w:val="00476132"/>
    <w:rsid w:val="004F3692"/>
    <w:rsid w:val="004F635B"/>
    <w:rsid w:val="005B4B78"/>
    <w:rsid w:val="005C4A1E"/>
    <w:rsid w:val="005F3560"/>
    <w:rsid w:val="006362CB"/>
    <w:rsid w:val="007157B0"/>
    <w:rsid w:val="007D324D"/>
    <w:rsid w:val="00814B9C"/>
    <w:rsid w:val="008D4778"/>
    <w:rsid w:val="00A51296"/>
    <w:rsid w:val="00AB3748"/>
    <w:rsid w:val="00B0764E"/>
    <w:rsid w:val="00CB3261"/>
    <w:rsid w:val="00CF79D5"/>
    <w:rsid w:val="00D50F0B"/>
    <w:rsid w:val="00F46933"/>
    <w:rsid w:val="00F67323"/>
    <w:rsid w:val="00FD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CEDCC8-91BE-4FF8-BFD9-AC399D0A6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7" w:right="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gcmg">
    <w:name w:val="a_gcmg"/>
    <w:basedOn w:val="a0"/>
    <w:rsid w:val="00715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2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2068</Words>
  <Characters>1180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 Хусн</dc:creator>
  <cp:lastModifiedBy>shvetssan@ukr.net</cp:lastModifiedBy>
  <cp:revision>21</cp:revision>
  <dcterms:created xsi:type="dcterms:W3CDTF">2026-03-18T19:26:00Z</dcterms:created>
  <dcterms:modified xsi:type="dcterms:W3CDTF">2026-04-20T16:45:00Z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2026-03-18T00:00:00Z</vt:filetime>
  </property>
</Properties>
</file>