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B71D1" w14:textId="7C47AAE5" w:rsidR="00E17081" w:rsidRDefault="00D173D8" w:rsidP="00E170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173D8">
        <w:rPr>
          <w:rFonts w:ascii="Times New Roman" w:hAnsi="Times New Roman" w:cs="Times New Roman"/>
          <w:sz w:val="28"/>
          <w:szCs w:val="28"/>
        </w:rPr>
        <w:t>Іщук Є.С</w:t>
      </w:r>
      <w:r>
        <w:rPr>
          <w:rFonts w:ascii="Times New Roman" w:hAnsi="Times New Roman" w:cs="Times New Roman"/>
          <w:sz w:val="28"/>
          <w:szCs w:val="28"/>
        </w:rPr>
        <w:t>.,</w:t>
      </w:r>
      <w:r>
        <w:rPr>
          <w:rFonts w:ascii="Times New Roman" w:hAnsi="Times New Roman" w:cs="Times New Roman"/>
          <w:sz w:val="28"/>
          <w:szCs w:val="28"/>
        </w:rPr>
        <w:br/>
      </w:r>
      <w:r w:rsidRPr="00D173D8">
        <w:rPr>
          <w:rFonts w:ascii="Times New Roman" w:hAnsi="Times New Roman" w:cs="Times New Roman"/>
          <w:sz w:val="28"/>
          <w:szCs w:val="28"/>
        </w:rPr>
        <w:t>учениця 10 к</w:t>
      </w:r>
      <w:r w:rsidR="00D74A6D">
        <w:rPr>
          <w:rFonts w:ascii="Times New Roman" w:hAnsi="Times New Roman" w:cs="Times New Roman"/>
          <w:sz w:val="28"/>
          <w:szCs w:val="28"/>
        </w:rPr>
        <w:t xml:space="preserve">ласу Відокремленого підрозділу </w:t>
      </w:r>
      <w:r w:rsidR="00D74A6D" w:rsidRPr="00D74A6D">
        <w:rPr>
          <w:rFonts w:ascii="Times New Roman" w:hAnsi="Times New Roman" w:cs="Times New Roman"/>
          <w:sz w:val="28"/>
          <w:szCs w:val="28"/>
        </w:rPr>
        <w:t>«</w:t>
      </w:r>
      <w:r w:rsidR="00D74A6D">
        <w:rPr>
          <w:rFonts w:ascii="Times New Roman" w:hAnsi="Times New Roman" w:cs="Times New Roman"/>
          <w:sz w:val="28"/>
          <w:szCs w:val="28"/>
        </w:rPr>
        <w:t>Науковий ліцей</w:t>
      </w:r>
      <w:r w:rsidR="00D74A6D" w:rsidRPr="00D74A6D">
        <w:rPr>
          <w:rFonts w:ascii="Times New Roman" w:hAnsi="Times New Roman" w:cs="Times New Roman"/>
          <w:sz w:val="28"/>
          <w:szCs w:val="28"/>
        </w:rPr>
        <w:t>»</w:t>
      </w:r>
      <w:r w:rsidRPr="00D173D8">
        <w:rPr>
          <w:rFonts w:ascii="Times New Roman" w:hAnsi="Times New Roman" w:cs="Times New Roman"/>
          <w:sz w:val="28"/>
          <w:szCs w:val="28"/>
        </w:rPr>
        <w:br/>
        <w:t xml:space="preserve"> Державного універ</w:t>
      </w:r>
      <w:r w:rsidR="00D74A6D">
        <w:rPr>
          <w:rFonts w:ascii="Times New Roman" w:hAnsi="Times New Roman" w:cs="Times New Roman"/>
          <w:sz w:val="28"/>
          <w:szCs w:val="28"/>
        </w:rPr>
        <w:t xml:space="preserve">ситету </w:t>
      </w:r>
      <w:r w:rsidR="00D74A6D" w:rsidRPr="00D74A6D">
        <w:rPr>
          <w:rFonts w:ascii="Times New Roman" w:hAnsi="Times New Roman" w:cs="Times New Roman"/>
          <w:sz w:val="28"/>
          <w:szCs w:val="28"/>
        </w:rPr>
        <w:t>«</w:t>
      </w:r>
      <w:r w:rsidR="00D74A6D">
        <w:rPr>
          <w:rFonts w:ascii="Times New Roman" w:hAnsi="Times New Roman" w:cs="Times New Roman"/>
          <w:sz w:val="28"/>
          <w:szCs w:val="28"/>
        </w:rPr>
        <w:t>Житомирська політехніка</w:t>
      </w:r>
      <w:r w:rsidR="00D74A6D" w:rsidRPr="00D74A6D">
        <w:rPr>
          <w:rFonts w:ascii="Times New Roman" w:hAnsi="Times New Roman" w:cs="Times New Roman"/>
          <w:sz w:val="28"/>
          <w:szCs w:val="28"/>
        </w:rPr>
        <w:t>»</w:t>
      </w:r>
      <w:r w:rsidRPr="00D173D8">
        <w:rPr>
          <w:rFonts w:ascii="Times New Roman" w:hAnsi="Times New Roman" w:cs="Times New Roman"/>
          <w:sz w:val="28"/>
          <w:szCs w:val="28"/>
        </w:rPr>
        <w:br/>
        <w:t xml:space="preserve">Науковий керівник: </w:t>
      </w:r>
      <w:r w:rsidR="00E17081" w:rsidRPr="00E17081">
        <w:rPr>
          <w:rFonts w:ascii="Times New Roman" w:hAnsi="Times New Roman" w:cs="Times New Roman"/>
          <w:sz w:val="28"/>
          <w:szCs w:val="28"/>
        </w:rPr>
        <w:t xml:space="preserve">Климчук Олег Юрійович, </w:t>
      </w:r>
    </w:p>
    <w:p w14:paraId="0869A22B" w14:textId="77777777" w:rsidR="00E17081" w:rsidRDefault="00E17081" w:rsidP="00E170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17081">
        <w:rPr>
          <w:rFonts w:ascii="Times New Roman" w:hAnsi="Times New Roman" w:cs="Times New Roman"/>
          <w:sz w:val="28"/>
          <w:szCs w:val="28"/>
        </w:rPr>
        <w:t xml:space="preserve">учитель історії Відокремленого підрозділу «Науковий ліцей» </w:t>
      </w:r>
    </w:p>
    <w:p w14:paraId="25C52A3F" w14:textId="5E373E9B" w:rsidR="00D173D8" w:rsidRDefault="00E17081" w:rsidP="00E17081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17081">
        <w:rPr>
          <w:rFonts w:ascii="Times New Roman" w:hAnsi="Times New Roman" w:cs="Times New Roman"/>
          <w:sz w:val="28"/>
          <w:szCs w:val="28"/>
        </w:rPr>
        <w:t>Державного університету «Житомирська політехніка»</w:t>
      </w:r>
    </w:p>
    <w:p w14:paraId="201F6595" w14:textId="77777777" w:rsidR="00006297" w:rsidRPr="00006297" w:rsidRDefault="00006297" w:rsidP="00006297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06DD414" w14:textId="77777777" w:rsidR="00E17081" w:rsidRDefault="00E17081" w:rsidP="00E82A5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17081">
        <w:rPr>
          <w:rFonts w:ascii="Times New Roman" w:hAnsi="Times New Roman" w:cs="Times New Roman"/>
          <w:b/>
          <w:bCs/>
          <w:sz w:val="28"/>
          <w:szCs w:val="28"/>
        </w:rPr>
        <w:t>«Взаємний вплив культур на прикладі єврейської школи міста Житомира»</w:t>
      </w:r>
    </w:p>
    <w:p w14:paraId="5734CC60" w14:textId="16CB787D" w:rsidR="00E17081" w:rsidRDefault="00E17081" w:rsidP="00E170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A6D">
        <w:rPr>
          <w:rFonts w:ascii="Times New Roman" w:hAnsi="Times New Roman" w:cs="Times New Roman"/>
          <w:b/>
          <w:sz w:val="28"/>
          <w:szCs w:val="28"/>
        </w:rPr>
        <w:t>Мет</w:t>
      </w:r>
      <w:r w:rsidR="006E5976" w:rsidRPr="00D74A6D">
        <w:rPr>
          <w:rFonts w:ascii="Times New Roman" w:hAnsi="Times New Roman" w:cs="Times New Roman"/>
          <w:b/>
          <w:sz w:val="28"/>
          <w:szCs w:val="28"/>
        </w:rPr>
        <w:t>ою</w:t>
      </w:r>
      <w:r w:rsidRPr="00D74A6D">
        <w:rPr>
          <w:rFonts w:ascii="Times New Roman" w:hAnsi="Times New Roman" w:cs="Times New Roman"/>
          <w:b/>
          <w:sz w:val="28"/>
          <w:szCs w:val="28"/>
        </w:rPr>
        <w:t xml:space="preserve">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>є з’ясування особливостей взаємного впливу української та єврейської культур на прикладі діяльності єврейського ліцею міста Житомир, а також визначення його ролі у культурному житті міста.</w:t>
      </w:r>
    </w:p>
    <w:p w14:paraId="54D03A57" w14:textId="77777777" w:rsidR="006E5976" w:rsidRPr="00E17081" w:rsidRDefault="006E5976" w:rsidP="006E59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0EF5F2" w14:textId="3081F251" w:rsidR="00E17081" w:rsidRPr="00D74A6D" w:rsidRDefault="00E17081" w:rsidP="00E17081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4A6D">
        <w:rPr>
          <w:rFonts w:ascii="Times New Roman" w:hAnsi="Times New Roman" w:cs="Times New Roman"/>
          <w:b/>
          <w:sz w:val="28"/>
          <w:szCs w:val="28"/>
        </w:rPr>
        <w:t>Для досягнення поставленої мети було визначено такі завдання:</w:t>
      </w:r>
    </w:p>
    <w:p w14:paraId="11FD30B9" w14:textId="0E16576E" w:rsidR="00E17081" w:rsidRPr="006E5976" w:rsidRDefault="00E17081" w:rsidP="006E5976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ahoma" w:hAnsi="Tahoma" w:cs="Tahoma"/>
          <w:sz w:val="28"/>
          <w:szCs w:val="28"/>
        </w:rPr>
        <w:t>﻿</w:t>
      </w:r>
      <w:r w:rsidRPr="006E5976">
        <w:rPr>
          <w:rFonts w:ascii="Times New Roman" w:hAnsi="Times New Roman" w:cs="Times New Roman"/>
          <w:sz w:val="28"/>
          <w:szCs w:val="28"/>
        </w:rPr>
        <w:t xml:space="preserve">Вивчити історію єврейської громади та школи в </w:t>
      </w:r>
      <w:r w:rsidR="006E5976" w:rsidRPr="006E5976">
        <w:rPr>
          <w:rFonts w:ascii="Times New Roman" w:hAnsi="Times New Roman" w:cs="Times New Roman"/>
          <w:sz w:val="28"/>
          <w:szCs w:val="28"/>
        </w:rPr>
        <w:t>Ж</w:t>
      </w:r>
      <w:r w:rsidRPr="006E5976">
        <w:rPr>
          <w:rFonts w:ascii="Times New Roman" w:hAnsi="Times New Roman" w:cs="Times New Roman"/>
          <w:sz w:val="28"/>
          <w:szCs w:val="28"/>
        </w:rPr>
        <w:t>итомирі</w:t>
      </w:r>
    </w:p>
    <w:p w14:paraId="3942D86A" w14:textId="77777777" w:rsidR="00E17081" w:rsidRPr="006E5976" w:rsidRDefault="00E17081" w:rsidP="006E5976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ahoma" w:hAnsi="Tahoma" w:cs="Tahoma"/>
          <w:sz w:val="28"/>
          <w:szCs w:val="28"/>
        </w:rPr>
        <w:t>﻿﻿</w:t>
      </w:r>
      <w:r w:rsidRPr="006E5976">
        <w:rPr>
          <w:rFonts w:ascii="Times New Roman" w:hAnsi="Times New Roman" w:cs="Times New Roman"/>
          <w:sz w:val="28"/>
          <w:szCs w:val="28"/>
        </w:rPr>
        <w:t>Дослідити традиції, свята та особливості єврейської школи</w:t>
      </w:r>
    </w:p>
    <w:p w14:paraId="54751E9E" w14:textId="77777777" w:rsidR="00E17081" w:rsidRPr="006E5976" w:rsidRDefault="00E17081" w:rsidP="006E5976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ahoma" w:hAnsi="Tahoma" w:cs="Tahoma"/>
          <w:sz w:val="28"/>
          <w:szCs w:val="28"/>
        </w:rPr>
        <w:t>﻿﻿</w:t>
      </w:r>
      <w:r w:rsidRPr="006E5976">
        <w:rPr>
          <w:rFonts w:ascii="Times New Roman" w:hAnsi="Times New Roman" w:cs="Times New Roman"/>
          <w:sz w:val="28"/>
          <w:szCs w:val="28"/>
        </w:rPr>
        <w:t>Знайти конкретні приклади культурного взаємовпливу</w:t>
      </w:r>
    </w:p>
    <w:p w14:paraId="0D236777" w14:textId="295D228B" w:rsidR="00E17081" w:rsidRPr="006E5976" w:rsidRDefault="00E17081" w:rsidP="006E5976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ahoma" w:hAnsi="Tahoma" w:cs="Tahoma"/>
          <w:sz w:val="28"/>
          <w:szCs w:val="28"/>
        </w:rPr>
        <w:t>﻿﻿﻿</w:t>
      </w:r>
      <w:r w:rsidRPr="006E5976">
        <w:rPr>
          <w:rFonts w:ascii="Times New Roman" w:hAnsi="Times New Roman" w:cs="Times New Roman"/>
          <w:sz w:val="28"/>
          <w:szCs w:val="28"/>
        </w:rPr>
        <w:t xml:space="preserve">Провести власне дослідження (відвідати школу, взяти </w:t>
      </w:r>
      <w:proofErr w:type="spellStart"/>
      <w:r w:rsidRPr="006E5976">
        <w:rPr>
          <w:rFonts w:ascii="Times New Roman" w:hAnsi="Times New Roman" w:cs="Times New Roman"/>
          <w:sz w:val="28"/>
          <w:szCs w:val="28"/>
        </w:rPr>
        <w:t>інтервʼю</w:t>
      </w:r>
      <w:proofErr w:type="spellEnd"/>
      <w:r w:rsidR="006E5976" w:rsidRPr="006E5976">
        <w:rPr>
          <w:rFonts w:ascii="Times New Roman" w:hAnsi="Times New Roman" w:cs="Times New Roman"/>
          <w:sz w:val="28"/>
          <w:szCs w:val="28"/>
        </w:rPr>
        <w:t xml:space="preserve"> </w:t>
      </w:r>
      <w:r w:rsidRPr="006E5976">
        <w:rPr>
          <w:rFonts w:ascii="Times New Roman" w:hAnsi="Times New Roman" w:cs="Times New Roman"/>
          <w:sz w:val="28"/>
          <w:szCs w:val="28"/>
        </w:rPr>
        <w:t>з ученицями та директором)</w:t>
      </w:r>
    </w:p>
    <w:p w14:paraId="58557C81" w14:textId="599A745C" w:rsidR="00E17081" w:rsidRDefault="00E17081" w:rsidP="006E5976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imes New Roman" w:hAnsi="Times New Roman" w:cs="Times New Roman"/>
          <w:sz w:val="28"/>
          <w:szCs w:val="28"/>
        </w:rPr>
        <w:t>Зібрати матеріали</w:t>
      </w:r>
    </w:p>
    <w:p w14:paraId="156EC82A" w14:textId="77777777" w:rsidR="006E5976" w:rsidRPr="006E5976" w:rsidRDefault="006E5976" w:rsidP="006E5976">
      <w:pPr>
        <w:pStyle w:val="a3"/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AD31B4" w14:textId="0548C038" w:rsidR="00E17081" w:rsidRPr="00E17081" w:rsidRDefault="00E17081" w:rsidP="00E17081">
      <w:pPr>
        <w:spacing w:after="48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A6D">
        <w:rPr>
          <w:rFonts w:ascii="Times New Roman" w:hAnsi="Times New Roman" w:cs="Times New Roman"/>
          <w:b/>
          <w:sz w:val="28"/>
          <w:szCs w:val="28"/>
        </w:rPr>
        <w:t>Об’єктом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>є культурна взаємодія різних національностей у місті Житомир.</w:t>
      </w:r>
    </w:p>
    <w:p w14:paraId="2758B79C" w14:textId="2AD16C15" w:rsidR="00E17081" w:rsidRPr="00E17081" w:rsidRDefault="00E17081" w:rsidP="00E170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A6D">
        <w:rPr>
          <w:rFonts w:ascii="Times New Roman" w:hAnsi="Times New Roman" w:cs="Times New Roman"/>
          <w:b/>
          <w:sz w:val="28"/>
          <w:szCs w:val="28"/>
        </w:rPr>
        <w:t>Предметом дослідження:</w:t>
      </w:r>
      <w:r w:rsidRPr="00E17081">
        <w:rPr>
          <w:rFonts w:ascii="Times New Roman" w:hAnsi="Times New Roman" w:cs="Times New Roman"/>
          <w:sz w:val="28"/>
          <w:szCs w:val="28"/>
        </w:rPr>
        <w:t xml:space="preserve"> є особливості взаємного впливу української та єврейської культур на прикладі діяльності єврейського ліцею.</w:t>
      </w:r>
    </w:p>
    <w:p w14:paraId="1188A0D5" w14:textId="77777777" w:rsidR="00E17081" w:rsidRPr="00E17081" w:rsidRDefault="00E17081" w:rsidP="006E59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64A8D3" w14:textId="40FD9B67" w:rsidR="00E17081" w:rsidRDefault="00E17081" w:rsidP="00E17081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A6D">
        <w:rPr>
          <w:rFonts w:ascii="Times New Roman" w:hAnsi="Times New Roman" w:cs="Times New Roman"/>
          <w:b/>
          <w:sz w:val="28"/>
          <w:szCs w:val="28"/>
        </w:rPr>
        <w:t>Теоретична частина: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>Україна є багатонаціональною державою, у якій протягом століть формувався складний і різноманітний етнічний склад населення. Єврейська громада є однією з на</w:t>
      </w:r>
      <w:r w:rsidR="00D74A6D">
        <w:rPr>
          <w:rFonts w:ascii="Times New Roman" w:hAnsi="Times New Roman" w:cs="Times New Roman"/>
          <w:sz w:val="28"/>
          <w:szCs w:val="28"/>
        </w:rPr>
        <w:t>йдавніших на території України,</w:t>
      </w:r>
      <w:r w:rsidRPr="00E17081">
        <w:rPr>
          <w:rFonts w:ascii="Times New Roman" w:hAnsi="Times New Roman" w:cs="Times New Roman"/>
          <w:sz w:val="28"/>
          <w:szCs w:val="28"/>
        </w:rPr>
        <w:t xml:space="preserve"> перші згадки про неї датуються IX століттям.</w:t>
      </w:r>
    </w:p>
    <w:p w14:paraId="2347EF94" w14:textId="2B2898BC" w:rsidR="00E17081" w:rsidRPr="00E17081" w:rsidRDefault="00E17081" w:rsidP="00E17081">
      <w:pPr>
        <w:spacing w:after="120" w:line="36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17081">
        <w:rPr>
          <w:rFonts w:ascii="Times New Roman" w:hAnsi="Times New Roman" w:cs="Times New Roman"/>
          <w:sz w:val="28"/>
          <w:szCs w:val="28"/>
        </w:rPr>
        <w:lastRenderedPageBreak/>
        <w:t xml:space="preserve">Місто Житомир історично було багатонаціональним центром, де співіснували українці, євреї, поляки та інші народи. На початку XX століття тут діяло понад 50 </w:t>
      </w:r>
      <w:proofErr w:type="spellStart"/>
      <w:r w:rsidRPr="00E17081">
        <w:rPr>
          <w:rFonts w:ascii="Times New Roman" w:hAnsi="Times New Roman" w:cs="Times New Roman"/>
          <w:sz w:val="28"/>
          <w:szCs w:val="28"/>
        </w:rPr>
        <w:t>синагог</w:t>
      </w:r>
      <w:proofErr w:type="spellEnd"/>
      <w:r w:rsidRPr="00E17081">
        <w:rPr>
          <w:rFonts w:ascii="Times New Roman" w:hAnsi="Times New Roman" w:cs="Times New Roman"/>
          <w:sz w:val="28"/>
          <w:szCs w:val="28"/>
        </w:rPr>
        <w:t>, що свідчить про активне релігійне та культурне життя єврейської громади.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 xml:space="preserve">Взаємодія культур проявлялася у різних сферах: </w:t>
      </w:r>
      <w:proofErr w:type="spellStart"/>
      <w:r w:rsidRPr="00E17081">
        <w:rPr>
          <w:rFonts w:ascii="Times New Roman" w:hAnsi="Times New Roman" w:cs="Times New Roman"/>
          <w:sz w:val="28"/>
          <w:szCs w:val="28"/>
        </w:rPr>
        <w:t>мовній</w:t>
      </w:r>
      <w:proofErr w:type="spellEnd"/>
      <w:r w:rsidRPr="00E17081">
        <w:rPr>
          <w:rFonts w:ascii="Times New Roman" w:hAnsi="Times New Roman" w:cs="Times New Roman"/>
          <w:sz w:val="28"/>
          <w:szCs w:val="28"/>
        </w:rPr>
        <w:t xml:space="preserve"> (запозичення слів), музичній (схожість мелодій), соціальній (змішані шлюби), а також у побуті та традиціях.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>Проте XX століття стало складним періодом для єврейського населення. У радянський час обмежувалося релігійне життя, а під час Голокосту було знищено мільйони євреїв. Ці події суттєво вплинули на розвиток громади.</w:t>
      </w:r>
    </w:p>
    <w:p w14:paraId="4B46300E" w14:textId="64603788" w:rsidR="00E17081" w:rsidRDefault="00E17081" w:rsidP="00E17081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17081">
        <w:rPr>
          <w:rFonts w:ascii="Times New Roman" w:hAnsi="Times New Roman" w:cs="Times New Roman"/>
          <w:sz w:val="28"/>
          <w:szCs w:val="28"/>
        </w:rPr>
        <w:t>Сьогодні відбувається поступове відродження єврейської культури, важливу роль у якому відіграють освітні заклади.</w:t>
      </w:r>
    </w:p>
    <w:p w14:paraId="5A3F4408" w14:textId="77777777" w:rsidR="00E17081" w:rsidRPr="00E17081" w:rsidRDefault="00E17081" w:rsidP="006E5976">
      <w:pPr>
        <w:spacing w:after="0" w:line="36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3B5AD9EF" w14:textId="0D11C10D" w:rsidR="00E17081" w:rsidRDefault="00E17081" w:rsidP="00E17081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A6D">
        <w:rPr>
          <w:rFonts w:ascii="Times New Roman" w:hAnsi="Times New Roman" w:cs="Times New Roman"/>
          <w:b/>
          <w:sz w:val="28"/>
          <w:szCs w:val="28"/>
        </w:rPr>
        <w:t>Практична частина: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>У межах дослідження було здійснено відвідування єврейського ліцею міста Житомир. Під час візиту було ознайомлено з</w:t>
      </w:r>
      <w:r w:rsidR="00D74A6D">
        <w:rPr>
          <w:rFonts w:ascii="Times New Roman" w:hAnsi="Times New Roman" w:cs="Times New Roman"/>
          <w:sz w:val="28"/>
          <w:szCs w:val="28"/>
        </w:rPr>
        <w:t xml:space="preserve"> діяльністю навчального закладу та</w:t>
      </w:r>
      <w:r w:rsidRPr="00E17081">
        <w:rPr>
          <w:rFonts w:ascii="Times New Roman" w:hAnsi="Times New Roman" w:cs="Times New Roman"/>
          <w:sz w:val="28"/>
          <w:szCs w:val="28"/>
        </w:rPr>
        <w:t xml:space="preserve"> його традиціями та освітнім середовищем.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F02848" w14:textId="7289D791" w:rsidR="00E17081" w:rsidRPr="00E17081" w:rsidRDefault="00E17081" w:rsidP="00E17081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17081">
        <w:rPr>
          <w:rFonts w:ascii="Times New Roman" w:hAnsi="Times New Roman" w:cs="Times New Roman"/>
          <w:sz w:val="28"/>
          <w:szCs w:val="28"/>
        </w:rPr>
        <w:t xml:space="preserve">Було проведено інтерв’ю з </w:t>
      </w:r>
      <w:r w:rsidR="00D74A6D">
        <w:rPr>
          <w:rFonts w:ascii="Times New Roman" w:hAnsi="Times New Roman" w:cs="Times New Roman"/>
          <w:sz w:val="28"/>
          <w:szCs w:val="28"/>
        </w:rPr>
        <w:t>ученицями ліцею та директором. У</w:t>
      </w:r>
      <w:r w:rsidRPr="00E17081">
        <w:rPr>
          <w:rFonts w:ascii="Times New Roman" w:hAnsi="Times New Roman" w:cs="Times New Roman"/>
          <w:sz w:val="28"/>
          <w:szCs w:val="28"/>
        </w:rPr>
        <w:t xml:space="preserve"> ході якого з’ясовано, що для представників громади важливими є збереження традицій, усвідомлення своєї ідентичності та пам’ять про історію свого народу.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>Також було зібрано фотоматеріали, що ілюструють навчальний процес, традиції та діяльність шкільного музею.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081">
        <w:rPr>
          <w:rFonts w:ascii="Times New Roman" w:hAnsi="Times New Roman" w:cs="Times New Roman"/>
          <w:sz w:val="28"/>
          <w:szCs w:val="28"/>
        </w:rPr>
        <w:t>Отримані результати підтверджують, що ліцей є не лише освітнім закладом, а й важливим осередком збереження культури та формування міжкультурного діалогу.</w:t>
      </w:r>
    </w:p>
    <w:p w14:paraId="4DD7679D" w14:textId="77777777" w:rsidR="00E17081" w:rsidRPr="00E17081" w:rsidRDefault="00E17081" w:rsidP="00E170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529001" w14:textId="463B5925" w:rsidR="00E17081" w:rsidRPr="00D74A6D" w:rsidRDefault="00E17081" w:rsidP="00E17081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4A6D">
        <w:rPr>
          <w:rFonts w:ascii="Times New Roman" w:hAnsi="Times New Roman" w:cs="Times New Roman"/>
          <w:b/>
          <w:sz w:val="28"/>
          <w:szCs w:val="28"/>
        </w:rPr>
        <w:t>Висновки</w:t>
      </w:r>
      <w:r w:rsidR="006E5976" w:rsidRPr="00D74A6D">
        <w:rPr>
          <w:rFonts w:ascii="Times New Roman" w:hAnsi="Times New Roman" w:cs="Times New Roman"/>
          <w:b/>
          <w:sz w:val="28"/>
          <w:szCs w:val="28"/>
        </w:rPr>
        <w:t>:</w:t>
      </w:r>
    </w:p>
    <w:p w14:paraId="35F8C131" w14:textId="47EF0354" w:rsidR="006E5976" w:rsidRPr="006E5976" w:rsidRDefault="006E5976" w:rsidP="006E5976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imes New Roman" w:hAnsi="Times New Roman" w:cs="Times New Roman"/>
          <w:sz w:val="28"/>
          <w:szCs w:val="28"/>
        </w:rPr>
        <w:t>У результаті проведеного дослідження було з’ясовано, що взаємодія української та єврейської культур у місті Житомир має глибоке історичне коріння та проявляється у мові, традиціях, побуті й культурному житті.</w:t>
      </w:r>
    </w:p>
    <w:p w14:paraId="23185370" w14:textId="2494AB10" w:rsidR="006E5976" w:rsidRPr="006E5976" w:rsidRDefault="006E5976" w:rsidP="006E5976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imes New Roman" w:hAnsi="Times New Roman" w:cs="Times New Roman"/>
          <w:sz w:val="28"/>
          <w:szCs w:val="28"/>
        </w:rPr>
        <w:lastRenderedPageBreak/>
        <w:t>У ході роботи було вивчено історію єврейської громади та діяльність євре</w:t>
      </w:r>
      <w:r w:rsidR="00D74A6D">
        <w:rPr>
          <w:rFonts w:ascii="Times New Roman" w:hAnsi="Times New Roman" w:cs="Times New Roman"/>
          <w:sz w:val="28"/>
          <w:szCs w:val="28"/>
        </w:rPr>
        <w:t>йського ліцею. Т</w:t>
      </w:r>
      <w:bookmarkStart w:id="0" w:name="_GoBack"/>
      <w:bookmarkEnd w:id="0"/>
      <w:r w:rsidRPr="006E5976">
        <w:rPr>
          <w:rFonts w:ascii="Times New Roman" w:hAnsi="Times New Roman" w:cs="Times New Roman"/>
          <w:sz w:val="28"/>
          <w:szCs w:val="28"/>
        </w:rPr>
        <w:t>акож досліджено традиції та особливості освітнього середовища. Встановлено конкретні приклади культурного взаємовпливу між українською та єврейською спільнотами.</w:t>
      </w:r>
    </w:p>
    <w:p w14:paraId="7745B2F8" w14:textId="77777777" w:rsidR="006E5976" w:rsidRPr="006E5976" w:rsidRDefault="006E5976" w:rsidP="006E597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EFD8A4" w14:textId="77777777" w:rsidR="006E5976" w:rsidRPr="006E5976" w:rsidRDefault="006E5976" w:rsidP="006E5976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imes New Roman" w:hAnsi="Times New Roman" w:cs="Times New Roman"/>
          <w:sz w:val="28"/>
          <w:szCs w:val="28"/>
        </w:rPr>
        <w:t>Практична частина дослідження включала відвідування ліцею, проведення інтерв’ю з учнями та директором, а також збір фотоматеріалів, що підтверджують отримані результати.</w:t>
      </w:r>
    </w:p>
    <w:p w14:paraId="5756F1DB" w14:textId="77777777" w:rsidR="006E5976" w:rsidRPr="006E5976" w:rsidRDefault="006E5976" w:rsidP="006E597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893613" w14:textId="77777777" w:rsidR="006E5976" w:rsidRPr="006E5976" w:rsidRDefault="006E5976" w:rsidP="006E5976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imes New Roman" w:hAnsi="Times New Roman" w:cs="Times New Roman"/>
          <w:sz w:val="28"/>
          <w:szCs w:val="28"/>
        </w:rPr>
        <w:t>Особистий внесок автора полягає у самостійному зборі інформації, проведенні інтерв’ю, аналізі матеріалів і узагальненні результатів дослідження.</w:t>
      </w:r>
    </w:p>
    <w:p w14:paraId="53EC56BC" w14:textId="77777777" w:rsidR="006E5976" w:rsidRPr="006E5976" w:rsidRDefault="006E5976" w:rsidP="006E597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DD7B4CF" w14:textId="2CC8505A" w:rsidR="006E5976" w:rsidRPr="006E5976" w:rsidRDefault="006E5976" w:rsidP="006E5976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976">
        <w:rPr>
          <w:rFonts w:ascii="Times New Roman" w:hAnsi="Times New Roman" w:cs="Times New Roman"/>
          <w:sz w:val="28"/>
          <w:szCs w:val="28"/>
        </w:rPr>
        <w:t>Елемент новизни роботи полягає у поєднанні теоретичного аналізу з власними спостереженнями та живим спілкуванням із представниками єврейської громади, що дозволило глибше розкрити тему взаємного впливу культур на локальному рівні</w:t>
      </w:r>
    </w:p>
    <w:p w14:paraId="2C29149B" w14:textId="03852301" w:rsidR="00CB389B" w:rsidRPr="00E17081" w:rsidRDefault="00CB389B" w:rsidP="00E1708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CB389B" w:rsidRPr="00E17081" w:rsidSect="00FA7B5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04A60"/>
    <w:multiLevelType w:val="hybridMultilevel"/>
    <w:tmpl w:val="FB06A19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D2577A"/>
    <w:multiLevelType w:val="hybridMultilevel"/>
    <w:tmpl w:val="78142E1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C73DD4"/>
    <w:multiLevelType w:val="hybridMultilevel"/>
    <w:tmpl w:val="62C6CBA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5709E2"/>
    <w:multiLevelType w:val="hybridMultilevel"/>
    <w:tmpl w:val="5F2A2778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E053CB8"/>
    <w:multiLevelType w:val="hybridMultilevel"/>
    <w:tmpl w:val="26A613F4"/>
    <w:lvl w:ilvl="0" w:tplc="E8F6AE66">
      <w:numFmt w:val="bullet"/>
      <w:lvlText w:val="•"/>
      <w:lvlJc w:val="left"/>
      <w:pPr>
        <w:ind w:left="43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>
    <w:nsid w:val="54E170F0"/>
    <w:multiLevelType w:val="hybridMultilevel"/>
    <w:tmpl w:val="00CCC87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9A8"/>
    <w:rsid w:val="00006297"/>
    <w:rsid w:val="0009104A"/>
    <w:rsid w:val="000A704D"/>
    <w:rsid w:val="000B5159"/>
    <w:rsid w:val="00175D5A"/>
    <w:rsid w:val="0024145C"/>
    <w:rsid w:val="00270BBB"/>
    <w:rsid w:val="0029103C"/>
    <w:rsid w:val="00292C32"/>
    <w:rsid w:val="002B0AF0"/>
    <w:rsid w:val="002C0E44"/>
    <w:rsid w:val="00323693"/>
    <w:rsid w:val="00360165"/>
    <w:rsid w:val="00364A07"/>
    <w:rsid w:val="00412CCE"/>
    <w:rsid w:val="004154B9"/>
    <w:rsid w:val="00463A0B"/>
    <w:rsid w:val="004C1656"/>
    <w:rsid w:val="004D7AFF"/>
    <w:rsid w:val="00511E41"/>
    <w:rsid w:val="00531F3C"/>
    <w:rsid w:val="00540FC1"/>
    <w:rsid w:val="005C4209"/>
    <w:rsid w:val="005C49A8"/>
    <w:rsid w:val="005F39C6"/>
    <w:rsid w:val="00654491"/>
    <w:rsid w:val="006E3E9A"/>
    <w:rsid w:val="006E5976"/>
    <w:rsid w:val="0072566C"/>
    <w:rsid w:val="007661E9"/>
    <w:rsid w:val="00781F74"/>
    <w:rsid w:val="00796E12"/>
    <w:rsid w:val="007C382C"/>
    <w:rsid w:val="007C654D"/>
    <w:rsid w:val="007D4B94"/>
    <w:rsid w:val="00804688"/>
    <w:rsid w:val="00852C76"/>
    <w:rsid w:val="008654C4"/>
    <w:rsid w:val="008B70D2"/>
    <w:rsid w:val="008C4A1E"/>
    <w:rsid w:val="009568EF"/>
    <w:rsid w:val="00973A21"/>
    <w:rsid w:val="009A1DD2"/>
    <w:rsid w:val="009D0ED2"/>
    <w:rsid w:val="00A972C0"/>
    <w:rsid w:val="00B10F46"/>
    <w:rsid w:val="00B13E32"/>
    <w:rsid w:val="00C362CE"/>
    <w:rsid w:val="00C467AF"/>
    <w:rsid w:val="00CB389B"/>
    <w:rsid w:val="00D173D8"/>
    <w:rsid w:val="00D215C2"/>
    <w:rsid w:val="00D57B5E"/>
    <w:rsid w:val="00D74A6D"/>
    <w:rsid w:val="00DC7A15"/>
    <w:rsid w:val="00DE7B44"/>
    <w:rsid w:val="00DF3D3C"/>
    <w:rsid w:val="00E17081"/>
    <w:rsid w:val="00E3058A"/>
    <w:rsid w:val="00E34E46"/>
    <w:rsid w:val="00E50776"/>
    <w:rsid w:val="00E82A57"/>
    <w:rsid w:val="00E9094D"/>
    <w:rsid w:val="00F80047"/>
    <w:rsid w:val="00FA7B51"/>
    <w:rsid w:val="00FD249C"/>
    <w:rsid w:val="00FF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66D1A"/>
  <w15:chartTrackingRefBased/>
  <w15:docId w15:val="{80717893-17C1-4D60-B8DA-1ABA319DD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389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B389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B38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85AE11-C635-4BBF-9DEC-EB8789A1F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2415</Words>
  <Characters>1377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 Ishchuk</dc:creator>
  <cp:keywords/>
  <dc:description/>
  <cp:lastModifiedBy>Іщук Єлізавєта Сергіївна</cp:lastModifiedBy>
  <cp:revision>2</cp:revision>
  <dcterms:created xsi:type="dcterms:W3CDTF">2026-04-15T06:45:00Z</dcterms:created>
  <dcterms:modified xsi:type="dcterms:W3CDTF">2026-04-15T06:45:00Z</dcterms:modified>
</cp:coreProperties>
</file>