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6DD11" w14:textId="65289E17" w:rsidR="00290D71" w:rsidRDefault="00290D71" w:rsidP="00290D71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02E38">
        <w:rPr>
          <w:rFonts w:ascii="Times New Roman" w:hAnsi="Times New Roman" w:cs="Times New Roman"/>
          <w:b/>
          <w:bCs/>
          <w:sz w:val="28"/>
          <w:szCs w:val="28"/>
        </w:rPr>
        <w:t>Світ під нашими ногами:</w:t>
      </w:r>
      <w:r w:rsidR="00F37FE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02E38">
        <w:rPr>
          <w:rFonts w:ascii="Times New Roman" w:hAnsi="Times New Roman" w:cs="Times New Roman"/>
          <w:b/>
          <w:bCs/>
          <w:sz w:val="28"/>
          <w:szCs w:val="28"/>
        </w:rPr>
        <w:t>моніторинг зв’язків рослин і комах Нікопольщини в умовах екологічної катастрофи</w:t>
      </w:r>
    </w:p>
    <w:p w14:paraId="62FBDFDE" w14:textId="77777777" w:rsidR="00290D71" w:rsidRPr="00802E38" w:rsidRDefault="00290D71" w:rsidP="00290D71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Автор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  <w:r w:rsidRPr="007157AE">
        <w:rPr>
          <w:rFonts w:ascii="Times New Roman" w:hAnsi="Times New Roman" w:cs="Times New Roman"/>
          <w:sz w:val="28"/>
          <w:szCs w:val="28"/>
        </w:rPr>
        <w:t>Колейко Максим Ігорович, учень 8-А класу Нікопольської гімназії №9 НМР, Дніпропетровська область, м. Нікополь.</w:t>
      </w:r>
    </w:p>
    <w:p w14:paraId="73C829E0" w14:textId="77777777" w:rsidR="00290D71" w:rsidRDefault="00290D71" w:rsidP="00290D71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02E38">
        <w:rPr>
          <w:rFonts w:ascii="Times New Roman" w:hAnsi="Times New Roman" w:cs="Times New Roman"/>
          <w:b/>
          <w:bCs/>
          <w:sz w:val="28"/>
          <w:szCs w:val="28"/>
        </w:rPr>
        <w:t xml:space="preserve">Науковий керівник: </w:t>
      </w:r>
      <w:r w:rsidRPr="007157AE">
        <w:rPr>
          <w:rFonts w:ascii="Times New Roman" w:hAnsi="Times New Roman" w:cs="Times New Roman"/>
          <w:sz w:val="28"/>
          <w:szCs w:val="28"/>
        </w:rPr>
        <w:t>Швайка Наталія Петрівна, вчитель біології.</w:t>
      </w:r>
    </w:p>
    <w:p w14:paraId="60FB7B99" w14:textId="77777777" w:rsidR="00290D71" w:rsidRDefault="00290D71" w:rsidP="00BA37B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</w:pPr>
      <w:r w:rsidRPr="00EC2A5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Мета дослідження</w:t>
      </w:r>
    </w:p>
    <w:p w14:paraId="2AC174ED" w14:textId="77777777" w:rsidR="00290D71" w:rsidRPr="00EC2A56" w:rsidRDefault="00290D71" w:rsidP="00BA37B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A56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Дослідити, як змінюються зв’язки між рослинами і комахами на території колишнього Каховського водосховища після екологічної катастрофи та як швидко відновлюється екосистема.</w:t>
      </w:r>
    </w:p>
    <w:p w14:paraId="5AAF617E" w14:textId="77777777" w:rsidR="00290D71" w:rsidRPr="00EC2A56" w:rsidRDefault="00290D71" w:rsidP="00BA37B5">
      <w:pPr>
        <w:pStyle w:val="ae"/>
        <w:spacing w:line="360" w:lineRule="auto"/>
        <w:jc w:val="both"/>
        <w:rPr>
          <w:sz w:val="28"/>
          <w:szCs w:val="28"/>
        </w:rPr>
      </w:pPr>
      <w:r w:rsidRPr="00EC2A56">
        <w:rPr>
          <w:b/>
          <w:bCs/>
          <w:sz w:val="28"/>
          <w:szCs w:val="28"/>
        </w:rPr>
        <w:t>Завдання дослідження</w:t>
      </w:r>
    </w:p>
    <w:p w14:paraId="153BFDDC" w14:textId="77777777" w:rsidR="00290D71" w:rsidRPr="00EC2A56" w:rsidRDefault="00290D71" w:rsidP="00BA37B5">
      <w:pPr>
        <w:pStyle w:val="ae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EC2A56">
        <w:rPr>
          <w:sz w:val="28"/>
          <w:szCs w:val="28"/>
        </w:rPr>
        <w:t xml:space="preserve">Описати, які рослини першими з’явилися на цій території. </w:t>
      </w:r>
    </w:p>
    <w:p w14:paraId="3986A7A8" w14:textId="77777777" w:rsidR="00290D71" w:rsidRPr="00EC2A56" w:rsidRDefault="00290D71" w:rsidP="00BA37B5">
      <w:pPr>
        <w:pStyle w:val="ae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EC2A56">
        <w:rPr>
          <w:sz w:val="28"/>
          <w:szCs w:val="28"/>
        </w:rPr>
        <w:t>Визначити основні групи комах</w:t>
      </w:r>
      <w:r>
        <w:rPr>
          <w:sz w:val="28"/>
          <w:szCs w:val="28"/>
        </w:rPr>
        <w:t>-</w:t>
      </w:r>
      <w:r w:rsidRPr="00EC2A56">
        <w:rPr>
          <w:sz w:val="28"/>
          <w:szCs w:val="28"/>
        </w:rPr>
        <w:t xml:space="preserve">запилювачів і тих, що живляться рослинами. </w:t>
      </w:r>
    </w:p>
    <w:p w14:paraId="7DDA9D7D" w14:textId="77777777" w:rsidR="00290D71" w:rsidRPr="00EC2A56" w:rsidRDefault="00290D71" w:rsidP="00BA37B5">
      <w:pPr>
        <w:pStyle w:val="ae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EC2A56">
        <w:rPr>
          <w:sz w:val="28"/>
          <w:szCs w:val="28"/>
        </w:rPr>
        <w:t xml:space="preserve">Пояснити, як пов’язані між собою рослини і комахи. </w:t>
      </w:r>
    </w:p>
    <w:p w14:paraId="46D8ACDC" w14:textId="77777777" w:rsidR="00290D71" w:rsidRPr="00EC2A56" w:rsidRDefault="00290D71" w:rsidP="00BA37B5">
      <w:pPr>
        <w:pStyle w:val="ae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EC2A56">
        <w:rPr>
          <w:sz w:val="28"/>
          <w:szCs w:val="28"/>
        </w:rPr>
        <w:t xml:space="preserve">Дослідити роль запилювачів у поширенні рослин. </w:t>
      </w:r>
    </w:p>
    <w:p w14:paraId="016C55DB" w14:textId="77777777" w:rsidR="00290D71" w:rsidRPr="00EC2A56" w:rsidRDefault="00290D71" w:rsidP="00BA37B5">
      <w:pPr>
        <w:pStyle w:val="ae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EC2A56">
        <w:rPr>
          <w:sz w:val="28"/>
          <w:szCs w:val="28"/>
        </w:rPr>
        <w:t xml:space="preserve">Оцінити, чи може природа відновитися без допомоги людини. </w:t>
      </w:r>
    </w:p>
    <w:p w14:paraId="3426758C" w14:textId="77777777" w:rsidR="00290D71" w:rsidRPr="00EC2A56" w:rsidRDefault="00290D71" w:rsidP="00BA37B5">
      <w:pPr>
        <w:pStyle w:val="ae"/>
        <w:spacing w:line="360" w:lineRule="auto"/>
        <w:jc w:val="both"/>
        <w:rPr>
          <w:b/>
          <w:bCs/>
          <w:sz w:val="28"/>
          <w:szCs w:val="28"/>
        </w:rPr>
      </w:pPr>
      <w:r w:rsidRPr="00EC2A56">
        <w:rPr>
          <w:b/>
          <w:bCs/>
          <w:sz w:val="28"/>
          <w:szCs w:val="28"/>
        </w:rPr>
        <w:t>Об’єкт дослідження</w:t>
      </w:r>
    </w:p>
    <w:p w14:paraId="42783E2C" w14:textId="77777777" w:rsidR="00290D71" w:rsidRPr="00EC2A56" w:rsidRDefault="00290D71" w:rsidP="00BA37B5">
      <w:pPr>
        <w:pStyle w:val="ae"/>
        <w:spacing w:line="360" w:lineRule="auto"/>
        <w:jc w:val="both"/>
        <w:rPr>
          <w:sz w:val="28"/>
          <w:szCs w:val="28"/>
        </w:rPr>
      </w:pPr>
      <w:r w:rsidRPr="00EC2A56">
        <w:rPr>
          <w:sz w:val="28"/>
          <w:szCs w:val="28"/>
        </w:rPr>
        <w:t>Рослини та комахи, що заселяють територію колишнього Каховського водосховища.</w:t>
      </w:r>
    </w:p>
    <w:p w14:paraId="19F5F9D0" w14:textId="77777777" w:rsidR="00290D71" w:rsidRPr="00EC2A56" w:rsidRDefault="00290D71" w:rsidP="00BA37B5">
      <w:pPr>
        <w:pStyle w:val="ae"/>
        <w:spacing w:line="360" w:lineRule="auto"/>
        <w:jc w:val="both"/>
        <w:rPr>
          <w:b/>
          <w:bCs/>
          <w:sz w:val="28"/>
          <w:szCs w:val="28"/>
        </w:rPr>
      </w:pPr>
      <w:r w:rsidRPr="00EC2A56">
        <w:rPr>
          <w:b/>
          <w:bCs/>
          <w:sz w:val="28"/>
          <w:szCs w:val="28"/>
        </w:rPr>
        <w:t>Предмет дослідження</w:t>
      </w:r>
    </w:p>
    <w:p w14:paraId="0C7D57DD" w14:textId="77777777" w:rsidR="00290D71" w:rsidRPr="00EC2A56" w:rsidRDefault="00290D71" w:rsidP="00BA37B5">
      <w:pPr>
        <w:pStyle w:val="ae"/>
        <w:spacing w:line="360" w:lineRule="auto"/>
        <w:jc w:val="both"/>
        <w:rPr>
          <w:sz w:val="28"/>
          <w:szCs w:val="28"/>
        </w:rPr>
      </w:pPr>
      <w:r w:rsidRPr="00EC2A56">
        <w:rPr>
          <w:sz w:val="28"/>
          <w:szCs w:val="28"/>
        </w:rPr>
        <w:t>Зв’язки між рослинами і комахами та їх вплив на відновлення природи.</w:t>
      </w:r>
    </w:p>
    <w:p w14:paraId="3FA06EB6" w14:textId="77777777" w:rsidR="00290D71" w:rsidRPr="00EC2A56" w:rsidRDefault="00290D71" w:rsidP="00BA37B5">
      <w:pPr>
        <w:pStyle w:val="ae"/>
        <w:spacing w:line="360" w:lineRule="auto"/>
        <w:jc w:val="both"/>
        <w:rPr>
          <w:sz w:val="28"/>
          <w:szCs w:val="28"/>
        </w:rPr>
      </w:pPr>
    </w:p>
    <w:p w14:paraId="3FBD8A84" w14:textId="77777777" w:rsidR="00BA37B5" w:rsidRDefault="00BA37B5" w:rsidP="00BA37B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BC4F544" w14:textId="77777777" w:rsidR="00BA37B5" w:rsidRDefault="00BA37B5" w:rsidP="00BA37B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A2C24B3" w14:textId="77777777" w:rsidR="00BA37B5" w:rsidRPr="00EC2A56" w:rsidRDefault="00BA37B5" w:rsidP="00BA37B5">
      <w:pPr>
        <w:pStyle w:val="ae"/>
        <w:spacing w:line="360" w:lineRule="auto"/>
        <w:jc w:val="both"/>
        <w:rPr>
          <w:b/>
          <w:bCs/>
          <w:sz w:val="28"/>
          <w:szCs w:val="28"/>
        </w:rPr>
      </w:pPr>
      <w:r w:rsidRPr="00EC2A56">
        <w:rPr>
          <w:b/>
          <w:bCs/>
          <w:sz w:val="28"/>
          <w:szCs w:val="28"/>
        </w:rPr>
        <w:lastRenderedPageBreak/>
        <w:t>Теоретична частина</w:t>
      </w:r>
    </w:p>
    <w:p w14:paraId="3661A827" w14:textId="0E021609" w:rsidR="00290D71" w:rsidRPr="00290D71" w:rsidRDefault="00290D71" w:rsidP="00BA37B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0D71">
        <w:rPr>
          <w:rFonts w:ascii="Times New Roman" w:hAnsi="Times New Roman" w:cs="Times New Roman"/>
          <w:sz w:val="28"/>
          <w:szCs w:val="28"/>
        </w:rPr>
        <w:t xml:space="preserve">Рослини та комахи пов’язані набагато глибше, ніж здається на перший погляд. Поки одні комахи допомагають рослинам розмножуватися, інші стежать за тим, щоб екосистема залишалася в балансі. Трагедія на Каховській ГЕС 6 червня 2023 року стала болючим ударом для нашої природи: зникли звичні водойми, загинули водяні рослини та безліч комах, а налагоджені роками зв'язки розірвалися. Проте життя не зупинилося. Зараз ми спостерігаємо процес сукцесії — поступове народження нової екосистеми, де головну </w:t>
      </w:r>
      <w:r>
        <w:rPr>
          <w:rFonts w:ascii="Times New Roman" w:hAnsi="Times New Roman" w:cs="Times New Roman"/>
          <w:sz w:val="28"/>
          <w:szCs w:val="28"/>
        </w:rPr>
        <w:t xml:space="preserve">роль </w:t>
      </w:r>
      <w:r w:rsidRPr="00290D71">
        <w:rPr>
          <w:rFonts w:ascii="Times New Roman" w:hAnsi="Times New Roman" w:cs="Times New Roman"/>
          <w:sz w:val="28"/>
          <w:szCs w:val="28"/>
        </w:rPr>
        <w:t>грають саме комахи-запилювачі.</w:t>
      </w:r>
    </w:p>
    <w:p w14:paraId="5B7CACBE" w14:textId="77777777" w:rsidR="00290D71" w:rsidRPr="00290D71" w:rsidRDefault="00290D71" w:rsidP="00BA37B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90D71">
        <w:rPr>
          <w:rFonts w:ascii="Times New Roman" w:hAnsi="Times New Roman" w:cs="Times New Roman"/>
          <w:b/>
          <w:bCs/>
          <w:sz w:val="28"/>
          <w:szCs w:val="28"/>
        </w:rPr>
        <w:t>Мої дослідження</w:t>
      </w:r>
    </w:p>
    <w:p w14:paraId="58FBE74A" w14:textId="05CB1B6F" w:rsidR="00290D71" w:rsidRPr="00290D71" w:rsidRDefault="00290D71" w:rsidP="00BA37B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0D71">
        <w:rPr>
          <w:rFonts w:ascii="Times New Roman" w:hAnsi="Times New Roman" w:cs="Times New Roman"/>
          <w:sz w:val="28"/>
          <w:szCs w:val="28"/>
        </w:rPr>
        <w:t xml:space="preserve">Аналізуючи різні джерела та власні спостереження, я помітив, що першими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290D71">
        <w:rPr>
          <w:rFonts w:ascii="Times New Roman" w:hAnsi="Times New Roman" w:cs="Times New Roman"/>
          <w:sz w:val="28"/>
          <w:szCs w:val="28"/>
        </w:rPr>
        <w:t>порожніх територі</w:t>
      </w:r>
      <w:r>
        <w:rPr>
          <w:rFonts w:ascii="Times New Roman" w:hAnsi="Times New Roman" w:cs="Times New Roman"/>
          <w:sz w:val="28"/>
          <w:szCs w:val="28"/>
        </w:rPr>
        <w:t>ях</w:t>
      </w:r>
      <w:r w:rsidRPr="00290D71">
        <w:rPr>
          <w:rFonts w:ascii="Times New Roman" w:hAnsi="Times New Roman" w:cs="Times New Roman"/>
          <w:sz w:val="28"/>
          <w:szCs w:val="28"/>
        </w:rPr>
        <w:t xml:space="preserve"> </w:t>
      </w:r>
      <w:r w:rsidR="005F5F70" w:rsidRPr="005F5F70">
        <w:rPr>
          <w:rFonts w:ascii="Times New Roman" w:hAnsi="Times New Roman" w:cs="Times New Roman"/>
          <w:sz w:val="28"/>
          <w:szCs w:val="28"/>
        </w:rPr>
        <w:t>з’являються</w:t>
      </w:r>
      <w:r w:rsidRPr="00290D71">
        <w:rPr>
          <w:rFonts w:ascii="Times New Roman" w:hAnsi="Times New Roman" w:cs="Times New Roman"/>
          <w:sz w:val="28"/>
          <w:szCs w:val="28"/>
        </w:rPr>
        <w:t xml:space="preserve"> верби та тополі</w:t>
      </w:r>
      <w:r w:rsidR="005F5F70">
        <w:rPr>
          <w:rFonts w:ascii="Times New Roman" w:hAnsi="Times New Roman" w:cs="Times New Roman"/>
          <w:sz w:val="28"/>
          <w:szCs w:val="28"/>
        </w:rPr>
        <w:t>. В</w:t>
      </w:r>
      <w:r w:rsidRPr="00290D71">
        <w:rPr>
          <w:rFonts w:ascii="Times New Roman" w:hAnsi="Times New Roman" w:cs="Times New Roman"/>
          <w:sz w:val="28"/>
          <w:szCs w:val="28"/>
        </w:rPr>
        <w:t>они створюють основу для нового життя. Серед комах справжніми рятівниками стали дикі бджоли та джмелі. Особливо вражає бджола-тесляр (</w:t>
      </w:r>
      <w:r w:rsidRPr="00290D71">
        <w:rPr>
          <w:rFonts w:ascii="Times New Roman" w:hAnsi="Times New Roman" w:cs="Times New Roman"/>
          <w:i/>
          <w:iCs/>
          <w:sz w:val="28"/>
          <w:szCs w:val="28"/>
          <w:lang w:val="en-US"/>
        </w:rPr>
        <w:t>Xylocopa</w:t>
      </w:r>
      <w:r w:rsidRPr="00290D71">
        <w:rPr>
          <w:rFonts w:ascii="Times New Roman" w:hAnsi="Times New Roman" w:cs="Times New Roman"/>
          <w:sz w:val="28"/>
          <w:szCs w:val="28"/>
        </w:rPr>
        <w:t>)</w:t>
      </w:r>
      <w:r w:rsidR="005F5F70">
        <w:rPr>
          <w:rFonts w:ascii="Times New Roman" w:hAnsi="Times New Roman" w:cs="Times New Roman"/>
          <w:sz w:val="28"/>
          <w:szCs w:val="28"/>
        </w:rPr>
        <w:t>.</w:t>
      </w:r>
      <w:r w:rsidRPr="00290D71">
        <w:rPr>
          <w:rFonts w:ascii="Times New Roman" w:hAnsi="Times New Roman" w:cs="Times New Roman"/>
          <w:sz w:val="28"/>
          <w:szCs w:val="28"/>
        </w:rPr>
        <w:t xml:space="preserve"> </w:t>
      </w:r>
      <w:r w:rsidR="005F5F70">
        <w:rPr>
          <w:rFonts w:ascii="Times New Roman" w:hAnsi="Times New Roman" w:cs="Times New Roman"/>
          <w:sz w:val="28"/>
          <w:szCs w:val="28"/>
        </w:rPr>
        <w:t>В</w:t>
      </w:r>
      <w:r w:rsidRPr="00290D71">
        <w:rPr>
          <w:rFonts w:ascii="Times New Roman" w:hAnsi="Times New Roman" w:cs="Times New Roman"/>
          <w:sz w:val="28"/>
          <w:szCs w:val="28"/>
        </w:rPr>
        <w:t xml:space="preserve">она надзвичайно витривала і допомагає запилювати рослини навіть у таких складних умовах. </w:t>
      </w:r>
      <w:r w:rsidR="005F5F70">
        <w:rPr>
          <w:rFonts w:ascii="Times New Roman" w:hAnsi="Times New Roman" w:cs="Times New Roman"/>
          <w:sz w:val="28"/>
          <w:szCs w:val="28"/>
        </w:rPr>
        <w:t>Н</w:t>
      </w:r>
      <w:r w:rsidRPr="00290D71">
        <w:rPr>
          <w:rFonts w:ascii="Times New Roman" w:hAnsi="Times New Roman" w:cs="Times New Roman"/>
          <w:sz w:val="28"/>
          <w:szCs w:val="28"/>
        </w:rPr>
        <w:t>а зміну водним видам приходять степові мешканці — сарана та лучні метелики. Це свідчить про те, що наша територія поступово перетворюється на степ. Екосистема ще не повністю відновилась, тому іноді трапляються збої</w:t>
      </w:r>
      <w:r>
        <w:rPr>
          <w:rFonts w:ascii="Times New Roman" w:hAnsi="Times New Roman" w:cs="Times New Roman"/>
          <w:sz w:val="28"/>
          <w:szCs w:val="28"/>
        </w:rPr>
        <w:t xml:space="preserve"> (збільшення </w:t>
      </w:r>
      <w:r w:rsidRPr="00290D71">
        <w:rPr>
          <w:rFonts w:ascii="Times New Roman" w:hAnsi="Times New Roman" w:cs="Times New Roman"/>
          <w:sz w:val="28"/>
          <w:szCs w:val="28"/>
        </w:rPr>
        <w:t>кількості шкідників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290D71">
        <w:rPr>
          <w:rFonts w:ascii="Times New Roman" w:hAnsi="Times New Roman" w:cs="Times New Roman"/>
          <w:sz w:val="28"/>
          <w:szCs w:val="28"/>
        </w:rPr>
        <w:t>.</w:t>
      </w:r>
    </w:p>
    <w:p w14:paraId="52E4DBCC" w14:textId="77777777" w:rsidR="00290D71" w:rsidRPr="00290D71" w:rsidRDefault="00290D71" w:rsidP="00BA37B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90D71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</w:p>
    <w:p w14:paraId="30D0F9C0" w14:textId="5CD4775D" w:rsidR="00290D71" w:rsidRPr="00290D71" w:rsidRDefault="00290D71" w:rsidP="00BA37B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0D71">
        <w:rPr>
          <w:rFonts w:ascii="Times New Roman" w:hAnsi="Times New Roman" w:cs="Times New Roman"/>
          <w:sz w:val="28"/>
          <w:szCs w:val="28"/>
        </w:rPr>
        <w:t xml:space="preserve">Екологічна катастрофа змінила вигляд Нікопольщини, але природа демонструє неймовірну силу відновлення. </w:t>
      </w:r>
      <w:r w:rsidR="005F5F70">
        <w:rPr>
          <w:rFonts w:ascii="Times New Roman" w:hAnsi="Times New Roman" w:cs="Times New Roman"/>
          <w:sz w:val="28"/>
          <w:szCs w:val="28"/>
        </w:rPr>
        <w:t>С</w:t>
      </w:r>
      <w:r w:rsidRPr="00290D71">
        <w:rPr>
          <w:rFonts w:ascii="Times New Roman" w:hAnsi="Times New Roman" w:cs="Times New Roman"/>
          <w:sz w:val="28"/>
          <w:szCs w:val="28"/>
        </w:rPr>
        <w:t>оюз рослин і комах повертає життя на ці землі. Завдяки запилювачам рослини поширюються</w:t>
      </w:r>
      <w:r w:rsidR="005F5F70">
        <w:rPr>
          <w:rFonts w:ascii="Times New Roman" w:hAnsi="Times New Roman" w:cs="Times New Roman"/>
          <w:sz w:val="28"/>
          <w:szCs w:val="28"/>
        </w:rPr>
        <w:t xml:space="preserve"> і </w:t>
      </w:r>
      <w:r w:rsidRPr="00290D71">
        <w:rPr>
          <w:rFonts w:ascii="Times New Roman" w:hAnsi="Times New Roman" w:cs="Times New Roman"/>
          <w:sz w:val="28"/>
          <w:szCs w:val="28"/>
        </w:rPr>
        <w:t>формую</w:t>
      </w:r>
      <w:r w:rsidR="005F5F70">
        <w:rPr>
          <w:rFonts w:ascii="Times New Roman" w:hAnsi="Times New Roman" w:cs="Times New Roman"/>
          <w:sz w:val="28"/>
          <w:szCs w:val="28"/>
        </w:rPr>
        <w:t>ть</w:t>
      </w:r>
      <w:r w:rsidRPr="00290D71">
        <w:rPr>
          <w:rFonts w:ascii="Times New Roman" w:hAnsi="Times New Roman" w:cs="Times New Roman"/>
          <w:sz w:val="28"/>
          <w:szCs w:val="28"/>
        </w:rPr>
        <w:t xml:space="preserve"> новий степовий ландшафт. </w:t>
      </w:r>
      <w:r w:rsidR="005F5F70">
        <w:rPr>
          <w:rFonts w:ascii="Times New Roman" w:hAnsi="Times New Roman" w:cs="Times New Roman"/>
          <w:sz w:val="28"/>
          <w:szCs w:val="28"/>
        </w:rPr>
        <w:t>П</w:t>
      </w:r>
      <w:r w:rsidRPr="00290D71">
        <w:rPr>
          <w:rFonts w:ascii="Times New Roman" w:hAnsi="Times New Roman" w:cs="Times New Roman"/>
          <w:sz w:val="28"/>
          <w:szCs w:val="28"/>
        </w:rPr>
        <w:t>рирода здатна загоювати рани, але ми маємо їй допомагати — берегти комах, відмовитися від зайвої хімії та дати природним процесам шанс на відродження.</w:t>
      </w:r>
    </w:p>
    <w:p w14:paraId="56CCD750" w14:textId="5C540667" w:rsidR="001F602C" w:rsidRPr="00290D71" w:rsidRDefault="001F602C" w:rsidP="00290D71"/>
    <w:sectPr w:rsidR="001F602C" w:rsidRPr="00290D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F91AF6"/>
    <w:multiLevelType w:val="multilevel"/>
    <w:tmpl w:val="0A189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73794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02C"/>
    <w:rsid w:val="001F602C"/>
    <w:rsid w:val="00290D71"/>
    <w:rsid w:val="0045494D"/>
    <w:rsid w:val="005F5F70"/>
    <w:rsid w:val="00637C28"/>
    <w:rsid w:val="008B1B10"/>
    <w:rsid w:val="00A709EF"/>
    <w:rsid w:val="00B75924"/>
    <w:rsid w:val="00BA37B5"/>
    <w:rsid w:val="00F3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57839"/>
  <w15:chartTrackingRefBased/>
  <w15:docId w15:val="{56156358-3CE9-4E05-9BDF-66A404AEE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0D71"/>
  </w:style>
  <w:style w:type="paragraph" w:styleId="1">
    <w:name w:val="heading 1"/>
    <w:basedOn w:val="a"/>
    <w:next w:val="a"/>
    <w:link w:val="10"/>
    <w:uiPriority w:val="9"/>
    <w:qFormat/>
    <w:rsid w:val="001F60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1F60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60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F60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F60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F60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60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F60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F60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F60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1F60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F60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F602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F602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F602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F602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F602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F602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F60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1F60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F60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1F60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F60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1F602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F602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F602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F60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1F602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F602C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1F60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28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1620</Words>
  <Characters>924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FOKyC</dc:creator>
  <cp:keywords/>
  <dc:description/>
  <cp:lastModifiedBy>FOKyC</cp:lastModifiedBy>
  <cp:revision>1</cp:revision>
  <dcterms:created xsi:type="dcterms:W3CDTF">2026-03-28T14:01:00Z</dcterms:created>
  <dcterms:modified xsi:type="dcterms:W3CDTF">2026-03-28T17:00:00Z</dcterms:modified>
</cp:coreProperties>
</file>