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13E" w:rsidRPr="00B3213E" w:rsidRDefault="00B3213E" w:rsidP="00B3213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освіти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 і науки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</w:p>
    <w:p w:rsidR="00B3213E" w:rsidRPr="00B3213E" w:rsidRDefault="00B3213E" w:rsidP="00B3213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Департамент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освіти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 і науки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Хмельницької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обласної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державної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адміністрації</w:t>
      </w:r>
      <w:proofErr w:type="spellEnd"/>
    </w:p>
    <w:p w:rsidR="00B3213E" w:rsidRPr="00B3213E" w:rsidRDefault="00B3213E" w:rsidP="00B3213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Хмельницьке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територіальне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відділення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Малої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академії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 наук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</w:p>
    <w:p w:rsidR="00B3213E" w:rsidRPr="00B3213E" w:rsidRDefault="00B3213E" w:rsidP="00B3213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Шепетівське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міське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наукове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товариство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</w:rPr>
        <w:t>учнів</w:t>
      </w:r>
      <w:proofErr w:type="spellEnd"/>
    </w:p>
    <w:p w:rsidR="00B3213E" w:rsidRPr="00B3213E" w:rsidRDefault="00B3213E" w:rsidP="00B3213E">
      <w:pPr>
        <w:tabs>
          <w:tab w:val="left" w:pos="2540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B3213E" w:rsidRPr="00B3213E" w:rsidRDefault="00B3213E" w:rsidP="00B3213E">
      <w:pPr>
        <w:tabs>
          <w:tab w:val="left" w:pos="2540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3213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ТЕЗИ</w:t>
      </w:r>
    </w:p>
    <w:p w:rsidR="00B3213E" w:rsidRPr="00B3213E" w:rsidRDefault="00B3213E" w:rsidP="00B3213E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3213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Перспективи використання біологічних препаратів та народних методів для боротьби зі щитівкою на</w:t>
      </w:r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B3213E">
        <w:rPr>
          <w:rFonts w:ascii="Times New Roman" w:eastAsia="Calibri" w:hAnsi="Times New Roman" w:cs="Times New Roman"/>
          <w:sz w:val="28"/>
          <w:szCs w:val="28"/>
        </w:rPr>
        <w:t>Х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>лорофітумі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(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  <w:lang w:val="en-US"/>
        </w:rPr>
        <w:t>Chlorophytum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B3213E" w:rsidRPr="00B3213E" w:rsidRDefault="00B3213E" w:rsidP="00B3213E">
      <w:pPr>
        <w:spacing w:after="0" w:line="36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proofErr w:type="spellStart"/>
      <w:r w:rsidRPr="00B3213E">
        <w:rPr>
          <w:rFonts w:ascii="Times New Roman" w:eastAsia="Calibri" w:hAnsi="Times New Roman" w:cs="Times New Roman"/>
          <w:i/>
          <w:sz w:val="28"/>
          <w:szCs w:val="28"/>
          <w:lang w:val="uk-UA"/>
        </w:rPr>
        <w:t>Бояльська</w:t>
      </w:r>
      <w:proofErr w:type="spellEnd"/>
      <w:r w:rsidRPr="00B3213E">
        <w:rPr>
          <w:rFonts w:ascii="Times New Roman" w:eastAsia="Calibri" w:hAnsi="Times New Roman" w:cs="Times New Roman"/>
          <w:i/>
          <w:sz w:val="28"/>
          <w:szCs w:val="28"/>
          <w:lang w:val="uk-UA"/>
        </w:rPr>
        <w:t xml:space="preserve"> Анна Андріївна</w:t>
      </w:r>
      <w:r w:rsidRPr="00B3213E">
        <w:rPr>
          <w:rFonts w:ascii="Times New Roman" w:eastAsia="Calibri" w:hAnsi="Times New Roman" w:cs="Times New Roman"/>
          <w:i/>
          <w:sz w:val="28"/>
          <w:szCs w:val="28"/>
        </w:rPr>
        <w:t>.</w:t>
      </w:r>
    </w:p>
    <w:p w:rsidR="00B3213E" w:rsidRPr="00B3213E" w:rsidRDefault="00B3213E" w:rsidP="00B3213E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>Ліцей №2 Шепетівської міської ради Хмельницької області, 7 - В клас, м. Шепетівка</w:t>
      </w:r>
    </w:p>
    <w:p w:rsidR="00B3213E" w:rsidRPr="00B3213E" w:rsidRDefault="00B3213E" w:rsidP="00B3213E">
      <w:pPr>
        <w:spacing w:after="0" w:line="360" w:lineRule="auto"/>
        <w:ind w:firstLine="900"/>
        <w:jc w:val="center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3213E">
        <w:rPr>
          <w:rFonts w:ascii="Times New Roman" w:eastAsia="Calibri" w:hAnsi="Times New Roman" w:cs="Times New Roman"/>
          <w:i/>
          <w:sz w:val="28"/>
          <w:szCs w:val="28"/>
          <w:lang w:val="uk-UA"/>
        </w:rPr>
        <w:t>Науковий керівник:</w:t>
      </w:r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>Гоненко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А. О., вчитель біології Ліцею №2 Шепетівської міської ради Хмельницької області</w:t>
      </w:r>
    </w:p>
    <w:p w:rsidR="00B3213E" w:rsidRPr="00B3213E" w:rsidRDefault="00B3213E" w:rsidP="00B3213E">
      <w:pPr>
        <w:tabs>
          <w:tab w:val="left" w:pos="2540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>Питання пошуку ефективних біологічних методів боротьби із шкідниками рослин, зокрема, щитівкою є актуальним в теперішній час, тому, що використання хімічних пестицидів у житлових, промислових та громадських приміщеннях (садочках, школах, лікарнях, будинках тощо) для боротьби із шкідниками кімнатних рослин є небезпечним через їх високу токсичність.</w:t>
      </w:r>
    </w:p>
    <w:p w:rsidR="00B3213E" w:rsidRPr="00B3213E" w:rsidRDefault="00B3213E" w:rsidP="00B3213E">
      <w:pPr>
        <w:spacing w:after="0" w:line="36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Метою даного дослідження є: </w:t>
      </w:r>
      <w:r w:rsidRPr="00B3213E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val="uk-UA"/>
        </w:rPr>
        <w:t xml:space="preserve">дослідження ефективності використання біологічних препаратів та народних методів для боротьби зі щитівкою на </w:t>
      </w:r>
      <w:proofErr w:type="spellStart"/>
      <w:r w:rsidRPr="00B3213E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val="uk-UA"/>
        </w:rPr>
        <w:t>Хлорофітумі</w:t>
      </w:r>
      <w:proofErr w:type="spellEnd"/>
      <w:r w:rsidRPr="00B3213E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val="uk-UA"/>
        </w:rPr>
        <w:t xml:space="preserve"> (</w:t>
      </w:r>
      <w:proofErr w:type="spellStart"/>
      <w:r w:rsidRPr="00B3213E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val="en-US"/>
        </w:rPr>
        <w:t>Chlorophytum</w:t>
      </w:r>
      <w:proofErr w:type="spellEnd"/>
      <w:r w:rsidRPr="00B3213E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val="uk-UA"/>
        </w:rPr>
        <w:t>)</w:t>
      </w:r>
    </w:p>
    <w:p w:rsidR="00B3213E" w:rsidRPr="00B3213E" w:rsidRDefault="00B3213E" w:rsidP="00B3213E">
      <w:pPr>
        <w:kinsoku w:val="0"/>
        <w:overflowPunct w:val="0"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321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Завдання: а</w:t>
      </w:r>
      <w:r w:rsidRPr="00B3213E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t>наліз і синтез наукових джерел; з</w:t>
      </w:r>
      <w:r w:rsidRPr="00B3213E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val="uk-UA" w:eastAsia="ru-RU"/>
        </w:rPr>
        <w:t xml:space="preserve">’ясувати, що таке екологічний метод захисту рослин, біологічні методи боротьби із шкідниками рослин, їх класифікацію, розглянути народні методи боротьби із шкідниками рослин; дослідити ефективність деяких народних рецептів та біологічних препаратів у боротьбі із щитівкою на </w:t>
      </w:r>
      <w:proofErr w:type="spellStart"/>
      <w:r w:rsidRPr="00B3213E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val="uk-UA" w:eastAsia="ru-RU"/>
        </w:rPr>
        <w:t>Хлорофітумі</w:t>
      </w:r>
      <w:proofErr w:type="spellEnd"/>
      <w:r w:rsidRPr="00B3213E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val="uk-UA" w:eastAsia="ru-RU"/>
        </w:rPr>
        <w:t>; н</w:t>
      </w:r>
      <w:r w:rsidRPr="00B3213E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t xml:space="preserve">а основі отриманих результатів сформулювати висновки та узагальнення; </w:t>
      </w:r>
      <w:proofErr w:type="spellStart"/>
      <w:r w:rsidRPr="00B3213E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val="uk-UA" w:eastAsia="ru-RU"/>
        </w:rPr>
        <w:t>озробити</w:t>
      </w:r>
      <w:proofErr w:type="spellEnd"/>
      <w:r w:rsidRPr="00B3213E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val="uk-UA" w:eastAsia="ru-RU"/>
        </w:rPr>
        <w:t xml:space="preserve"> рекомендації щодо застосування деяких народних методів та біологічних препаратів для боротьби із щитівкою на кімнатних рослинах.</w:t>
      </w:r>
    </w:p>
    <w:p w:rsidR="00B3213E" w:rsidRPr="00B3213E" w:rsidRDefault="00B3213E" w:rsidP="00B3213E">
      <w:pPr>
        <w:tabs>
          <w:tab w:val="left" w:pos="720"/>
          <w:tab w:val="left" w:pos="851"/>
        </w:tabs>
        <w:kinsoku w:val="0"/>
        <w:overflowPunct w:val="0"/>
        <w:spacing w:after="0" w:line="36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321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Об’єкт дослідження – біологічні препарати та народні засоби боротьби із щитівкою.</w:t>
      </w:r>
    </w:p>
    <w:p w:rsidR="00B3213E" w:rsidRPr="00B3213E" w:rsidRDefault="00B3213E" w:rsidP="00B3213E">
      <w:pPr>
        <w:tabs>
          <w:tab w:val="left" w:pos="720"/>
          <w:tab w:val="left" w:pos="851"/>
        </w:tabs>
        <w:kinsoku w:val="0"/>
        <w:overflowPunct w:val="0"/>
        <w:spacing w:after="0" w:line="360" w:lineRule="auto"/>
        <w:ind w:left="360" w:firstLine="207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Предметом </w:t>
      </w:r>
      <w:proofErr w:type="spellStart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дослідження</w:t>
      </w:r>
      <w:proofErr w:type="spellEnd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є </w:t>
      </w:r>
      <w:proofErr w:type="spellStart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>ефективність</w:t>
      </w:r>
      <w:proofErr w:type="spellEnd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>біологічних</w:t>
      </w:r>
      <w:proofErr w:type="spellEnd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препаратів</w:t>
      </w:r>
      <w:proofErr w:type="spellEnd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народних</w:t>
      </w:r>
      <w:proofErr w:type="spellEnd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засобів</w:t>
      </w:r>
      <w:proofErr w:type="spellEnd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</w:t>
      </w:r>
      <w:proofErr w:type="spellStart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боротьбі</w:t>
      </w:r>
      <w:proofErr w:type="spellEnd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>із</w:t>
      </w:r>
      <w:proofErr w:type="spellEnd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>щитівкою</w:t>
      </w:r>
      <w:proofErr w:type="spellEnd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>Хлорофітумі</w:t>
      </w:r>
      <w:proofErr w:type="spellEnd"/>
      <w:r w:rsidRPr="00B3213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3213E" w:rsidRPr="00B3213E" w:rsidRDefault="00B3213E" w:rsidP="00B3213E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У результаті проведених досліджень  ми побачили, що застосування настоїв подрібненої цибулі та сухого її лушпиння є досить ефективним у боротьбі із щитівкою, але із більшою концентрацією, ніж зазначено у рецепті. </w:t>
      </w:r>
      <w:r w:rsidRPr="00B3213E">
        <w:rPr>
          <w:rFonts w:ascii="Times New Roman" w:eastAsia="Calibri" w:hAnsi="Times New Roman" w:cs="Times New Roman"/>
          <w:sz w:val="28"/>
          <w:szCs w:val="28"/>
        </w:rPr>
        <w:t>М</w:t>
      </w:r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и рекомендуємо використовувати дані настої. Настій тютюну </w:t>
      </w:r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>малоефективни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</w:rPr>
        <w:t>й</w:t>
      </w:r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а при високій концентрації </w:t>
      </w:r>
      <w:r w:rsidRPr="00B3213E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>небезпечним для рослини. Також</w:t>
      </w:r>
      <w:r w:rsidRPr="00B3213E">
        <w:rPr>
          <w:rFonts w:ascii="Times New Roman" w:eastAsia="Calibri" w:hAnsi="Times New Roman" w:cs="Times New Roman"/>
          <w:sz w:val="28"/>
          <w:szCs w:val="28"/>
        </w:rPr>
        <w:t>,</w:t>
      </w:r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виявилися високоефективними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>біологчний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препарат </w:t>
      </w:r>
      <w:r w:rsidRPr="00B3213E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val="uk-UA"/>
        </w:rPr>
        <w:t>«</w:t>
      </w:r>
      <w:proofErr w:type="spellStart"/>
      <w:r w:rsidRPr="00B3213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Бітоксибацилін</w:t>
      </w:r>
      <w:proofErr w:type="spellEnd"/>
      <w:r w:rsidRPr="00B3213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-БТУ</w:t>
      </w:r>
      <w:r w:rsidRPr="00B3213E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>»</w:t>
      </w:r>
      <w:r w:rsidRPr="00B3213E">
        <w:rPr>
          <w:rFonts w:ascii="Times New Roman" w:eastAsia="Calibri" w:hAnsi="Times New Roman" w:cs="Times New Roman"/>
          <w:bCs/>
          <w:iCs/>
          <w:sz w:val="28"/>
          <w:szCs w:val="28"/>
        </w:rPr>
        <w:t>,</w:t>
      </w:r>
      <w:r w:rsidRPr="00B3213E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 xml:space="preserve"> хімічний препарат «</w:t>
      </w:r>
      <w:proofErr w:type="spellStart"/>
      <w:r w:rsidRPr="00B3213E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>Актелік</w:t>
      </w:r>
      <w:proofErr w:type="spellEnd"/>
      <w:r w:rsidRPr="00B3213E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 xml:space="preserve">». Тому, ми пропонуємо використовувати </w:t>
      </w:r>
      <w:r w:rsidR="00F5209B" w:rsidRPr="00B3213E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val="uk-UA"/>
        </w:rPr>
        <w:t>«</w:t>
      </w:r>
      <w:proofErr w:type="spellStart"/>
      <w:r w:rsidR="00F5209B" w:rsidRPr="00B3213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Бітоксибацилін</w:t>
      </w:r>
      <w:proofErr w:type="spellEnd"/>
      <w:r w:rsidR="00F5209B" w:rsidRPr="00B3213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-БТУ</w:t>
      </w:r>
      <w:r w:rsidR="00F5209B" w:rsidRPr="00B3213E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>»</w:t>
      </w:r>
      <w:r w:rsidR="00F5209B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 xml:space="preserve"> </w:t>
      </w:r>
      <w:bookmarkStart w:id="0" w:name="_GoBack"/>
      <w:bookmarkEnd w:id="0"/>
      <w:r w:rsidRPr="00B3213E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>для боротьби із щитівкою на кімнатних рослинах, адже він є нетоксичним для тварин і людини.</w:t>
      </w:r>
    </w:p>
    <w:p w:rsidR="00B3213E" w:rsidRPr="00B3213E" w:rsidRDefault="00B3213E" w:rsidP="00B3213E">
      <w:pPr>
        <w:spacing w:after="0" w:line="360" w:lineRule="auto"/>
        <w:ind w:firstLine="900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 результаті проведених досліджень ми дійшли таких висновків: </w:t>
      </w:r>
    </w:p>
    <w:p w:rsidR="00B3213E" w:rsidRPr="00B3213E" w:rsidRDefault="00B3213E" w:rsidP="00B3213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3213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1.  Екологічний метод захисту рослин включає: планомірне виявлення, вивчення корисних ентомофагів і мікроорганізмів, вивчення їх ролі у динаміці чисельності шкідливих видів залежно від природно-господарських умов – біологічна оцінка найбільш перспективних видів, розробку методів їх безпечного використання; поєднання біологічного, агротехнічного і хімічного методів, використання біопрепаратів;  розробка методів біологічної боротьби з хворобами рослин та бур'янами.</w:t>
      </w:r>
    </w:p>
    <w:p w:rsidR="00B3213E" w:rsidRPr="00B3213E" w:rsidRDefault="00B3213E" w:rsidP="00B3213E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3213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2. </w:t>
      </w:r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Біологічні методи боротьби зі шкідниками – це використання живих організмів, препаратів біологічного походження для зменшення або повного усунення шкоди, яку наносять шкідники тваринам, людині, с/г культурам. </w:t>
      </w:r>
    </w:p>
    <w:p w:rsidR="00B3213E" w:rsidRPr="00B3213E" w:rsidRDefault="00B3213E" w:rsidP="00B3213E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>3. Найпоширенішими біологічними методами боротьби із щитівкою є використання комах-хижаків, комах-паразитів, біологічних препаратів у відкритому ґрунті; у тепличних та кімнатних умовах – біологічні препарати та народні засоби.</w:t>
      </w:r>
    </w:p>
    <w:p w:rsidR="00B3213E" w:rsidRPr="00B3213E" w:rsidRDefault="00B3213E" w:rsidP="00B3213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4. До народних засобів боротьби зі щитівкою належать настої різних рослин та їх частин (цибулі, тютюну, деревію, </w:t>
      </w:r>
      <w:proofErr w:type="spellStart"/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>беладонни</w:t>
      </w:r>
      <w:proofErr w:type="spellEnd"/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та ін.).</w:t>
      </w:r>
    </w:p>
    <w:p w:rsidR="00B3213E" w:rsidRPr="00B3213E" w:rsidRDefault="00B3213E" w:rsidP="00B3213E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5. Застосування настоїв подрібненої цибулі та сухого її лушпиння є досить ефективним у боротьбі із щитівкою, але із більшою у 1,5 концентрацією, ніж зазначено у рецепті; настій тютюну - малоефективний, при високій концентрації - небезпечний для рослини (викликає опіки). </w:t>
      </w:r>
    </w:p>
    <w:p w:rsidR="00B3213E" w:rsidRPr="00B3213E" w:rsidRDefault="00B3213E" w:rsidP="00B3213E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>6 Біологічний препарат «</w:t>
      </w:r>
      <w:proofErr w:type="spellStart"/>
      <w:r w:rsidRPr="00B3213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Бітоксибацилін</w:t>
      </w:r>
      <w:proofErr w:type="spellEnd"/>
      <w:r w:rsidRPr="00B3213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-БТУ</w:t>
      </w:r>
      <w:r w:rsidRPr="00B3213E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 xml:space="preserve">» є </w:t>
      </w:r>
      <w:r w:rsidRPr="00B3213E">
        <w:rPr>
          <w:rFonts w:ascii="Times New Roman" w:eastAsia="Calibri" w:hAnsi="Times New Roman" w:cs="Times New Roman"/>
          <w:sz w:val="28"/>
          <w:szCs w:val="28"/>
          <w:lang w:val="uk-UA"/>
        </w:rPr>
        <w:t>високоефективним у</w:t>
      </w:r>
      <w:r w:rsidRPr="00B3213E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 xml:space="preserve"> боротьбі із щитівкою на кімнатних рослинах, є нетоксичним для тварин і людини.</w:t>
      </w:r>
    </w:p>
    <w:p w:rsidR="005D0706" w:rsidRPr="00B3213E" w:rsidRDefault="005D0706">
      <w:pPr>
        <w:rPr>
          <w:lang w:val="uk-UA"/>
        </w:rPr>
      </w:pPr>
    </w:p>
    <w:sectPr w:rsidR="005D0706" w:rsidRPr="00B3213E" w:rsidSect="00B3213E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C8C"/>
    <w:rsid w:val="005D0706"/>
    <w:rsid w:val="00980C8C"/>
    <w:rsid w:val="00B3213E"/>
    <w:rsid w:val="00F5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CD0444-F4A0-4910-BAAD-6EAFF37BF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587</Words>
  <Characters>3352</Characters>
  <Application>Microsoft Office Word</Application>
  <DocSecurity>0</DocSecurity>
  <Lines>27</Lines>
  <Paragraphs>7</Paragraphs>
  <ScaleCrop>false</ScaleCrop>
  <Company>SPecialiST RePack</Company>
  <LinksUpToDate>false</LinksUpToDate>
  <CharactersWithSpaces>3932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Алла</dc:creator>
  <cp:keywords/>
  <dc:description/>
  <cp:lastModifiedBy>Алла</cp:lastModifiedBy>
  <cp:revision>3</cp:revision>
  <dcterms:created xsi:type="dcterms:W3CDTF">2026-03-12T17:40:00Z</dcterms:created>
  <dcterms:modified xsi:type="dcterms:W3CDTF">2026-03-12T18:36:00Z</dcterms:modified>
</cp:coreProperties>
</file>