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639" w:rsidRDefault="00344339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Тема проєкту:</w:t>
      </w:r>
    </w:p>
    <w:p w:rsidR="00A92639" w:rsidRDefault="00344339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«Фізичні явища та процеси на кухні.»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Автор проєкту: </w:t>
      </w:r>
      <w:r>
        <w:rPr>
          <w:rFonts w:ascii="Times New Roman" w:hAnsi="Times New Roman" w:cs="Times New Roman"/>
          <w:sz w:val="28"/>
          <w:szCs w:val="28"/>
          <w:lang w:val="en-US"/>
        </w:rPr>
        <w:t>Янцо Домініка Владиславівна номе</w:t>
      </w:r>
      <w:r>
        <w:rPr>
          <w:rFonts w:ascii="Times New Roman" w:hAnsi="Times New Roman" w:cs="Times New Roman"/>
          <w:sz w:val="28"/>
          <w:szCs w:val="28"/>
          <w:lang w:val="en-US"/>
        </w:rPr>
        <w:t>р телефону: 0997550871, електронна адреса: dominickaanco@gmail.com , місце проживання: Закарпатська область, Мукачівський район, місто Мукачево, вул. Береста Олексія, буд. 36 кв. 3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Навчальний заклад: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Залужанський ліцей, Мукачівської міської ради, Закарпатс</w:t>
      </w:r>
      <w:r>
        <w:rPr>
          <w:rFonts w:ascii="Times New Roman" w:hAnsi="Times New Roman" w:cs="Times New Roman"/>
          <w:sz w:val="28"/>
          <w:szCs w:val="28"/>
          <w:lang w:val="en-US"/>
        </w:rPr>
        <w:t>ької області, учениця 9 класу.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Керівник проєкту: </w:t>
      </w:r>
      <w:r>
        <w:rPr>
          <w:rFonts w:ascii="Times New Roman" w:hAnsi="Times New Roman" w:cs="Times New Roman"/>
          <w:sz w:val="28"/>
          <w:szCs w:val="28"/>
          <w:lang w:val="en-US"/>
        </w:rPr>
        <w:t>Круцан Анна-Марія Іванівна, вчитель фізики Залужанського ліцею, Мукачівської міської ради, Закарпатської області.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Мета проєкту: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дослідити та пояснити фізичні явища, які відбуваються під час приготування їжі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та використання кухонних приладів, а також продемонструвати, як закони фізики </w:t>
      </w:r>
      <w:r>
        <w:rPr>
          <w:rFonts w:ascii="Times New Roman" w:hAnsi="Times New Roman" w:cs="Times New Roman"/>
          <w:sz w:val="28"/>
          <w:szCs w:val="28"/>
          <w:lang w:val="en-US"/>
        </w:rPr>
        <w:t>застосовуються в повсякденному житті.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Завдання проєкту:</w:t>
      </w:r>
    </w:p>
    <w:p w:rsidR="00E80592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Виявити основні фізичні процеси, що відбуваються на ку</w:t>
      </w:r>
      <w:r w:rsidR="00E80592">
        <w:rPr>
          <w:rFonts w:ascii="Times New Roman" w:hAnsi="Times New Roman" w:cs="Times New Roman"/>
          <w:sz w:val="28"/>
          <w:szCs w:val="28"/>
          <w:lang w:val="en-US"/>
        </w:rPr>
        <w:t>хні.</w:t>
      </w:r>
    </w:p>
    <w:p w:rsidR="00A92639" w:rsidRPr="00E80592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Пояснити фізичні закономірності, що впливають на приготування їжі.</w:t>
      </w:r>
      <w:r>
        <w:rPr>
          <w:rFonts w:ascii="Times New Roman" w:hAnsi="Times New Roman" w:cs="Times New Roman"/>
          <w:sz w:val="28"/>
          <w:szCs w:val="28"/>
          <w:lang w:val="en-US"/>
        </w:rPr>
        <w:cr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Розвинути практичне застосування фізичних знань у побуті.</w:t>
      </w:r>
    </w:p>
    <w:p w:rsidR="004E34B4" w:rsidRDefault="00344339" w:rsidP="00D813A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Актуальність теми.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Актуальність теми полягає в т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ому, що фізичні явища супроводжують нас у повсякденному житті, і особливо яскраво вони проявляються під час приготування їжі та </w:t>
      </w: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використання </w:t>
      </w:r>
      <w:r w:rsidR="00D813AA">
        <w:rPr>
          <w:rFonts w:ascii="Times New Roman" w:hAnsi="Times New Roman" w:cs="Times New Roman"/>
          <w:sz w:val="28"/>
          <w:szCs w:val="28"/>
          <w:lang w:val="en-US"/>
        </w:rPr>
        <w:t>кухонних приладів.</w:t>
      </w:r>
      <w:r w:rsidR="00D813AA">
        <w:rPr>
          <w:rFonts w:ascii="Times New Roman" w:hAnsi="Times New Roman" w:cs="Times New Roman"/>
          <w:sz w:val="28"/>
          <w:szCs w:val="28"/>
          <w:lang w:val="en-US"/>
        </w:rPr>
        <w:cr/>
        <w:t xml:space="preserve">Знання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фізики допомагає: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Розуміти принципи приг</w:t>
      </w:r>
      <w:r w:rsidR="004E34B4">
        <w:rPr>
          <w:rFonts w:ascii="Times New Roman" w:hAnsi="Times New Roman" w:cs="Times New Roman"/>
          <w:sz w:val="28"/>
          <w:szCs w:val="28"/>
          <w:lang w:val="en-US"/>
        </w:rPr>
        <w:t>отування їжі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cr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Ефективно </w:t>
      </w:r>
      <w:r w:rsidR="004E34B4">
        <w:rPr>
          <w:rFonts w:ascii="Times New Roman" w:hAnsi="Times New Roman" w:cs="Times New Roman"/>
          <w:sz w:val="28"/>
          <w:szCs w:val="28"/>
          <w:lang w:val="en-US"/>
        </w:rPr>
        <w:t>використовувати кухонні прилади.</w:t>
      </w:r>
      <w:r>
        <w:rPr>
          <w:rFonts w:ascii="Times New Roman" w:hAnsi="Times New Roman" w:cs="Times New Roman"/>
          <w:sz w:val="28"/>
          <w:szCs w:val="28"/>
          <w:lang w:val="en-US"/>
        </w:rPr>
        <w:cr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Економити ресурси</w:t>
      </w:r>
      <w:r w:rsidR="004E34B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92639" w:rsidRDefault="00344339" w:rsidP="00D813A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>Таким чином, дослідження фізичних процесів на кухні є не лише цікавим, а й корисним, адже допомагає пояснити звичні явища та раціонально використовувати природні та технічні ресурси.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Предметом дослідження </w:t>
      </w:r>
      <w:r>
        <w:rPr>
          <w:rFonts w:ascii="Times New Roman" w:hAnsi="Times New Roman" w:cs="Times New Roman"/>
          <w:sz w:val="28"/>
          <w:szCs w:val="28"/>
          <w:lang w:val="en-US"/>
        </w:rPr>
        <w:t>є  фізичні явища та процеси, що відбува</w:t>
      </w:r>
      <w:r>
        <w:rPr>
          <w:rFonts w:ascii="Times New Roman" w:hAnsi="Times New Roman" w:cs="Times New Roman"/>
          <w:sz w:val="28"/>
          <w:szCs w:val="28"/>
          <w:lang w:val="en-US"/>
        </w:rPr>
        <w:t>ються під час приготування їжі та використання кухонних приладів.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Кухня – це місце, де фізичні явища оточують нас на кожному кроці. Від приготування їжі до роботи побутових приладів – усі ці процеси підпорядковуються законам фізики.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У сучасному світі знач</w:t>
      </w:r>
      <w:r>
        <w:rPr>
          <w:rFonts w:ascii="Times New Roman" w:hAnsi="Times New Roman" w:cs="Times New Roman"/>
          <w:sz w:val="28"/>
          <w:szCs w:val="28"/>
          <w:lang w:val="en-US"/>
        </w:rPr>
        <w:t>ення фізики надзвичайно велике, адже вона лежить в основі природознавства, а значить і всього життя. Фізика має незвичайну властивість: природа, побут, техніка і все, що нас оточує, підпорядковане єдиним законам походження і розвитку - законам фізики. Вивч</w:t>
      </w:r>
      <w:r>
        <w:rPr>
          <w:rFonts w:ascii="Times New Roman" w:hAnsi="Times New Roman" w:cs="Times New Roman"/>
          <w:sz w:val="28"/>
          <w:szCs w:val="28"/>
          <w:lang w:val="en-US"/>
        </w:rPr>
        <w:t>аючи найпростіші явища можна вивести загальні закони. Багато фізичних закономірностей можна отримати з власних спостережень.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У да</w:t>
      </w:r>
      <w:r>
        <w:rPr>
          <w:rFonts w:ascii="Times New Roman" w:hAnsi="Times New Roman" w:cs="Times New Roman"/>
          <w:sz w:val="28"/>
          <w:szCs w:val="28"/>
          <w:lang w:val="uk-UA"/>
        </w:rPr>
        <w:t>ному проєкті я дослідила фізичні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явища та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процеси які відбуваються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на кухні під час пригатування їжі. </w:t>
      </w:r>
      <w:r>
        <w:rPr>
          <w:rFonts w:ascii="Times New Roman" w:hAnsi="Times New Roman" w:cs="Times New Roman"/>
          <w:sz w:val="28"/>
          <w:szCs w:val="28"/>
          <w:lang w:val="uk-UA"/>
        </w:rPr>
        <w:t>При приготуванні ча</w:t>
      </w:r>
      <w:r>
        <w:rPr>
          <w:rFonts w:ascii="Times New Roman" w:hAnsi="Times New Roman" w:cs="Times New Roman"/>
          <w:sz w:val="28"/>
          <w:szCs w:val="28"/>
          <w:lang w:val="uk-UA"/>
        </w:rPr>
        <w:t>ю спостерігала явище дифузії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коли чайний пакетик або листя потрапляє у гарячу воду, з нього починають виходити розчинні речовини — таніни, кофеїн, ароматичні сполуки. Ці молекули </w:t>
      </w: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починають рухатися з області високої концентрації (біля чайного листя) в обл</w:t>
      </w:r>
      <w:r>
        <w:rPr>
          <w:rFonts w:ascii="Times New Roman" w:hAnsi="Times New Roman" w:cs="Times New Roman"/>
          <w:sz w:val="28"/>
          <w:szCs w:val="28"/>
          <w:lang w:val="en-US"/>
        </w:rPr>
        <w:t>асть з нижчою концентрацією (вода) — це і є дифузія.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  <w:t>У гарячій воді частинки рухаються швидше, тому дифузія відбувається інтенсивніше — чай швидше заварюється. Через деякий час склад чаю рівномірно розподіляється у всьому об’ємі рідини.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>
        <w:rPr>
          <w:rFonts w:ascii="Times New Roman" w:hAnsi="Times New Roman" w:cs="Times New Roman"/>
          <w:sz w:val="28"/>
          <w:szCs w:val="28"/>
          <w:lang w:val="uk-UA"/>
        </w:rPr>
        <w:t>У результ</w:t>
      </w:r>
      <w:r>
        <w:rPr>
          <w:rFonts w:ascii="Times New Roman" w:hAnsi="Times New Roman" w:cs="Times New Roman"/>
          <w:sz w:val="28"/>
          <w:szCs w:val="28"/>
          <w:lang w:val="uk-UA"/>
        </w:rPr>
        <w:t>аті приготування гарячого бутерброду можна спостерігати, як під дією мікрохвиль сир починає плавитись за рахунок того, що дані хвилі без перешкод прохолять через більшість об’єктів, а далі зустрівши молекулу яка добре їх поглинає починає руйнувати їх струк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туру.   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Цікаві фізичні аспекти приготування яйця:</w:t>
      </w:r>
    </w:p>
    <w:p w:rsidR="00A92639" w:rsidRDefault="0034433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Теплопровідність: коли яйце занурюється в гарячу воду, тепло передається від води до шкарлупи, потім до білка і жовтка.</w:t>
      </w:r>
    </w:p>
    <w:p w:rsidR="00A92639" w:rsidRDefault="0034433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Денатурація білка: при </w:t>
      </w:r>
      <w:r>
        <w:rPr>
          <w:rFonts w:ascii="Times New Roman" w:hAnsi="Times New Roman" w:cs="Times New Roman"/>
          <w:sz w:val="28"/>
          <w:szCs w:val="28"/>
          <w:lang w:val="en-US"/>
        </w:rPr>
        <w:t>~62-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70 </w:t>
      </w:r>
      <w:r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о</w:t>
      </w:r>
      <w:r>
        <w:rPr>
          <w:rFonts w:ascii="Times New Roman" w:hAnsi="Times New Roman" w:cs="Times New Roman"/>
          <w:sz w:val="28"/>
          <w:szCs w:val="28"/>
          <w:lang w:val="uk-UA"/>
        </w:rPr>
        <w:t>С білок починає згортатися – білкові молекули «злипаються». Жовток згущується при ще вищих температурах ( ~ 70-80</w:t>
      </w:r>
      <w:r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о</w:t>
      </w:r>
      <w:r>
        <w:rPr>
          <w:rFonts w:ascii="Times New Roman" w:hAnsi="Times New Roman" w:cs="Times New Roman"/>
          <w:sz w:val="28"/>
          <w:szCs w:val="28"/>
          <w:lang w:val="uk-UA"/>
        </w:rPr>
        <w:t>С).</w:t>
      </w:r>
    </w:p>
    <w:p w:rsidR="00A92639" w:rsidRDefault="0034433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Конвекція у воді: у киплячій воді виникає рух рідини – це сприяє рівномірному нагрівання яйця з усіх боків.</w:t>
      </w:r>
    </w:p>
    <w:p w:rsidR="00A92639" w:rsidRDefault="0034433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Тиск усередині яйця: повітряна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камера в тупому кінці розширюється, тому шкарлупа може тріснути при різкому нагріванні – це фізика газів.                                                          </w:t>
      </w:r>
    </w:p>
    <w:p w:rsidR="00A92639" w:rsidRDefault="00344339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Висновки:</w:t>
      </w:r>
    </w:p>
    <w:p w:rsidR="00A92639" w:rsidRDefault="0034433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У ході дослідження ми переконалися, що фізика відіграє ключову роль у повсякденно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му житті, зокрема на кухні. Закони механіки, теплопередачі, електрики та гідродинаміки пояснюють роботу </w:t>
      </w: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кухонних приладів, процеси приготування їжі та навіть поведінку рідин і газів.</w:t>
      </w:r>
      <w:r>
        <w:rPr>
          <w:rFonts w:ascii="Times New Roman" w:hAnsi="Times New Roman" w:cs="Times New Roman"/>
          <w:sz w:val="28"/>
          <w:szCs w:val="28"/>
          <w:lang w:val="en-US"/>
        </w:rPr>
        <w:cr/>
        <w:t>Ми з’ясували, що:</w:t>
      </w:r>
      <w:r>
        <w:rPr>
          <w:rFonts w:ascii="Times New Roman" w:hAnsi="Times New Roman" w:cs="Times New Roman"/>
          <w:sz w:val="28"/>
          <w:szCs w:val="28"/>
          <w:lang w:val="en-US"/>
        </w:rPr>
        <w:cr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Приготування їжі базується на процесах теплопровідно</w:t>
      </w:r>
      <w:r>
        <w:rPr>
          <w:rFonts w:ascii="Times New Roman" w:hAnsi="Times New Roman" w:cs="Times New Roman"/>
          <w:sz w:val="28"/>
          <w:szCs w:val="28"/>
          <w:lang w:val="en-US"/>
        </w:rPr>
        <w:t>сті, конвекції та випромінювання.</w:t>
      </w:r>
      <w:r>
        <w:rPr>
          <w:rFonts w:ascii="Times New Roman" w:hAnsi="Times New Roman" w:cs="Times New Roman"/>
          <w:sz w:val="28"/>
          <w:szCs w:val="28"/>
          <w:lang w:val="en-US"/>
        </w:rPr>
        <w:cr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Робота побутових приладів (мікрохвильової печі, холодильника, чайника) ґрунтується на фізичних принципах.</w:t>
      </w:r>
      <w:r>
        <w:rPr>
          <w:rFonts w:ascii="Times New Roman" w:hAnsi="Times New Roman" w:cs="Times New Roman"/>
          <w:sz w:val="28"/>
          <w:szCs w:val="28"/>
          <w:lang w:val="en-US"/>
        </w:rPr>
        <w:cr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Вода змінює свій стан під впливом температури, що пояснюється молекулярною фізикою.</w:t>
      </w:r>
      <w:r>
        <w:rPr>
          <w:rFonts w:ascii="Times New Roman" w:hAnsi="Times New Roman" w:cs="Times New Roman"/>
          <w:sz w:val="28"/>
          <w:szCs w:val="28"/>
          <w:lang w:val="en-US"/>
        </w:rPr>
        <w:cr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Тиск і сила впливають н</w:t>
      </w:r>
      <w:r>
        <w:rPr>
          <w:rFonts w:ascii="Times New Roman" w:hAnsi="Times New Roman" w:cs="Times New Roman"/>
          <w:sz w:val="28"/>
          <w:szCs w:val="28"/>
          <w:lang w:val="en-US"/>
        </w:rPr>
        <w:t>а процеси нарізання, змішування та зміни форми продуктів.</w:t>
      </w:r>
      <w:r>
        <w:rPr>
          <w:rFonts w:ascii="Times New Roman" w:hAnsi="Times New Roman" w:cs="Times New Roman"/>
          <w:sz w:val="28"/>
          <w:szCs w:val="28"/>
          <w:lang w:val="en-US"/>
        </w:rPr>
        <w:cr/>
        <w:t>Отже, розуміння фізичних явищ допомагає не тільки ефективніше використовувати кухонне обладнання, а й пояснювати процеси, які відбуваються під час приготування їжі. Це доводить, що фізика є невід’єм</w:t>
      </w:r>
      <w:r>
        <w:rPr>
          <w:rFonts w:ascii="Times New Roman" w:hAnsi="Times New Roman" w:cs="Times New Roman"/>
          <w:sz w:val="28"/>
          <w:szCs w:val="28"/>
          <w:lang w:val="en-US"/>
        </w:rPr>
        <w:t>ною частиною нашого повсякденного життя.</w:t>
      </w:r>
    </w:p>
    <w:sectPr w:rsidR="00A9263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multiLevelType w:val="hybridMultilevel"/>
    <w:tmpl w:val="9A1CD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639"/>
    <w:rsid w:val="00344339"/>
    <w:rsid w:val="004E34B4"/>
    <w:rsid w:val="00A92639"/>
    <w:rsid w:val="00D813AA"/>
    <w:rsid w:val="00E8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54E792"/>
  <w15:docId w15:val="{AF4A8332-B6F6-47FD-99DE-9153DCD14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Arial"/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SM-T500</dc:creator>
  <cp:lastModifiedBy>Asus</cp:lastModifiedBy>
  <cp:revision>5</cp:revision>
  <dcterms:created xsi:type="dcterms:W3CDTF">2025-04-13T14:30:00Z</dcterms:created>
  <dcterms:modified xsi:type="dcterms:W3CDTF">2025-04-17T12:13:00Z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4b2aaafcadae4c6d8863a0de06cf0cd4</vt:lpwstr>
  </property>
</Properties>
</file>