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271B" w:rsidRPr="005703C6" w:rsidRDefault="002723BB" w:rsidP="198B4C8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Фізика на кухні: цікавинки та досліди.</w:t>
      </w:r>
    </w:p>
    <w:p w:rsidR="002723BB" w:rsidRDefault="002723BB" w:rsidP="198B4C8C">
      <w:pPr>
        <w:pStyle w:val="docdata"/>
        <w:spacing w:beforeAutospacing="0" w:after="160" w:afterAutospacing="0"/>
        <w:jc w:val="center"/>
        <w:rPr>
          <w:b/>
          <w:bCs/>
          <w:color w:val="000000" w:themeColor="text1"/>
          <w:sz w:val="28"/>
          <w:szCs w:val="28"/>
          <w:lang w:val="uk-UA"/>
        </w:rPr>
      </w:pPr>
      <w:r>
        <w:rPr>
          <w:b/>
          <w:bCs/>
          <w:color w:val="000000" w:themeColor="text1"/>
          <w:sz w:val="28"/>
          <w:szCs w:val="28"/>
          <w:lang w:val="uk-UA"/>
        </w:rPr>
        <w:t>Штогрин Максим Петрович</w:t>
      </w:r>
    </w:p>
    <w:p w:rsidR="002723BB" w:rsidRDefault="002723BB" w:rsidP="198B4C8C">
      <w:pPr>
        <w:pStyle w:val="docdata"/>
        <w:spacing w:beforeAutospacing="0" w:after="160" w:afterAutospacing="0"/>
        <w:jc w:val="center"/>
        <w:rPr>
          <w:b/>
          <w:bCs/>
          <w:color w:val="000000" w:themeColor="text1"/>
          <w:sz w:val="28"/>
          <w:szCs w:val="28"/>
          <w:lang w:val="uk-UA"/>
        </w:rPr>
      </w:pPr>
      <w:r>
        <w:rPr>
          <w:b/>
          <w:bCs/>
          <w:color w:val="000000" w:themeColor="text1"/>
          <w:sz w:val="28"/>
          <w:szCs w:val="28"/>
          <w:lang w:val="uk-UA"/>
        </w:rPr>
        <w:t>Студент І курсу групи ТГР 11</w:t>
      </w:r>
    </w:p>
    <w:p w:rsidR="007C35BE" w:rsidRPr="002723BB" w:rsidRDefault="002723BB" w:rsidP="198B4C8C">
      <w:pPr>
        <w:pStyle w:val="docdata"/>
        <w:spacing w:beforeAutospacing="0" w:after="160" w:afterAutospacing="0"/>
        <w:jc w:val="center"/>
        <w:rPr>
          <w:b/>
          <w:bCs/>
          <w:iCs/>
          <w:color w:val="000000"/>
          <w:sz w:val="28"/>
          <w:szCs w:val="28"/>
          <w:lang w:val="uk-UA"/>
        </w:rPr>
      </w:pPr>
      <w:r>
        <w:rPr>
          <w:b/>
          <w:bCs/>
          <w:iCs/>
          <w:color w:val="000000" w:themeColor="text1"/>
          <w:sz w:val="28"/>
          <w:szCs w:val="28"/>
          <w:lang w:val="uk-UA"/>
        </w:rPr>
        <w:t>Галицький фаховий коледж імені В</w:t>
      </w:r>
      <w:r w:rsidR="00EB002C" w:rsidRPr="00EB002C">
        <w:rPr>
          <w:b/>
          <w:bCs/>
          <w:iCs/>
          <w:color w:val="000000" w:themeColor="text1"/>
          <w:sz w:val="28"/>
          <w:szCs w:val="28"/>
        </w:rPr>
        <w:t>”</w:t>
      </w:r>
      <w:r>
        <w:rPr>
          <w:b/>
          <w:bCs/>
          <w:iCs/>
          <w:color w:val="000000" w:themeColor="text1"/>
          <w:sz w:val="28"/>
          <w:szCs w:val="28"/>
          <w:lang w:val="uk-UA"/>
        </w:rPr>
        <w:t>ячеслава Чорновола</w:t>
      </w:r>
    </w:p>
    <w:p w:rsidR="007C35BE" w:rsidRPr="005703C6" w:rsidRDefault="007C35BE" w:rsidP="198B4C8C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424242"/>
          <w:sz w:val="28"/>
          <w:szCs w:val="28"/>
        </w:rPr>
      </w:pPr>
      <w:r w:rsidRPr="002723BB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Науковий керівник –</w:t>
      </w:r>
      <w:r w:rsidR="002723BB" w:rsidRPr="002723BB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Кузів Іван Степанович</w:t>
      </w:r>
      <w:r w:rsidRPr="002723BB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,</w:t>
      </w:r>
      <w:r w:rsidR="002723BB">
        <w:rPr>
          <w:rFonts w:ascii="Times New Roman" w:hAnsi="Times New Roman" w:cs="Times New Roman"/>
          <w:b/>
          <w:bCs/>
          <w:color w:val="424242"/>
          <w:sz w:val="28"/>
          <w:szCs w:val="28"/>
        </w:rPr>
        <w:t xml:space="preserve"> викладач</w:t>
      </w:r>
      <w:r w:rsidRPr="198B4C8C">
        <w:rPr>
          <w:rFonts w:ascii="Times New Roman" w:hAnsi="Times New Roman" w:cs="Times New Roman"/>
          <w:b/>
          <w:bCs/>
          <w:color w:val="424242"/>
          <w:sz w:val="28"/>
          <w:szCs w:val="28"/>
        </w:rPr>
        <w:t xml:space="preserve"> фі</w:t>
      </w:r>
      <w:r w:rsidR="002723BB">
        <w:rPr>
          <w:rFonts w:ascii="Times New Roman" w:hAnsi="Times New Roman" w:cs="Times New Roman"/>
          <w:b/>
          <w:bCs/>
          <w:color w:val="424242"/>
          <w:sz w:val="28"/>
          <w:szCs w:val="28"/>
        </w:rPr>
        <w:t>зики</w:t>
      </w:r>
      <w:r w:rsidR="00EB002C">
        <w:rPr>
          <w:rFonts w:ascii="Times New Roman" w:hAnsi="Times New Roman" w:cs="Times New Roman"/>
          <w:b/>
          <w:bCs/>
          <w:color w:val="424242"/>
          <w:sz w:val="28"/>
          <w:szCs w:val="28"/>
        </w:rPr>
        <w:t xml:space="preserve"> Галицького фахового коледжу імені В</w:t>
      </w:r>
      <w:r w:rsidR="00EB002C" w:rsidRPr="00EB002C">
        <w:rPr>
          <w:rFonts w:ascii="Times New Roman" w:hAnsi="Times New Roman" w:cs="Times New Roman"/>
          <w:b/>
          <w:bCs/>
          <w:color w:val="424242"/>
          <w:sz w:val="28"/>
          <w:szCs w:val="28"/>
          <w:lang w:val="ru-RU"/>
        </w:rPr>
        <w:t>”</w:t>
      </w:r>
      <w:bookmarkStart w:id="0" w:name="_GoBack"/>
      <w:bookmarkEnd w:id="0"/>
      <w:r w:rsidR="00EB002C">
        <w:rPr>
          <w:rFonts w:ascii="Times New Roman" w:hAnsi="Times New Roman" w:cs="Times New Roman"/>
          <w:b/>
          <w:bCs/>
          <w:color w:val="424242"/>
          <w:sz w:val="28"/>
          <w:szCs w:val="28"/>
        </w:rPr>
        <w:t>ячеслава Чорновола</w:t>
      </w:r>
    </w:p>
    <w:p w:rsidR="00133B52" w:rsidRPr="005703C6" w:rsidRDefault="005703C6" w:rsidP="198B4C8C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424242"/>
          <w:sz w:val="28"/>
          <w:szCs w:val="28"/>
        </w:rPr>
      </w:pPr>
      <w:r w:rsidRPr="198B4C8C">
        <w:rPr>
          <w:rFonts w:ascii="Times New Roman" w:hAnsi="Times New Roman" w:cs="Times New Roman"/>
          <w:b/>
          <w:bCs/>
          <w:color w:val="424242"/>
          <w:sz w:val="28"/>
          <w:szCs w:val="28"/>
        </w:rPr>
        <w:t>1.</w:t>
      </w:r>
      <w:r w:rsidR="00133B52" w:rsidRPr="198B4C8C">
        <w:rPr>
          <w:rFonts w:ascii="Times New Roman" w:hAnsi="Times New Roman" w:cs="Times New Roman"/>
          <w:b/>
          <w:bCs/>
          <w:color w:val="424242"/>
          <w:sz w:val="28"/>
          <w:szCs w:val="28"/>
        </w:rPr>
        <w:t>Вступ</w:t>
      </w:r>
    </w:p>
    <w:p w:rsidR="005703C6" w:rsidRPr="005703C6" w:rsidRDefault="005703C6" w:rsidP="005703C6">
      <w:pPr>
        <w:spacing w:after="0" w:line="360" w:lineRule="auto"/>
        <w:rPr>
          <w:rFonts w:ascii="Times New Roman" w:hAnsi="Times New Roman" w:cs="Times New Roman"/>
          <w:color w:val="424242"/>
          <w:sz w:val="28"/>
          <w:szCs w:val="28"/>
        </w:rPr>
      </w:pPr>
      <w:r w:rsidRPr="198B4C8C">
        <w:rPr>
          <w:rFonts w:ascii="Times New Roman" w:hAnsi="Times New Roman" w:cs="Times New Roman"/>
          <w:color w:val="424242"/>
          <w:sz w:val="28"/>
          <w:szCs w:val="28"/>
        </w:rPr>
        <w:t>Кухня-це місце</w:t>
      </w:r>
      <w:r w:rsidR="008054F1" w:rsidRPr="198B4C8C">
        <w:rPr>
          <w:rFonts w:ascii="Times New Roman" w:hAnsi="Times New Roman" w:cs="Times New Roman"/>
          <w:color w:val="424242"/>
          <w:sz w:val="28"/>
          <w:szCs w:val="28"/>
        </w:rPr>
        <w:t xml:space="preserve"> в якому поєднується безліч процесів</w:t>
      </w:r>
      <w:r w:rsidRPr="198B4C8C">
        <w:rPr>
          <w:rFonts w:ascii="Times New Roman" w:hAnsi="Times New Roman" w:cs="Times New Roman"/>
          <w:color w:val="424242"/>
          <w:sz w:val="28"/>
          <w:szCs w:val="28"/>
        </w:rPr>
        <w:t>:хімі</w:t>
      </w:r>
      <w:r w:rsidR="5A0937DC" w:rsidRPr="198B4C8C">
        <w:rPr>
          <w:rFonts w:ascii="Times New Roman" w:hAnsi="Times New Roman" w:cs="Times New Roman"/>
          <w:color w:val="424242"/>
          <w:sz w:val="28"/>
          <w:szCs w:val="28"/>
        </w:rPr>
        <w:t>чні</w:t>
      </w:r>
      <w:r w:rsidRPr="198B4C8C">
        <w:rPr>
          <w:rFonts w:ascii="Times New Roman" w:hAnsi="Times New Roman" w:cs="Times New Roman"/>
          <w:color w:val="424242"/>
          <w:sz w:val="28"/>
          <w:szCs w:val="28"/>
        </w:rPr>
        <w:t>(реакції,взаємодії речовин),</w:t>
      </w:r>
      <w:r w:rsidR="53D36CF2" w:rsidRPr="198B4C8C">
        <w:rPr>
          <w:rFonts w:ascii="Times New Roman" w:hAnsi="Times New Roman" w:cs="Times New Roman"/>
          <w:color w:val="424242"/>
          <w:sz w:val="28"/>
          <w:szCs w:val="28"/>
        </w:rPr>
        <w:t xml:space="preserve"> та </w:t>
      </w:r>
      <w:r w:rsidRPr="198B4C8C">
        <w:rPr>
          <w:rFonts w:ascii="Times New Roman" w:hAnsi="Times New Roman" w:cs="Times New Roman"/>
          <w:color w:val="424242"/>
          <w:sz w:val="28"/>
          <w:szCs w:val="28"/>
        </w:rPr>
        <w:t>фізи</w:t>
      </w:r>
      <w:r w:rsidR="204874AC" w:rsidRPr="198B4C8C">
        <w:rPr>
          <w:rFonts w:ascii="Times New Roman" w:hAnsi="Times New Roman" w:cs="Times New Roman"/>
          <w:color w:val="424242"/>
          <w:sz w:val="28"/>
          <w:szCs w:val="28"/>
        </w:rPr>
        <w:t>чні</w:t>
      </w:r>
      <w:r w:rsidRPr="198B4C8C">
        <w:rPr>
          <w:rFonts w:ascii="Times New Roman" w:hAnsi="Times New Roman" w:cs="Times New Roman"/>
          <w:color w:val="424242"/>
          <w:sz w:val="28"/>
          <w:szCs w:val="28"/>
        </w:rPr>
        <w:t>(процеси пароутворення,нагрівання).</w:t>
      </w:r>
    </w:p>
    <w:p w:rsidR="007C35BE" w:rsidRPr="005703C6" w:rsidRDefault="007C35BE" w:rsidP="007C35B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198B4C8C">
        <w:rPr>
          <w:rFonts w:ascii="Times New Roman" w:hAnsi="Times New Roman" w:cs="Times New Roman"/>
          <w:b/>
          <w:bCs/>
          <w:sz w:val="28"/>
          <w:szCs w:val="28"/>
        </w:rPr>
        <w:t>Мета:</w:t>
      </w:r>
      <w:r w:rsidRPr="198B4C8C">
        <w:rPr>
          <w:rFonts w:ascii="Times New Roman" w:hAnsi="Times New Roman" w:cs="Times New Roman"/>
          <w:sz w:val="28"/>
          <w:szCs w:val="28"/>
        </w:rPr>
        <w:t>дослідити властивості тіл на кухні,</w:t>
      </w:r>
      <w:r w:rsidR="7CA7627C" w:rsidRPr="198B4C8C">
        <w:rPr>
          <w:rFonts w:ascii="Times New Roman" w:hAnsi="Times New Roman" w:cs="Times New Roman"/>
          <w:sz w:val="28"/>
          <w:szCs w:val="28"/>
        </w:rPr>
        <w:t xml:space="preserve">дії </w:t>
      </w:r>
      <w:r w:rsidRPr="198B4C8C">
        <w:rPr>
          <w:rFonts w:ascii="Times New Roman" w:hAnsi="Times New Roman" w:cs="Times New Roman"/>
          <w:sz w:val="28"/>
          <w:szCs w:val="28"/>
        </w:rPr>
        <w:t>як</w:t>
      </w:r>
      <w:r w:rsidR="30F04092" w:rsidRPr="198B4C8C">
        <w:rPr>
          <w:rFonts w:ascii="Times New Roman" w:hAnsi="Times New Roman" w:cs="Times New Roman"/>
          <w:sz w:val="28"/>
          <w:szCs w:val="28"/>
        </w:rPr>
        <w:t>их</w:t>
      </w:r>
      <w:r w:rsidRPr="198B4C8C">
        <w:rPr>
          <w:rFonts w:ascii="Times New Roman" w:hAnsi="Times New Roman" w:cs="Times New Roman"/>
          <w:sz w:val="28"/>
          <w:szCs w:val="28"/>
        </w:rPr>
        <w:t xml:space="preserve"> закон</w:t>
      </w:r>
      <w:r w:rsidR="21B77EFE" w:rsidRPr="198B4C8C">
        <w:rPr>
          <w:rFonts w:ascii="Times New Roman" w:hAnsi="Times New Roman" w:cs="Times New Roman"/>
          <w:sz w:val="28"/>
          <w:szCs w:val="28"/>
        </w:rPr>
        <w:t>ів спостеріга</w:t>
      </w:r>
      <w:r w:rsidR="055A234C" w:rsidRPr="198B4C8C">
        <w:rPr>
          <w:rFonts w:ascii="Times New Roman" w:hAnsi="Times New Roman" w:cs="Times New Roman"/>
          <w:sz w:val="28"/>
          <w:szCs w:val="28"/>
        </w:rPr>
        <w:t>ю</w:t>
      </w:r>
      <w:r w:rsidR="21B77EFE" w:rsidRPr="198B4C8C">
        <w:rPr>
          <w:rFonts w:ascii="Times New Roman" w:hAnsi="Times New Roman" w:cs="Times New Roman"/>
          <w:sz w:val="28"/>
          <w:szCs w:val="28"/>
        </w:rPr>
        <w:t>ться</w:t>
      </w:r>
      <w:r w:rsidR="002723BB">
        <w:rPr>
          <w:rFonts w:ascii="Times New Roman" w:hAnsi="Times New Roman" w:cs="Times New Roman"/>
          <w:sz w:val="28"/>
          <w:szCs w:val="28"/>
        </w:rPr>
        <w:t xml:space="preserve"> </w:t>
      </w:r>
      <w:r w:rsidR="004F5216" w:rsidRPr="198B4C8C">
        <w:rPr>
          <w:rFonts w:ascii="Times New Roman" w:hAnsi="Times New Roman" w:cs="Times New Roman"/>
          <w:sz w:val="28"/>
          <w:szCs w:val="28"/>
        </w:rPr>
        <w:t>при виконанн</w:t>
      </w:r>
      <w:r w:rsidR="7A83CB8B" w:rsidRPr="198B4C8C">
        <w:rPr>
          <w:rFonts w:ascii="Times New Roman" w:hAnsi="Times New Roman" w:cs="Times New Roman"/>
          <w:sz w:val="28"/>
          <w:szCs w:val="28"/>
        </w:rPr>
        <w:t>і</w:t>
      </w:r>
      <w:r w:rsidR="00EB002C">
        <w:rPr>
          <w:rFonts w:ascii="Times New Roman" w:hAnsi="Times New Roman" w:cs="Times New Roman"/>
          <w:sz w:val="28"/>
          <w:szCs w:val="28"/>
        </w:rPr>
        <w:t xml:space="preserve"> процесів на кухні</w:t>
      </w:r>
      <w:r w:rsidR="004F5216" w:rsidRPr="198B4C8C">
        <w:rPr>
          <w:rFonts w:ascii="Times New Roman" w:hAnsi="Times New Roman" w:cs="Times New Roman"/>
          <w:sz w:val="28"/>
          <w:szCs w:val="28"/>
        </w:rPr>
        <w:t xml:space="preserve"> та як можна використовувати ці закони.</w:t>
      </w:r>
    </w:p>
    <w:p w:rsidR="00133B52" w:rsidRPr="005703C6" w:rsidRDefault="00133B52" w:rsidP="198B4C8C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198B4C8C">
        <w:rPr>
          <w:rFonts w:ascii="Times New Roman" w:hAnsi="Times New Roman" w:cs="Times New Roman"/>
          <w:b/>
          <w:bCs/>
          <w:sz w:val="28"/>
          <w:szCs w:val="28"/>
        </w:rPr>
        <w:t>Основні завдання:</w:t>
      </w:r>
      <w:r w:rsidR="00E51AEA" w:rsidRPr="198B4C8C">
        <w:rPr>
          <w:rFonts w:ascii="Times New Roman" w:hAnsi="Times New Roman" w:cs="Times New Roman"/>
          <w:sz w:val="28"/>
          <w:szCs w:val="28"/>
        </w:rPr>
        <w:t>Довести правдивість законів і фізичних процесів та перевірити спроможність і користь від їх використання.</w:t>
      </w:r>
    </w:p>
    <w:p w:rsidR="00133B52" w:rsidRDefault="005703C6" w:rsidP="198B4C8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198B4C8C">
        <w:rPr>
          <w:rFonts w:ascii="Times New Roman" w:hAnsi="Times New Roman" w:cs="Times New Roman"/>
          <w:b/>
          <w:bCs/>
          <w:sz w:val="28"/>
          <w:szCs w:val="28"/>
        </w:rPr>
        <w:t>2.Матеріали і методи</w:t>
      </w:r>
    </w:p>
    <w:p w:rsidR="003830F4" w:rsidRDefault="005703C6" w:rsidP="005703C6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198B4C8C">
        <w:rPr>
          <w:rFonts w:ascii="Times New Roman" w:hAnsi="Times New Roman" w:cs="Times New Roman"/>
          <w:sz w:val="28"/>
          <w:szCs w:val="28"/>
        </w:rPr>
        <w:t>Основними методами під час виконання експериментів були</w:t>
      </w:r>
      <w:r w:rsidR="00B563B7" w:rsidRPr="198B4C8C">
        <w:rPr>
          <w:rFonts w:ascii="Times New Roman" w:hAnsi="Times New Roman" w:cs="Times New Roman"/>
          <w:sz w:val="28"/>
          <w:szCs w:val="28"/>
        </w:rPr>
        <w:t xml:space="preserve"> спостереження і експериментальний. Основою експериментального методу була перевірка </w:t>
      </w:r>
      <w:r w:rsidR="004A1D0B" w:rsidRPr="198B4C8C">
        <w:rPr>
          <w:rFonts w:ascii="Times New Roman" w:hAnsi="Times New Roman" w:cs="Times New Roman"/>
          <w:sz w:val="28"/>
          <w:szCs w:val="28"/>
        </w:rPr>
        <w:t xml:space="preserve">законів і фізичних властивостей,таких як </w:t>
      </w:r>
      <w:r w:rsidR="25A24635" w:rsidRPr="198B4C8C">
        <w:rPr>
          <w:rFonts w:ascii="Times New Roman" w:hAnsi="Times New Roman" w:cs="Times New Roman"/>
          <w:sz w:val="28"/>
          <w:szCs w:val="28"/>
        </w:rPr>
        <w:t>з</w:t>
      </w:r>
      <w:r w:rsidR="004A1D0B" w:rsidRPr="198B4C8C">
        <w:rPr>
          <w:rFonts w:ascii="Times New Roman" w:hAnsi="Times New Roman" w:cs="Times New Roman"/>
          <w:sz w:val="28"/>
          <w:szCs w:val="28"/>
        </w:rPr>
        <w:t xml:space="preserve">акон Архімеда(закон,згідно якого на тіло,занурене в рідину або газ, діє сила чисельно дорівнююча вазі витисненої рідини або газу,але в протилежному напрямку), </w:t>
      </w:r>
      <w:r w:rsidR="003830F4" w:rsidRPr="198B4C8C">
        <w:rPr>
          <w:rFonts w:ascii="Times New Roman" w:hAnsi="Times New Roman" w:cs="Times New Roman"/>
          <w:sz w:val="28"/>
          <w:szCs w:val="28"/>
        </w:rPr>
        <w:t>відносна вологість повітря, конвекція,тиск,густина.</w:t>
      </w:r>
    </w:p>
    <w:p w:rsidR="005703C6" w:rsidRPr="00FC317D" w:rsidRDefault="002723BB" w:rsidP="005703C6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>Матеріали:рідина для миття посуду, мед</w:t>
      </w:r>
      <w:r w:rsidR="00356607" w:rsidRPr="198B4C8C">
        <w:rPr>
          <w:rFonts w:ascii="Times New Roman" w:hAnsi="Times New Roman" w:cs="Times New Roman"/>
          <w:sz w:val="28"/>
          <w:szCs w:val="28"/>
        </w:rPr>
        <w:t>,олія,</w:t>
      </w:r>
      <w:r>
        <w:rPr>
          <w:rFonts w:ascii="Times New Roman" w:hAnsi="Times New Roman" w:cs="Times New Roman"/>
          <w:sz w:val="28"/>
          <w:szCs w:val="28"/>
        </w:rPr>
        <w:t>повітря, вода і   солодка вода, яйце сире і варене</w:t>
      </w:r>
      <w:r w:rsidR="00FC317D">
        <w:rPr>
          <w:rFonts w:ascii="Times New Roman" w:hAnsi="Times New Roman" w:cs="Times New Roman"/>
          <w:sz w:val="28"/>
          <w:szCs w:val="28"/>
        </w:rPr>
        <w:t>.</w:t>
      </w:r>
    </w:p>
    <w:p w:rsidR="00356607" w:rsidRDefault="00356607" w:rsidP="005703C6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198B4C8C">
        <w:rPr>
          <w:rFonts w:ascii="Times New Roman" w:hAnsi="Times New Roman" w:cs="Times New Roman"/>
          <w:sz w:val="28"/>
          <w:szCs w:val="28"/>
        </w:rPr>
        <w:t>Обладнання:</w:t>
      </w:r>
      <w:r w:rsidR="002723BB">
        <w:rPr>
          <w:rFonts w:ascii="Times New Roman" w:hAnsi="Times New Roman" w:cs="Times New Roman"/>
          <w:sz w:val="28"/>
          <w:szCs w:val="28"/>
        </w:rPr>
        <w:t>ножі</w:t>
      </w:r>
      <w:r w:rsidR="008054F1" w:rsidRPr="198B4C8C">
        <w:rPr>
          <w:rFonts w:ascii="Times New Roman" w:hAnsi="Times New Roman" w:cs="Times New Roman"/>
          <w:sz w:val="28"/>
          <w:szCs w:val="28"/>
        </w:rPr>
        <w:t>,склянки</w:t>
      </w:r>
      <w:r w:rsidR="00EB002C">
        <w:rPr>
          <w:rFonts w:ascii="Times New Roman" w:hAnsi="Times New Roman" w:cs="Times New Roman"/>
          <w:sz w:val="28"/>
          <w:szCs w:val="28"/>
        </w:rPr>
        <w:t>,терези з гирями,дина</w:t>
      </w:r>
      <w:r w:rsidR="002723BB">
        <w:rPr>
          <w:rFonts w:ascii="Times New Roman" w:hAnsi="Times New Roman" w:cs="Times New Roman"/>
          <w:sz w:val="28"/>
          <w:szCs w:val="28"/>
        </w:rPr>
        <w:t>мометри</w:t>
      </w:r>
      <w:r w:rsidR="003830F4" w:rsidRPr="198B4C8C">
        <w:rPr>
          <w:rFonts w:ascii="Times New Roman" w:hAnsi="Times New Roman" w:cs="Times New Roman"/>
          <w:sz w:val="28"/>
          <w:szCs w:val="28"/>
        </w:rPr>
        <w:t>,чайник</w:t>
      </w:r>
      <w:r w:rsidR="252D8965" w:rsidRPr="198B4C8C">
        <w:rPr>
          <w:rFonts w:ascii="Times New Roman" w:hAnsi="Times New Roman" w:cs="Times New Roman"/>
          <w:sz w:val="28"/>
          <w:szCs w:val="28"/>
        </w:rPr>
        <w:t>.</w:t>
      </w:r>
    </w:p>
    <w:p w:rsidR="00B563B7" w:rsidRDefault="00B563B7" w:rsidP="198B4C8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198B4C8C">
        <w:rPr>
          <w:rFonts w:ascii="Times New Roman" w:hAnsi="Times New Roman" w:cs="Times New Roman"/>
          <w:b/>
          <w:bCs/>
          <w:sz w:val="28"/>
          <w:szCs w:val="28"/>
        </w:rPr>
        <w:t>3.Результати</w:t>
      </w:r>
    </w:p>
    <w:p w:rsidR="00B563B7" w:rsidRDefault="00B563B7" w:rsidP="00B563B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198B4C8C">
        <w:rPr>
          <w:rFonts w:ascii="Times New Roman" w:hAnsi="Times New Roman" w:cs="Times New Roman"/>
          <w:sz w:val="28"/>
          <w:szCs w:val="28"/>
        </w:rPr>
        <w:t>Результати були довільні.Всі зак</w:t>
      </w:r>
      <w:r w:rsidR="008054F1" w:rsidRPr="198B4C8C">
        <w:rPr>
          <w:rFonts w:ascii="Times New Roman" w:hAnsi="Times New Roman" w:cs="Times New Roman"/>
          <w:sz w:val="28"/>
          <w:szCs w:val="28"/>
        </w:rPr>
        <w:t>они,які були перевірені,а саме з</w:t>
      </w:r>
      <w:r w:rsidRPr="198B4C8C">
        <w:rPr>
          <w:rFonts w:ascii="Times New Roman" w:hAnsi="Times New Roman" w:cs="Times New Roman"/>
          <w:sz w:val="28"/>
          <w:szCs w:val="28"/>
        </w:rPr>
        <w:t>акон Архімеда,</w:t>
      </w:r>
      <w:r w:rsidR="00356607" w:rsidRPr="198B4C8C">
        <w:rPr>
          <w:rFonts w:ascii="Times New Roman" w:hAnsi="Times New Roman" w:cs="Times New Roman"/>
          <w:sz w:val="28"/>
          <w:szCs w:val="28"/>
        </w:rPr>
        <w:t>довели їх коректність.</w:t>
      </w:r>
      <w:r w:rsidR="004A3911" w:rsidRPr="198B4C8C">
        <w:rPr>
          <w:rFonts w:ascii="Times New Roman" w:hAnsi="Times New Roman" w:cs="Times New Roman"/>
          <w:sz w:val="28"/>
          <w:szCs w:val="28"/>
        </w:rPr>
        <w:t xml:space="preserve"> Проте також була доведена похибка вимірювань(прикладом є порівняння виміряної і табличної густини реч</w:t>
      </w:r>
      <w:r w:rsidR="008054F1" w:rsidRPr="198B4C8C">
        <w:rPr>
          <w:rFonts w:ascii="Times New Roman" w:hAnsi="Times New Roman" w:cs="Times New Roman"/>
          <w:sz w:val="28"/>
          <w:szCs w:val="28"/>
        </w:rPr>
        <w:t>овин). Основною причиною відхилення від табличних результатів</w:t>
      </w:r>
      <w:r w:rsidR="004A3911" w:rsidRPr="198B4C8C">
        <w:rPr>
          <w:rFonts w:ascii="Times New Roman" w:hAnsi="Times New Roman" w:cs="Times New Roman"/>
          <w:sz w:val="28"/>
          <w:szCs w:val="28"/>
        </w:rPr>
        <w:t xml:space="preserve"> були похибк</w:t>
      </w:r>
      <w:r w:rsidR="00EB002C">
        <w:rPr>
          <w:rFonts w:ascii="Times New Roman" w:hAnsi="Times New Roman" w:cs="Times New Roman"/>
          <w:sz w:val="28"/>
          <w:szCs w:val="28"/>
        </w:rPr>
        <w:t>а вимірювальних приладів(дина</w:t>
      </w:r>
      <w:r w:rsidR="004A3911" w:rsidRPr="198B4C8C">
        <w:rPr>
          <w:rFonts w:ascii="Times New Roman" w:hAnsi="Times New Roman" w:cs="Times New Roman"/>
          <w:sz w:val="28"/>
          <w:szCs w:val="28"/>
        </w:rPr>
        <w:t>мометри)</w:t>
      </w:r>
      <w:r w:rsidR="00E975F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4A3911" w:rsidRPr="198B4C8C">
        <w:rPr>
          <w:rFonts w:ascii="Times New Roman" w:hAnsi="Times New Roman" w:cs="Times New Roman"/>
          <w:sz w:val="28"/>
          <w:szCs w:val="28"/>
        </w:rPr>
        <w:t>та неідеальні умови для експериментів.</w:t>
      </w:r>
    </w:p>
    <w:p w:rsidR="00EB002C" w:rsidRDefault="00EB002C" w:rsidP="198B4C8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A3911" w:rsidRDefault="004A3911" w:rsidP="198B4C8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198B4C8C">
        <w:rPr>
          <w:rFonts w:ascii="Times New Roman" w:hAnsi="Times New Roman" w:cs="Times New Roman"/>
          <w:b/>
          <w:bCs/>
          <w:sz w:val="28"/>
          <w:szCs w:val="28"/>
        </w:rPr>
        <w:t>4.Висновки</w:t>
      </w:r>
    </w:p>
    <w:p w:rsidR="00EB002C" w:rsidRDefault="00EB002C" w:rsidP="004A3911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B002C">
        <w:rPr>
          <w:rFonts w:ascii="Times New Roman" w:hAnsi="Times New Roman" w:cs="Times New Roman"/>
          <w:bCs/>
          <w:sz w:val="28"/>
          <w:szCs w:val="28"/>
        </w:rPr>
        <w:t>Спостереження та експеримент дозволили перевірити істинність теоретичних висновків, пояснювати відомі явища та наукові факти.</w:t>
      </w:r>
      <w:r w:rsidRPr="00EB002C">
        <w:rPr>
          <w:rFonts w:ascii="Times New Roman" w:hAnsi="Times New Roman" w:cs="Times New Roman"/>
          <w:bCs/>
          <w:sz w:val="28"/>
          <w:szCs w:val="28"/>
        </w:rPr>
        <w:br/>
        <w:t xml:space="preserve">Проведені нами домашні експерименти підвищили інтерес до вивчення предмета. </w:t>
      </w:r>
      <w:r w:rsidRPr="00EB002C">
        <w:rPr>
          <w:rFonts w:ascii="Times New Roman" w:hAnsi="Times New Roman" w:cs="Times New Roman"/>
          <w:bCs/>
          <w:sz w:val="28"/>
          <w:szCs w:val="28"/>
        </w:rPr>
        <w:br/>
        <w:t>Нами було проведено досліди. В результаті спостереження, порівняння,  експериментів ми поспостерігали такі явища та закони:</w:t>
      </w:r>
      <w:r w:rsidRPr="00EB002C">
        <w:rPr>
          <w:rFonts w:ascii="Times New Roman" w:hAnsi="Times New Roman" w:cs="Times New Roman"/>
          <w:bCs/>
          <w:sz w:val="28"/>
          <w:szCs w:val="28"/>
        </w:rPr>
        <w:br/>
        <w:t>конвекція, теплопровідність, випромінювання, потужність,  нагрівання, густина, дифузія, капілярні явища, поверхневий натяг, міжмолекулярна взаємодія, сила Архімеда, відносна вологість повітря.</w:t>
      </w:r>
      <w:r w:rsidRPr="00EB002C">
        <w:rPr>
          <w:rFonts w:ascii="Times New Roman" w:hAnsi="Times New Roman" w:cs="Times New Roman"/>
          <w:bCs/>
          <w:sz w:val="28"/>
          <w:szCs w:val="28"/>
        </w:rPr>
        <w:br/>
      </w:r>
      <w:r w:rsidRPr="00EB002C">
        <w:rPr>
          <w:rFonts w:ascii="Times New Roman" w:hAnsi="Times New Roman" w:cs="Times New Roman"/>
          <w:sz w:val="28"/>
          <w:szCs w:val="28"/>
        </w:rPr>
        <w:t>Підготовка проєкту</w:t>
      </w:r>
      <w:r w:rsidRPr="00EB002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B002C">
        <w:rPr>
          <w:rFonts w:ascii="Times New Roman" w:hAnsi="Times New Roman" w:cs="Times New Roman"/>
          <w:sz w:val="28"/>
          <w:szCs w:val="28"/>
        </w:rPr>
        <w:t>з проведенням супутніх експериментів</w:t>
      </w:r>
      <w:r w:rsidRPr="00EB002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B002C">
        <w:rPr>
          <w:rFonts w:ascii="Times New Roman" w:hAnsi="Times New Roman" w:cs="Times New Roman"/>
          <w:sz w:val="28"/>
          <w:szCs w:val="28"/>
        </w:rPr>
        <w:t>принесли задоволення,</w:t>
      </w:r>
      <w:r w:rsidRPr="00EB002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B002C">
        <w:rPr>
          <w:rFonts w:ascii="Times New Roman" w:hAnsi="Times New Roman" w:cs="Times New Roman"/>
          <w:sz w:val="28"/>
          <w:szCs w:val="28"/>
        </w:rPr>
        <w:t>можна було відчути себе вченими,</w:t>
      </w:r>
      <w:r w:rsidRPr="00EB002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B002C">
        <w:rPr>
          <w:rFonts w:ascii="Times New Roman" w:hAnsi="Times New Roman" w:cs="Times New Roman"/>
          <w:sz w:val="28"/>
          <w:szCs w:val="28"/>
        </w:rPr>
        <w:t>перевірити хибність тверджень. Загалом це було цікаво іпізнавально для загального розвитку!</w:t>
      </w:r>
      <w:r w:rsidRPr="00EB002C">
        <w:rPr>
          <w:rFonts w:ascii="Times New Roman" w:hAnsi="Times New Roman" w:cs="Times New Roman"/>
          <w:b/>
          <w:bCs/>
          <w:sz w:val="28"/>
          <w:szCs w:val="28"/>
        </w:rPr>
        <w:br/>
        <w:t>Ми задоволені результатом своєї роботи!</w:t>
      </w:r>
    </w:p>
    <w:p w:rsidR="00EB002C" w:rsidRDefault="00EB002C" w:rsidP="198B4C8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F4FB6" w:rsidRDefault="004A1D0B" w:rsidP="00EB002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198B4C8C">
        <w:rPr>
          <w:rFonts w:ascii="Times New Roman" w:hAnsi="Times New Roman" w:cs="Times New Roman"/>
          <w:b/>
          <w:bCs/>
          <w:sz w:val="28"/>
          <w:szCs w:val="28"/>
        </w:rPr>
        <w:t>5.Список використаної літератури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19"/>
        <w:gridCol w:w="9052"/>
      </w:tblGrid>
      <w:tr w:rsidR="004A1D0B" w:rsidRPr="00AF4FB6" w:rsidTr="198B4C8C">
        <w:tc>
          <w:tcPr>
            <w:tcW w:w="519" w:type="dxa"/>
            <w:shd w:val="clear" w:color="auto" w:fill="auto"/>
          </w:tcPr>
          <w:p w:rsidR="004A1D0B" w:rsidRPr="00AF4FB6" w:rsidRDefault="004A1D0B" w:rsidP="00EB002C">
            <w:pPr>
              <w:numPr>
                <w:ilvl w:val="0"/>
                <w:numId w:val="1"/>
              </w:numPr>
              <w:spacing w:after="0" w:line="36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52" w:type="dxa"/>
            <w:shd w:val="clear" w:color="auto" w:fill="auto"/>
          </w:tcPr>
          <w:p w:rsidR="004A1D0B" w:rsidRPr="00AF4FB6" w:rsidRDefault="004A1D0B" w:rsidP="00EB002C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198B4C8C">
              <w:rPr>
                <w:rFonts w:ascii="Times New Roman" w:hAnsi="Times New Roman" w:cs="Times New Roman"/>
                <w:sz w:val="28"/>
                <w:szCs w:val="28"/>
              </w:rPr>
              <w:t>Фізика : підруч. для 7 кл. закл. загал. серед. освіти / [В. Г. Бар’яхтар, С. О. Довгий, Ф. Я. Божинова та ін.] ; за ред. Бар’яхтара В. Г. , Довгого С. О. — 2-ге вид., перероб. — Харків : Вид-во «Ранок», 2020. — 256 с. : іл., фот.</w:t>
            </w:r>
          </w:p>
        </w:tc>
      </w:tr>
      <w:tr w:rsidR="004A1D0B" w:rsidRPr="00AF4FB6" w:rsidTr="198B4C8C">
        <w:tc>
          <w:tcPr>
            <w:tcW w:w="519" w:type="dxa"/>
            <w:shd w:val="clear" w:color="auto" w:fill="auto"/>
          </w:tcPr>
          <w:p w:rsidR="004A1D0B" w:rsidRPr="00AF4FB6" w:rsidRDefault="004A1D0B" w:rsidP="00EB002C">
            <w:pPr>
              <w:numPr>
                <w:ilvl w:val="0"/>
                <w:numId w:val="1"/>
              </w:numPr>
              <w:spacing w:after="0" w:line="36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52" w:type="dxa"/>
            <w:shd w:val="clear" w:color="auto" w:fill="auto"/>
          </w:tcPr>
          <w:p w:rsidR="00AF4FB6" w:rsidRPr="00AF4FB6" w:rsidRDefault="787D0658" w:rsidP="00EB002C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198B4C8C">
              <w:rPr>
                <w:rFonts w:ascii="Times New Roman" w:hAnsi="Times New Roman" w:cs="Times New Roman"/>
                <w:sz w:val="28"/>
                <w:szCs w:val="28"/>
              </w:rPr>
              <w:t>Фізика : підруч. для 8 кл. закл. загал. серед. освіти / [Бар’яхтар В. Г., Довгий С. О., Божинова Ф. Я., Кірюхіна О. О.] ; за ред. Бар’яхтара В. Г., Довгого С. О. — 2-ге вид., перероб. — Харків : Вид-во «Ранок», 2021. — 240 с.: іл., фот.</w:t>
            </w:r>
          </w:p>
        </w:tc>
      </w:tr>
      <w:tr w:rsidR="004A1D0B" w:rsidRPr="00AF4FB6" w:rsidTr="198B4C8C">
        <w:tc>
          <w:tcPr>
            <w:tcW w:w="519" w:type="dxa"/>
            <w:shd w:val="clear" w:color="auto" w:fill="auto"/>
          </w:tcPr>
          <w:p w:rsidR="004A1D0B" w:rsidRPr="00AF4FB6" w:rsidRDefault="004A1D0B" w:rsidP="00EB002C">
            <w:pPr>
              <w:numPr>
                <w:ilvl w:val="0"/>
                <w:numId w:val="1"/>
              </w:numPr>
              <w:spacing w:after="0" w:line="36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52" w:type="dxa"/>
            <w:shd w:val="clear" w:color="auto" w:fill="auto"/>
          </w:tcPr>
          <w:p w:rsidR="004A1D0B" w:rsidRPr="00AF4FB6" w:rsidRDefault="787D0658" w:rsidP="00EB002C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198B4C8C">
              <w:rPr>
                <w:rFonts w:ascii="Times New Roman" w:hAnsi="Times New Roman" w:cs="Times New Roman"/>
                <w:sz w:val="28"/>
                <w:szCs w:val="28"/>
              </w:rPr>
              <w:t>Фізика (рівень стандарту, за навчальною програмою авторського колективу під керівництвом Локтєва В. М.) : підруч. для 10 кл. закл. загал. серед. освіти / [В. Г. Бар’яхтар, С. О. Довгий, Ф. Я. Божинова, О. О. Кірюхіна] ; за ред. В. Г. Бар’яхтара, С. О. Довгого. — Харків : Вид-во «Ранок», 2018. — 272 c. : іл.</w:t>
            </w:r>
          </w:p>
        </w:tc>
      </w:tr>
    </w:tbl>
    <w:p w:rsidR="00AF4FB6" w:rsidRPr="00AF4FB6" w:rsidRDefault="00AF4FB6" w:rsidP="198B4C8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sectPr w:rsidR="00AF4FB6" w:rsidRPr="00AF4FB6" w:rsidSect="00E271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68067A"/>
    <w:multiLevelType w:val="hybridMultilevel"/>
    <w:tmpl w:val="324E3D7A"/>
    <w:lvl w:ilvl="0" w:tplc="318AC380">
      <w:start w:val="1"/>
      <w:numFmt w:val="decimal"/>
      <w:lvlText w:val="[%1]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71B"/>
    <w:rsid w:val="00133B52"/>
    <w:rsid w:val="002723BB"/>
    <w:rsid w:val="00356607"/>
    <w:rsid w:val="003830F4"/>
    <w:rsid w:val="004A1D0B"/>
    <w:rsid w:val="004A3911"/>
    <w:rsid w:val="004F5216"/>
    <w:rsid w:val="005703C6"/>
    <w:rsid w:val="0058271B"/>
    <w:rsid w:val="006071AC"/>
    <w:rsid w:val="007C35BE"/>
    <w:rsid w:val="008054F1"/>
    <w:rsid w:val="00AF4FB6"/>
    <w:rsid w:val="00B45A4A"/>
    <w:rsid w:val="00B563B7"/>
    <w:rsid w:val="00DC68E4"/>
    <w:rsid w:val="00E27163"/>
    <w:rsid w:val="00E51AEA"/>
    <w:rsid w:val="00E975F6"/>
    <w:rsid w:val="00EB002C"/>
    <w:rsid w:val="00EE3A37"/>
    <w:rsid w:val="00FC317D"/>
    <w:rsid w:val="02E8BD1D"/>
    <w:rsid w:val="0399F2DE"/>
    <w:rsid w:val="0405ED51"/>
    <w:rsid w:val="055A234C"/>
    <w:rsid w:val="0840B05D"/>
    <w:rsid w:val="08A81E67"/>
    <w:rsid w:val="0A5CED35"/>
    <w:rsid w:val="0CBA4237"/>
    <w:rsid w:val="0E9ADE0D"/>
    <w:rsid w:val="0EB9942A"/>
    <w:rsid w:val="0FB38EA7"/>
    <w:rsid w:val="1145D4B7"/>
    <w:rsid w:val="11C1C65A"/>
    <w:rsid w:val="14903A8F"/>
    <w:rsid w:val="14B97BFA"/>
    <w:rsid w:val="14F3FC56"/>
    <w:rsid w:val="185DD129"/>
    <w:rsid w:val="198B4C8C"/>
    <w:rsid w:val="1D75314F"/>
    <w:rsid w:val="1EA86533"/>
    <w:rsid w:val="1FDB1252"/>
    <w:rsid w:val="204874AC"/>
    <w:rsid w:val="21B77EFE"/>
    <w:rsid w:val="252D8965"/>
    <w:rsid w:val="25A24635"/>
    <w:rsid w:val="25B66292"/>
    <w:rsid w:val="25E115DE"/>
    <w:rsid w:val="264C18F1"/>
    <w:rsid w:val="27D6E847"/>
    <w:rsid w:val="28DAA8F9"/>
    <w:rsid w:val="2BC22ECA"/>
    <w:rsid w:val="2EEC48E3"/>
    <w:rsid w:val="3084C09D"/>
    <w:rsid w:val="30EC17FA"/>
    <w:rsid w:val="30F04092"/>
    <w:rsid w:val="32EBFF16"/>
    <w:rsid w:val="330859A5"/>
    <w:rsid w:val="33B3E23F"/>
    <w:rsid w:val="36D121D0"/>
    <w:rsid w:val="37B6C901"/>
    <w:rsid w:val="388D2E1E"/>
    <w:rsid w:val="397361CD"/>
    <w:rsid w:val="3DDD0126"/>
    <w:rsid w:val="439101CA"/>
    <w:rsid w:val="48541D96"/>
    <w:rsid w:val="48BE0712"/>
    <w:rsid w:val="4C433448"/>
    <w:rsid w:val="4DB2312D"/>
    <w:rsid w:val="50805D68"/>
    <w:rsid w:val="53D36CF2"/>
    <w:rsid w:val="56434828"/>
    <w:rsid w:val="59B29C64"/>
    <w:rsid w:val="59CA57F8"/>
    <w:rsid w:val="5A0937DC"/>
    <w:rsid w:val="5B2C79D5"/>
    <w:rsid w:val="5E5139C8"/>
    <w:rsid w:val="5F54EEC5"/>
    <w:rsid w:val="62ACADD0"/>
    <w:rsid w:val="62B4AA7A"/>
    <w:rsid w:val="687BD10D"/>
    <w:rsid w:val="68A6ACF6"/>
    <w:rsid w:val="7041DE14"/>
    <w:rsid w:val="75777935"/>
    <w:rsid w:val="77022098"/>
    <w:rsid w:val="7785C474"/>
    <w:rsid w:val="779DC3D2"/>
    <w:rsid w:val="78678614"/>
    <w:rsid w:val="787D0658"/>
    <w:rsid w:val="78F276EC"/>
    <w:rsid w:val="7A5905DD"/>
    <w:rsid w:val="7A83CB8B"/>
    <w:rsid w:val="7CA7627C"/>
    <w:rsid w:val="7CC1BFFC"/>
    <w:rsid w:val="7E3690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B96FA"/>
  <w15:docId w15:val="{2168CDBF-D3A5-4861-B21E-B068D1508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198B4C8C"/>
    <w:rPr>
      <w:noProof/>
      <w:lang w:val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basedOn w:val="a"/>
    <w:uiPriority w:val="1"/>
    <w:rsid w:val="198B4C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2033</Words>
  <Characters>1159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MAKS</cp:lastModifiedBy>
  <cp:revision>2</cp:revision>
  <dcterms:created xsi:type="dcterms:W3CDTF">2025-04-22T16:14:00Z</dcterms:created>
  <dcterms:modified xsi:type="dcterms:W3CDTF">2025-04-22T16:14:00Z</dcterms:modified>
</cp:coreProperties>
</file>