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768D" w:rsidRPr="00D96E6E" w:rsidRDefault="00A0768D" w:rsidP="003C2519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96E6E"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ТВОРЧОЇ РОБОТИ</w:t>
      </w:r>
    </w:p>
    <w:p w:rsidR="007F2B47" w:rsidRDefault="007F2B47" w:rsidP="003C2519">
      <w:pPr>
        <w:spacing w:line="33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7F2B47">
        <w:rPr>
          <w:rFonts w:ascii="Times New Roman" w:hAnsi="Times New Roman" w:cs="Times New Roman"/>
          <w:b/>
          <w:sz w:val="28"/>
          <w:szCs w:val="28"/>
          <w:lang w:val="uk-UA"/>
        </w:rPr>
        <w:t>Екскурсійний маршрут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1A6047" w:rsidRPr="009B3E4C" w:rsidRDefault="007F2B47" w:rsidP="003C2519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9B3E4C" w:rsidRPr="009B3E4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Ніжин </w:t>
      </w:r>
      <w:r w:rsidR="0004729F" w:rsidRPr="0004729F">
        <w:rPr>
          <w:rFonts w:ascii="Times New Roman" w:hAnsi="Times New Roman" w:cs="Times New Roman"/>
          <w:b/>
          <w:bCs/>
          <w:sz w:val="28"/>
          <w:szCs w:val="28"/>
          <w:lang w:val="uk-UA"/>
        </w:rPr>
        <w:t>купецький: від торгових шляхів до культурної спадщини</w:t>
      </w:r>
      <w:r w:rsidRPr="0004729F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  <w:r w:rsidR="0004729F" w:rsidRPr="0004729F">
        <w:rPr>
          <w:lang w:val="uk-UA"/>
        </w:rPr>
        <w:t xml:space="preserve"> </w:t>
      </w:r>
    </w:p>
    <w:p w:rsidR="00A0768D" w:rsidRPr="00AF6FD2" w:rsidRDefault="009B3E4C" w:rsidP="003C2519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Авторка </w:t>
      </w:r>
      <w:r w:rsidR="00AF6FD2">
        <w:rPr>
          <w:rFonts w:ascii="Times New Roman" w:hAnsi="Times New Roman" w:cs="Times New Roman"/>
          <w:b/>
          <w:sz w:val="28"/>
          <w:szCs w:val="28"/>
          <w:lang w:val="uk-UA"/>
        </w:rPr>
        <w:t>проєк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ту: </w:t>
      </w:r>
      <w:r w:rsidRPr="009B3E4C">
        <w:rPr>
          <w:rFonts w:ascii="Times New Roman" w:hAnsi="Times New Roman" w:cs="Times New Roman"/>
          <w:b/>
          <w:sz w:val="28"/>
          <w:szCs w:val="28"/>
          <w:lang w:val="uk-UA"/>
        </w:rPr>
        <w:t>Шкабура Аріна Сергіївна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, </w:t>
      </w:r>
      <w:r w:rsidRPr="009B3E4C">
        <w:rPr>
          <w:rFonts w:ascii="Times New Roman" w:hAnsi="Times New Roman" w:cs="Times New Roman"/>
          <w:sz w:val="28"/>
          <w:szCs w:val="28"/>
          <w:lang w:val="uk-UA"/>
        </w:rPr>
        <w:t>учениця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4729F">
        <w:rPr>
          <w:rFonts w:ascii="Times New Roman" w:hAnsi="Times New Roman" w:cs="Times New Roman"/>
          <w:sz w:val="28"/>
          <w:szCs w:val="28"/>
          <w:lang w:val="uk-UA"/>
        </w:rPr>
        <w:t>9</w:t>
      </w:r>
      <w:r w:rsidR="007531A1">
        <w:rPr>
          <w:rFonts w:ascii="Times New Roman" w:hAnsi="Times New Roman" w:cs="Times New Roman"/>
          <w:sz w:val="28"/>
          <w:szCs w:val="28"/>
          <w:lang w:val="uk-UA"/>
        </w:rPr>
        <w:t>-А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класу</w:t>
      </w:r>
      <w:r w:rsidRPr="009B3E4C">
        <w:rPr>
          <w:rFonts w:ascii="Times New Roman" w:hAnsi="Times New Roman" w:cs="Times New Roman"/>
          <w:sz w:val="28"/>
          <w:szCs w:val="28"/>
          <w:lang w:val="uk-UA"/>
        </w:rPr>
        <w:t xml:space="preserve"> Ніжинської гімназії </w:t>
      </w:r>
      <w:r w:rsidR="00A0768D" w:rsidRPr="009B3E4C">
        <w:rPr>
          <w:rFonts w:ascii="Times New Roman" w:hAnsi="Times New Roman" w:cs="Times New Roman"/>
          <w:sz w:val="28"/>
          <w:szCs w:val="28"/>
          <w:lang w:val="uk-UA"/>
        </w:rPr>
        <w:t xml:space="preserve"> №1 Ніжинської міської ради Чернігівської області</w:t>
      </w:r>
      <w:r w:rsidR="00AF6FD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AF6FD2">
        <w:rPr>
          <w:rFonts w:ascii="Times New Roman" w:hAnsi="Times New Roman" w:cs="Times New Roman"/>
          <w:sz w:val="28"/>
          <w:szCs w:val="28"/>
          <w:lang w:val="uk-UA"/>
        </w:rPr>
        <w:t>Чернігівське територіальне відділення МАН</w:t>
      </w:r>
      <w:r w:rsidR="00AF6FD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AF6F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м. Ніжин</w:t>
      </w:r>
      <w:r w:rsidR="00AF6F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A0768D" w:rsidRDefault="00A0768D" w:rsidP="003C2519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r w:rsidR="00AF6FD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проєкту: </w:t>
      </w:r>
      <w:r w:rsidRPr="00D96E6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Максимова Рімма Олександрівна, </w:t>
      </w:r>
      <w:r w:rsidRPr="00AF6FD2">
        <w:rPr>
          <w:rFonts w:ascii="Times New Roman" w:hAnsi="Times New Roman" w:cs="Times New Roman"/>
          <w:sz w:val="28"/>
          <w:szCs w:val="28"/>
          <w:lang w:val="uk-UA"/>
        </w:rPr>
        <w:t xml:space="preserve">учитель історії та </w:t>
      </w:r>
      <w:r w:rsidR="00B746DE">
        <w:rPr>
          <w:rFonts w:ascii="Times New Roman" w:hAnsi="Times New Roman" w:cs="Times New Roman"/>
          <w:sz w:val="28"/>
          <w:szCs w:val="28"/>
          <w:lang w:val="uk-UA"/>
        </w:rPr>
        <w:t>основ правознавства</w:t>
      </w:r>
      <w:r w:rsidR="00AF6FD2" w:rsidRPr="00AF6F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259DE">
        <w:rPr>
          <w:rFonts w:ascii="Times New Roman" w:hAnsi="Times New Roman" w:cs="Times New Roman"/>
          <w:sz w:val="28"/>
          <w:szCs w:val="28"/>
          <w:lang w:val="uk-UA"/>
        </w:rPr>
        <w:t xml:space="preserve">Ніжинської гімназії </w:t>
      </w:r>
      <w:r w:rsidR="00AF6FD2" w:rsidRPr="009B3E4C">
        <w:rPr>
          <w:rFonts w:ascii="Times New Roman" w:hAnsi="Times New Roman" w:cs="Times New Roman"/>
          <w:sz w:val="28"/>
          <w:szCs w:val="28"/>
          <w:lang w:val="uk-UA"/>
        </w:rPr>
        <w:t>№1 Ніжинської міської ради Чернігівської області</w:t>
      </w:r>
      <w:r w:rsidR="0048262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D0714" w:rsidRPr="001D0714" w:rsidRDefault="001D0714" w:rsidP="001D0714">
      <w:pPr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1D0714">
        <w:rPr>
          <w:rFonts w:ascii="Times New Roman" w:hAnsi="Times New Roman" w:cs="Times New Roman"/>
          <w:sz w:val="28"/>
          <w:szCs w:val="28"/>
          <w:shd w:val="clear" w:color="auto" w:fill="FFFFFF"/>
        </w:rPr>
        <w:t>Ніжин із давніх часів бу</w:t>
      </w:r>
      <w:r w:rsidR="001D0B99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</w:t>
      </w:r>
      <w:r w:rsidRPr="001D071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важливим торговим центром, через який проходили значущі торгові шляхи. Бурхливий розвиток купецтва вплинув на економічне, архітектурне та культурне обличчя міста. </w:t>
      </w:r>
    </w:p>
    <w:p w:rsidR="00227A09" w:rsidRPr="0004729F" w:rsidRDefault="008F3A49" w:rsidP="006A5A80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04729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Актуальність </w:t>
      </w:r>
      <w:r w:rsidR="003448F9" w:rsidRPr="0004729F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r w:rsidR="0004729F" w:rsidRPr="0004729F">
        <w:rPr>
          <w:rFonts w:ascii="Times New Roman" w:hAnsi="Times New Roman" w:cs="Times New Roman"/>
          <w:b/>
          <w:sz w:val="28"/>
          <w:szCs w:val="28"/>
          <w:lang w:val="uk-UA"/>
        </w:rPr>
        <w:t xml:space="preserve">. </w:t>
      </w:r>
      <w:r w:rsidR="0004729F" w:rsidRPr="00922607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У сучасному світі зростає інтерес до локальної історії та культурної спадщини.</w:t>
      </w:r>
      <w:r w:rsidR="0004729F" w:rsidRPr="0004729F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Ніжин має унікальну архітектурну спадщину, пов'язану з купецтвом</w:t>
      </w:r>
      <w:r w:rsidR="0004729F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, а також </w:t>
      </w:r>
      <w:r w:rsidR="0004729F" w:rsidRPr="0004729F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значний туристичний потенціал, який недостатньо реалізований. Розробка та впровадження тематичного екскурсійного маршруту сприятиме залученню туристів, розвитку туристичної інфраструктури</w:t>
      </w:r>
      <w:r w:rsidR="00227A09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,</w:t>
      </w:r>
      <w:r w:rsidR="0004729F" w:rsidRPr="0004729F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економічному зростанню міста</w:t>
      </w:r>
      <w:r w:rsidR="00227A09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, </w:t>
      </w:r>
      <w:r w:rsidR="00227A09" w:rsidRPr="0004729F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збереженню та популяризації цих пам'яток, а також підвищує обізнаність про їхню історичну цінність.</w:t>
      </w:r>
    </w:p>
    <w:p w:rsidR="006A5A80" w:rsidRPr="006A5A80" w:rsidRDefault="000A5355" w:rsidP="00DC7F41">
      <w:pPr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DC7F4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Наукова новизна</w:t>
      </w:r>
      <w:r w:rsidR="00C421B5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.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3179F1" w:rsidRPr="00B44C1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Дослідження пропонує авторську концепцію екскурсійного маршруту, яка ґрунтується на вивченні історії купецтва та підприємництва у Ніжині, його архітектурної спадщини та культурного розвитку. Новизна полягає у комплексному підході до екскурсійного проєктування з урахуванням історичних джерел, топографії міста та туристичних потреб.</w:t>
      </w:r>
      <w:r w:rsidR="003179F1">
        <w:rPr>
          <w:rFonts w:ascii="Arial" w:hAnsi="Arial" w:cs="Arial"/>
          <w:color w:val="222222"/>
          <w:shd w:val="clear" w:color="auto" w:fill="FFFFFF"/>
          <w:lang w:val="uk-UA"/>
        </w:rPr>
        <w:t xml:space="preserve"> </w:t>
      </w:r>
    </w:p>
    <w:p w:rsidR="00DC7F41" w:rsidRPr="00DC7F41" w:rsidRDefault="00DC7F41" w:rsidP="0091498D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Мета</w:t>
      </w:r>
      <w:r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дослідження</w:t>
      </w:r>
      <w:r w:rsidRPr="00DC7F4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: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в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иявити та систематизувати інформацію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, 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пов'язан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у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з купецтвом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та підприємництвом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у Ніжині, її вплив на розвиток міста та збереження історичної спадщини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; с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творити та популяризувати екскурсійний маршрут, який розкриває історичне та культурне значення купецького Ніжина, його роль у розвитку торгівлі та формування культурної спадщини.</w:t>
      </w:r>
    </w:p>
    <w:p w:rsidR="00DC7F41" w:rsidRPr="00DC7F41" w:rsidRDefault="00DC7F41" w:rsidP="0091498D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Мета дослідження реалізується через вирішення наступних завдань:</w:t>
      </w:r>
      <w:r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</w:p>
    <w:p w:rsidR="00DC7F41" w:rsidRPr="00392680" w:rsidRDefault="00DC7F41" w:rsidP="00392680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392680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Виявити та дослідити історичні джерела, архівні матеріали, літературу та інші ресурси</w:t>
      </w:r>
      <w:r w:rsidR="000D2EDC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про купецьку та підприємницьку діяльність у Ніжині. </w:t>
      </w:r>
    </w:p>
    <w:p w:rsidR="00DC7F41" w:rsidRDefault="00DC7F41" w:rsidP="00DC7F41">
      <w:pPr>
        <w:numPr>
          <w:ilvl w:val="0"/>
          <w:numId w:val="5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lastRenderedPageBreak/>
        <w:t xml:space="preserve">Проаналізувати </w:t>
      </w:r>
      <w:r w:rsidR="000D2EDC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вплив купецької та підприємницької діяльності на 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архітектур</w:t>
      </w:r>
      <w:r w:rsidR="000D2EDC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у, культуру та економіку міста.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</w:p>
    <w:p w:rsidR="000D2EDC" w:rsidRPr="00DC7F41" w:rsidRDefault="000D2EDC" w:rsidP="00DC7F41">
      <w:pPr>
        <w:numPr>
          <w:ilvl w:val="0"/>
          <w:numId w:val="5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Визначити історичні пам</w:t>
      </w:r>
      <w:r w:rsidRPr="000D2EDC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’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ятки та місця, пов</w:t>
      </w:r>
      <w:r w:rsidRPr="000D2EDC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’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язані з купецькою історією Ніжина.</w:t>
      </w:r>
    </w:p>
    <w:p w:rsidR="00DC7F41" w:rsidRPr="00DC7F41" w:rsidRDefault="00DC7F41" w:rsidP="00DC7F41">
      <w:pPr>
        <w:numPr>
          <w:ilvl w:val="0"/>
          <w:numId w:val="5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Розробити маршрут екскурсії, що охоплює ключові історичні та культурні об'єкти, пов'язані з купецтвом</w:t>
      </w:r>
      <w:r w:rsidR="009F1AC9" w:rsidRPr="009F1AC9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9F1AC9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та підприємництвом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.</w:t>
      </w:r>
    </w:p>
    <w:p w:rsidR="00DC7F41" w:rsidRPr="00DC7F41" w:rsidRDefault="00DC7F41" w:rsidP="00B43272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Об'єкт дослідження:</w:t>
      </w:r>
      <w:r w:rsidR="00B4327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і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сторико-культурна спадщина Ніжина, пов'язана з купец</w:t>
      </w:r>
      <w:r w:rsidR="0064075F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ькою та підприємницькою</w:t>
      </w:r>
      <w:r w:rsidR="002B6526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діяльністю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.</w:t>
      </w:r>
    </w:p>
    <w:p w:rsidR="00DC7F41" w:rsidRPr="00DC7F41" w:rsidRDefault="00DC7F41" w:rsidP="00B43272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Предмет дослідження:</w:t>
      </w:r>
      <w:r w:rsidR="00B4327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230707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купецька діяльність та її вплив на формування 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історичного та культурного ландшафту</w:t>
      </w:r>
      <w:r w:rsidR="00230707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м.</w:t>
      </w: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Ніжина</w:t>
      </w:r>
      <w:r w:rsidR="00230707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.</w:t>
      </w:r>
    </w:p>
    <w:p w:rsidR="00DC7F41" w:rsidRPr="00DC7F41" w:rsidRDefault="00DC7F41" w:rsidP="00DC7F41">
      <w:p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Методи дослідження:</w:t>
      </w:r>
    </w:p>
    <w:p w:rsidR="00DC7F41" w:rsidRPr="002B6526" w:rsidRDefault="00DC7F41" w:rsidP="002B6526">
      <w:pPr>
        <w:pStyle w:val="a4"/>
        <w:numPr>
          <w:ilvl w:val="0"/>
          <w:numId w:val="8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B6526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Історико-архівний метод: вивчення архівних документів, історичних джерел та літератури.</w:t>
      </w:r>
    </w:p>
    <w:p w:rsidR="00DC7F41" w:rsidRDefault="00DC7F41" w:rsidP="00DC7F41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Архітектурний аналіз: дослідження архітектурних пам'яток, пов'язаних з купецтвом.</w:t>
      </w:r>
    </w:p>
    <w:p w:rsidR="008C5A44" w:rsidRPr="00DC7F41" w:rsidRDefault="008C5A44" w:rsidP="00DC7F41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Описовий метод: збір та систематизація інформації про історико-культурні об</w:t>
      </w:r>
      <w:r w:rsidRPr="008C5A44"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  <w:t>’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єкти, що становлять інтерес для маршруту.</w:t>
      </w:r>
    </w:p>
    <w:p w:rsidR="00DC7F41" w:rsidRPr="00DC7F41" w:rsidRDefault="00DC7F41" w:rsidP="00DC7F41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Картографічний метод: створення карт маршруту екскурсії.</w:t>
      </w:r>
    </w:p>
    <w:p w:rsidR="00DC7F41" w:rsidRPr="00DC7F41" w:rsidRDefault="00DC7F41" w:rsidP="00DC7F41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Соціологічні методи: проведення опитувань та інтерв'ю з місцевими жителями та туристами для оцінки туристичного потенціалу маршруту.</w:t>
      </w:r>
    </w:p>
    <w:p w:rsidR="00DC7F41" w:rsidRPr="00DC7F41" w:rsidRDefault="00DC7F41" w:rsidP="00DC7F41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DC7F41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Аналіз та синтез: систематизація та узагальнення отриманих даних для формування цілісного уявлення про історичний та культурний розвиток купецького Ніжина.</w:t>
      </w:r>
    </w:p>
    <w:p w:rsidR="00B43272" w:rsidRPr="00B43272" w:rsidRDefault="00B43272" w:rsidP="00494E00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B4327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Висновки:</w:t>
      </w:r>
    </w:p>
    <w:p w:rsidR="00B43272" w:rsidRDefault="00B43272" w:rsidP="005E3C80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B4327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Екскурсійний маршрут </w:t>
      </w:r>
      <w:bookmarkStart w:id="1" w:name="_Hlk195890644"/>
      <w:r w:rsidR="001D0714" w:rsidRPr="001D0714">
        <w:rPr>
          <w:rFonts w:ascii="Times New Roman" w:hAnsi="Times New Roman" w:cs="Times New Roman"/>
          <w:bCs/>
          <w:sz w:val="28"/>
          <w:szCs w:val="28"/>
          <w:lang w:val="uk-UA"/>
        </w:rPr>
        <w:t>«Ніжин купецький: від торгових шляхів до культурної спадщини»</w:t>
      </w:r>
      <w:r w:rsidR="001D0714" w:rsidRPr="001D0714">
        <w:rPr>
          <w:bCs/>
          <w:lang w:val="uk-UA"/>
        </w:rPr>
        <w:t xml:space="preserve"> </w:t>
      </w:r>
      <w:bookmarkEnd w:id="1"/>
      <w:r w:rsidRPr="00B4327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є важливим інструментом для популяризації історичної та культурної спадщини міста</w:t>
      </w:r>
      <w:r w:rsidR="00550E20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, а також </w:t>
      </w:r>
      <w:r w:rsidRPr="00B4327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має значний туристичний потенціал та сприяє розвитку туристичної інфраструктури Ніжина.</w:t>
      </w:r>
    </w:p>
    <w:p w:rsidR="005E3C80" w:rsidRPr="005E3C80" w:rsidRDefault="005E3C80" w:rsidP="005E3C80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Екскурсія</w:t>
      </w:r>
      <w:r w:rsidRPr="005E3C80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має велику освітню цінність, оскільки дозволяє ознайомитися з історією торгівлі, економічним розвитком регіону, архітектурною спадщиною та культурними традиціями, пов'язаними з купецтвом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та підприємництвом</w:t>
      </w:r>
      <w:r w:rsidRPr="005E3C80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.</w:t>
      </w:r>
    </w:p>
    <w:p w:rsidR="005D4036" w:rsidRDefault="005D4036" w:rsidP="005E3C80">
      <w:pPr>
        <w:tabs>
          <w:tab w:val="left" w:pos="567"/>
        </w:tabs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922607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lastRenderedPageBreak/>
        <w:t>Екскурсійний маршрут</w:t>
      </w:r>
      <w:r w:rsidR="00B44C1C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B44C1C" w:rsidRPr="001D0714">
        <w:rPr>
          <w:rFonts w:ascii="Times New Roman" w:hAnsi="Times New Roman" w:cs="Times New Roman"/>
          <w:bCs/>
          <w:sz w:val="28"/>
          <w:szCs w:val="28"/>
          <w:lang w:val="uk-UA"/>
        </w:rPr>
        <w:t>«Ніжин купецький: від торгових шляхів до культурної спадщини»</w:t>
      </w:r>
      <w:r w:rsidR="00B44C1C" w:rsidRPr="001D0714">
        <w:rPr>
          <w:bCs/>
          <w:lang w:val="uk-UA"/>
        </w:rPr>
        <w:t xml:space="preserve"> </w:t>
      </w:r>
      <w:r w:rsidRPr="00922607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дозволяє відновити та популяризувати важливу сторінку історії міста, пов'язану з розвитком купецтва та його впливом на формування культурного ландшафту.</w:t>
      </w:r>
    </w:p>
    <w:p w:rsidR="00C31D55" w:rsidRPr="00922607" w:rsidRDefault="00C31D55" w:rsidP="00933FC7">
      <w:pPr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B4327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Для подальшого розвитку маршруту необхідно активно використовувати сучасні технології, а також постійно працювати над покращенням маршруту.</w:t>
      </w: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</w:p>
    <w:p w:rsidR="007C399D" w:rsidRPr="007C399D" w:rsidRDefault="007C399D" w:rsidP="00C81273">
      <w:pPr>
        <w:ind w:firstLine="567"/>
        <w:jc w:val="lef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C399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Список використаних джерел інформації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:</w:t>
      </w:r>
      <w:r w:rsidRPr="007C399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  <w:t>1. Історія Ніжина: [офіційний сайт міста / краєзнавчі видання].</w:t>
      </w:r>
      <w:r w:rsidRPr="007C399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  <w:t>2. Наукові праці з історії торгівлі та купецтва в Україні.</w:t>
      </w:r>
      <w:r w:rsidRPr="007C399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  <w:t>3. Джерела з екскурсієзнавства та методики розробки маршрутів.</w:t>
      </w:r>
      <w:r w:rsidRPr="007C399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  <w:t>4. Архівні матеріали, краєзнавчі дослідження, туристичні путівники.</w:t>
      </w:r>
      <w:r w:rsidRPr="007C399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  <w:t>5. Власне дослідження об'єктів маршруту в Ніжині.</w:t>
      </w:r>
    </w:p>
    <w:p w:rsidR="00B43272" w:rsidRPr="003C2519" w:rsidRDefault="00B43272" w:rsidP="005D4036">
      <w:pPr>
        <w:ind w:right="-2" w:firstLine="567"/>
        <w:rPr>
          <w:rFonts w:ascii="Times New Roman" w:hAnsi="Times New Roman" w:cs="Times New Roman"/>
          <w:sz w:val="28"/>
          <w:szCs w:val="28"/>
          <w:lang w:val="uk-UA"/>
        </w:rPr>
      </w:pPr>
    </w:p>
    <w:sectPr w:rsidR="00B43272" w:rsidRPr="003C2519" w:rsidSect="009B3E4C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44E2D"/>
    <w:multiLevelType w:val="multilevel"/>
    <w:tmpl w:val="F8B01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466F35"/>
    <w:multiLevelType w:val="multilevel"/>
    <w:tmpl w:val="02FE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D03D8E"/>
    <w:multiLevelType w:val="hybridMultilevel"/>
    <w:tmpl w:val="B658C1D2"/>
    <w:lvl w:ilvl="0" w:tplc="7D3CDD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C7F3AAF"/>
    <w:multiLevelType w:val="multilevel"/>
    <w:tmpl w:val="A4D86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6C712A"/>
    <w:multiLevelType w:val="multilevel"/>
    <w:tmpl w:val="3326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7A741C"/>
    <w:multiLevelType w:val="multilevel"/>
    <w:tmpl w:val="54D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FB1C4B"/>
    <w:multiLevelType w:val="multilevel"/>
    <w:tmpl w:val="39968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3D28E9"/>
    <w:multiLevelType w:val="multilevel"/>
    <w:tmpl w:val="41000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D84D31"/>
    <w:multiLevelType w:val="multilevel"/>
    <w:tmpl w:val="2FF2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8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68D"/>
    <w:rsid w:val="0004674F"/>
    <w:rsid w:val="0004729F"/>
    <w:rsid w:val="00075836"/>
    <w:rsid w:val="00091C62"/>
    <w:rsid w:val="000A5355"/>
    <w:rsid w:val="000D2EDC"/>
    <w:rsid w:val="0012642F"/>
    <w:rsid w:val="001A6047"/>
    <w:rsid w:val="001C408F"/>
    <w:rsid w:val="001D0714"/>
    <w:rsid w:val="001D0B99"/>
    <w:rsid w:val="001D6DDF"/>
    <w:rsid w:val="001F6B9C"/>
    <w:rsid w:val="001F7AB7"/>
    <w:rsid w:val="00227A09"/>
    <w:rsid w:val="00230707"/>
    <w:rsid w:val="00247CF2"/>
    <w:rsid w:val="002B2A11"/>
    <w:rsid w:val="002B6526"/>
    <w:rsid w:val="002E503E"/>
    <w:rsid w:val="002E59C2"/>
    <w:rsid w:val="003179F1"/>
    <w:rsid w:val="00333067"/>
    <w:rsid w:val="003448F9"/>
    <w:rsid w:val="00392680"/>
    <w:rsid w:val="003A4D1C"/>
    <w:rsid w:val="003C2519"/>
    <w:rsid w:val="0048262C"/>
    <w:rsid w:val="00494E00"/>
    <w:rsid w:val="004B1932"/>
    <w:rsid w:val="004E07E4"/>
    <w:rsid w:val="004F4CF5"/>
    <w:rsid w:val="00511CE7"/>
    <w:rsid w:val="00550E20"/>
    <w:rsid w:val="005B3453"/>
    <w:rsid w:val="005D4036"/>
    <w:rsid w:val="005E1807"/>
    <w:rsid w:val="005E3C80"/>
    <w:rsid w:val="0064075F"/>
    <w:rsid w:val="006A5A80"/>
    <w:rsid w:val="006B707D"/>
    <w:rsid w:val="00710A0D"/>
    <w:rsid w:val="007531A1"/>
    <w:rsid w:val="00783577"/>
    <w:rsid w:val="007A2258"/>
    <w:rsid w:val="007C399D"/>
    <w:rsid w:val="007C5268"/>
    <w:rsid w:val="007F2B47"/>
    <w:rsid w:val="008C5A44"/>
    <w:rsid w:val="008F3A49"/>
    <w:rsid w:val="0091498D"/>
    <w:rsid w:val="00933FC7"/>
    <w:rsid w:val="00952513"/>
    <w:rsid w:val="0095411E"/>
    <w:rsid w:val="009B3E4C"/>
    <w:rsid w:val="009F1AC9"/>
    <w:rsid w:val="00A01360"/>
    <w:rsid w:val="00A01699"/>
    <w:rsid w:val="00A0768D"/>
    <w:rsid w:val="00A50275"/>
    <w:rsid w:val="00A54C1B"/>
    <w:rsid w:val="00A722AC"/>
    <w:rsid w:val="00AF6FD2"/>
    <w:rsid w:val="00B43272"/>
    <w:rsid w:val="00B44C1C"/>
    <w:rsid w:val="00B57539"/>
    <w:rsid w:val="00B746DE"/>
    <w:rsid w:val="00B760FE"/>
    <w:rsid w:val="00B821DB"/>
    <w:rsid w:val="00C0481B"/>
    <w:rsid w:val="00C31D55"/>
    <w:rsid w:val="00C356E9"/>
    <w:rsid w:val="00C421B5"/>
    <w:rsid w:val="00C434F4"/>
    <w:rsid w:val="00C81273"/>
    <w:rsid w:val="00C93AB6"/>
    <w:rsid w:val="00CE261A"/>
    <w:rsid w:val="00D00144"/>
    <w:rsid w:val="00D65429"/>
    <w:rsid w:val="00DC7F41"/>
    <w:rsid w:val="00E13C9C"/>
    <w:rsid w:val="00E924D5"/>
    <w:rsid w:val="00EB255B"/>
    <w:rsid w:val="00EB5A91"/>
    <w:rsid w:val="00F25163"/>
    <w:rsid w:val="00F259DE"/>
    <w:rsid w:val="00F33EAB"/>
    <w:rsid w:val="00F41C33"/>
    <w:rsid w:val="00FA2F9F"/>
    <w:rsid w:val="00FE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7BE11"/>
  <w15:docId w15:val="{B629EBB3-9EBE-4D34-B65B-56A288578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68D"/>
    <w:pPr>
      <w:spacing w:after="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434F4"/>
  </w:style>
  <w:style w:type="character" w:styleId="a3">
    <w:name w:val="Hyperlink"/>
    <w:basedOn w:val="a0"/>
    <w:uiPriority w:val="99"/>
    <w:semiHidden/>
    <w:unhideWhenUsed/>
    <w:rsid w:val="00C434F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A2F9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B5753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93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6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58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3</Pages>
  <Words>2823</Words>
  <Characters>1610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TPCUser</cp:lastModifiedBy>
  <cp:revision>67</cp:revision>
  <dcterms:created xsi:type="dcterms:W3CDTF">2024-04-14T13:46:00Z</dcterms:created>
  <dcterms:modified xsi:type="dcterms:W3CDTF">2025-04-22T13:13:00Z</dcterms:modified>
</cp:coreProperties>
</file>