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2AD" w:rsidRPr="0059426E" w:rsidRDefault="00AD2E1E" w:rsidP="0059426E">
      <w:pPr>
        <w:tabs>
          <w:tab w:val="left" w:pos="4097"/>
        </w:tabs>
        <w:autoSpaceDE w:val="0"/>
        <w:autoSpaceDN w:val="0"/>
        <w:adjustRightInd w:val="0"/>
        <w:spacing w:before="100" w:after="100" w:line="240" w:lineRule="atLeast"/>
        <w:jc w:val="center"/>
        <w:rPr>
          <w:sz w:val="28"/>
          <w:szCs w:val="28"/>
        </w:rPr>
      </w:pPr>
      <w:r w:rsidRPr="0059426E">
        <w:rPr>
          <w:sz w:val="28"/>
          <w:szCs w:val="28"/>
        </w:rPr>
        <w:t>Тези</w:t>
      </w:r>
    </w:p>
    <w:p w:rsidR="00CE42AD" w:rsidRPr="0059426E" w:rsidRDefault="00044E3F" w:rsidP="0059426E">
      <w:pPr>
        <w:tabs>
          <w:tab w:val="left" w:pos="4097"/>
        </w:tabs>
        <w:autoSpaceDE w:val="0"/>
        <w:autoSpaceDN w:val="0"/>
        <w:adjustRightInd w:val="0"/>
        <w:spacing w:before="100" w:after="100" w:line="240" w:lineRule="atLeast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proofErr w:type="spellStart"/>
      <w:r w:rsidR="00CE42AD" w:rsidRPr="0059426E">
        <w:rPr>
          <w:sz w:val="28"/>
          <w:szCs w:val="28"/>
        </w:rPr>
        <w:t>Проєкт</w:t>
      </w:r>
      <w:proofErr w:type="spellEnd"/>
      <w:r w:rsidR="00CE42AD" w:rsidRPr="0059426E">
        <w:rPr>
          <w:sz w:val="28"/>
          <w:szCs w:val="28"/>
        </w:rPr>
        <w:t xml:space="preserve"> «</w:t>
      </w:r>
      <w:proofErr w:type="spellStart"/>
      <w:r w:rsidR="00CE42AD" w:rsidRPr="0059426E">
        <w:rPr>
          <w:sz w:val="28"/>
          <w:szCs w:val="28"/>
        </w:rPr>
        <w:t>Фітотестування</w:t>
      </w:r>
      <w:proofErr w:type="spellEnd"/>
      <w:r w:rsidR="00CE42AD" w:rsidRPr="0059426E">
        <w:rPr>
          <w:sz w:val="28"/>
          <w:szCs w:val="28"/>
        </w:rPr>
        <w:t xml:space="preserve"> </w:t>
      </w:r>
      <w:proofErr w:type="spellStart"/>
      <w:r w:rsidR="00CE42AD" w:rsidRPr="0059426E">
        <w:rPr>
          <w:sz w:val="28"/>
          <w:szCs w:val="28"/>
        </w:rPr>
        <w:t>грунтів</w:t>
      </w:r>
      <w:proofErr w:type="spellEnd"/>
      <w:r w:rsidR="00CE42AD" w:rsidRPr="0059426E">
        <w:rPr>
          <w:sz w:val="28"/>
          <w:szCs w:val="28"/>
        </w:rPr>
        <w:t xml:space="preserve"> нашої місцевості»</w:t>
      </w:r>
    </w:p>
    <w:p w:rsidR="00AD2E1E" w:rsidRPr="0059426E" w:rsidRDefault="00AD2E1E" w:rsidP="0059426E">
      <w:pPr>
        <w:spacing w:line="240" w:lineRule="atLeast"/>
        <w:jc w:val="both"/>
        <w:rPr>
          <w:sz w:val="28"/>
          <w:szCs w:val="28"/>
        </w:rPr>
      </w:pPr>
      <w:r w:rsidRPr="0059426E">
        <w:rPr>
          <w:bCs/>
          <w:sz w:val="28"/>
          <w:szCs w:val="28"/>
        </w:rPr>
        <w:t>Виконала:</w:t>
      </w:r>
      <w:r w:rsidRPr="0059426E">
        <w:rPr>
          <w:sz w:val="28"/>
          <w:szCs w:val="28"/>
        </w:rPr>
        <w:t xml:space="preserve"> </w:t>
      </w:r>
      <w:r w:rsidRPr="0059426E">
        <w:rPr>
          <w:bCs/>
          <w:sz w:val="28"/>
          <w:szCs w:val="28"/>
        </w:rPr>
        <w:t>Шевчук Вероніка Сергіївна, учениця 8 класу</w:t>
      </w:r>
      <w:r w:rsidRPr="0059426E">
        <w:rPr>
          <w:sz w:val="28"/>
          <w:szCs w:val="28"/>
        </w:rPr>
        <w:t xml:space="preserve"> </w:t>
      </w:r>
      <w:proofErr w:type="spellStart"/>
      <w:r w:rsidRPr="0059426E">
        <w:rPr>
          <w:bCs/>
          <w:sz w:val="28"/>
          <w:szCs w:val="28"/>
        </w:rPr>
        <w:t>Квітневського</w:t>
      </w:r>
      <w:proofErr w:type="spellEnd"/>
      <w:r w:rsidRPr="0059426E">
        <w:rPr>
          <w:bCs/>
          <w:sz w:val="28"/>
          <w:szCs w:val="28"/>
        </w:rPr>
        <w:t xml:space="preserve"> ліцею</w:t>
      </w:r>
      <w:r w:rsidRPr="0059426E">
        <w:rPr>
          <w:sz w:val="28"/>
          <w:szCs w:val="28"/>
        </w:rPr>
        <w:t xml:space="preserve"> </w:t>
      </w:r>
      <w:proofErr w:type="spellStart"/>
      <w:r w:rsidRPr="0059426E">
        <w:rPr>
          <w:bCs/>
          <w:sz w:val="28"/>
          <w:szCs w:val="28"/>
        </w:rPr>
        <w:t>Варковицької</w:t>
      </w:r>
      <w:proofErr w:type="spellEnd"/>
      <w:r w:rsidRPr="0059426E">
        <w:rPr>
          <w:bCs/>
          <w:sz w:val="28"/>
          <w:szCs w:val="28"/>
        </w:rPr>
        <w:t xml:space="preserve"> сільської ради</w:t>
      </w:r>
      <w:r w:rsidRPr="0059426E">
        <w:rPr>
          <w:sz w:val="28"/>
          <w:szCs w:val="28"/>
        </w:rPr>
        <w:t xml:space="preserve"> </w:t>
      </w:r>
      <w:r w:rsidRPr="0059426E">
        <w:rPr>
          <w:bCs/>
          <w:sz w:val="28"/>
          <w:szCs w:val="28"/>
        </w:rPr>
        <w:t>Дубенського району</w:t>
      </w:r>
    </w:p>
    <w:p w:rsidR="00AD2E1E" w:rsidRPr="0059426E" w:rsidRDefault="00C443D8" w:rsidP="0059426E">
      <w:pPr>
        <w:spacing w:line="240" w:lineRule="atLeast"/>
        <w:jc w:val="both"/>
        <w:rPr>
          <w:sz w:val="28"/>
          <w:szCs w:val="28"/>
        </w:rPr>
      </w:pPr>
      <w:r>
        <w:rPr>
          <w:bCs/>
          <w:sz w:val="28"/>
          <w:szCs w:val="28"/>
        </w:rPr>
        <w:t>Рівненська М</w:t>
      </w:r>
      <w:r w:rsidR="00AD2E1E" w:rsidRPr="0059426E">
        <w:rPr>
          <w:bCs/>
          <w:sz w:val="28"/>
          <w:szCs w:val="28"/>
        </w:rPr>
        <w:t>ала академія наук учнівської молоді</w:t>
      </w:r>
    </w:p>
    <w:p w:rsidR="00CE42AD" w:rsidRPr="0059426E" w:rsidRDefault="00C443D8" w:rsidP="0059426E">
      <w:pPr>
        <w:spacing w:line="240" w:lineRule="atLeast"/>
        <w:jc w:val="both"/>
        <w:rPr>
          <w:sz w:val="28"/>
          <w:szCs w:val="28"/>
        </w:rPr>
      </w:pPr>
      <w:r>
        <w:rPr>
          <w:bCs/>
          <w:sz w:val="28"/>
          <w:szCs w:val="28"/>
        </w:rPr>
        <w:t>Керівник</w:t>
      </w:r>
      <w:r w:rsidR="00AD2E1E" w:rsidRPr="0059426E"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 xml:space="preserve"> </w:t>
      </w:r>
      <w:proofErr w:type="spellStart"/>
      <w:r w:rsidR="00AD2E1E" w:rsidRPr="0059426E">
        <w:rPr>
          <w:bCs/>
          <w:sz w:val="28"/>
          <w:szCs w:val="28"/>
        </w:rPr>
        <w:t>Романовська</w:t>
      </w:r>
      <w:proofErr w:type="spellEnd"/>
      <w:r w:rsidR="00AD2E1E" w:rsidRPr="0059426E">
        <w:rPr>
          <w:bCs/>
          <w:sz w:val="28"/>
          <w:szCs w:val="28"/>
        </w:rPr>
        <w:t xml:space="preserve"> Валентина</w:t>
      </w:r>
      <w:r>
        <w:rPr>
          <w:bCs/>
          <w:sz w:val="28"/>
          <w:szCs w:val="28"/>
        </w:rPr>
        <w:t xml:space="preserve"> </w:t>
      </w:r>
      <w:r w:rsidR="00AD2E1E" w:rsidRPr="0059426E">
        <w:rPr>
          <w:bCs/>
          <w:sz w:val="28"/>
          <w:szCs w:val="28"/>
        </w:rPr>
        <w:t xml:space="preserve">Іванівна, </w:t>
      </w:r>
      <w:r w:rsidR="00AD2E1E" w:rsidRPr="0059426E">
        <w:rPr>
          <w:sz w:val="28"/>
          <w:szCs w:val="28"/>
        </w:rPr>
        <w:t>вчитель біології, хімії, екології, основ здоров'я.</w:t>
      </w:r>
    </w:p>
    <w:p w:rsidR="00AD2E1E" w:rsidRPr="0059426E" w:rsidRDefault="00CE42AD" w:rsidP="0059426E">
      <w:pPr>
        <w:autoSpaceDE w:val="0"/>
        <w:autoSpaceDN w:val="0"/>
        <w:adjustRightInd w:val="0"/>
        <w:spacing w:before="100" w:after="100" w:line="240" w:lineRule="atLeast"/>
        <w:ind w:firstLine="851"/>
        <w:jc w:val="both"/>
        <w:rPr>
          <w:sz w:val="28"/>
          <w:szCs w:val="28"/>
        </w:rPr>
      </w:pPr>
      <w:proofErr w:type="spellStart"/>
      <w:r w:rsidRPr="0059426E">
        <w:rPr>
          <w:sz w:val="28"/>
          <w:szCs w:val="28"/>
        </w:rPr>
        <w:t>Фітотестування</w:t>
      </w:r>
      <w:proofErr w:type="spellEnd"/>
      <w:r w:rsidRPr="0059426E">
        <w:rPr>
          <w:sz w:val="28"/>
          <w:szCs w:val="28"/>
        </w:rPr>
        <w:t xml:space="preserve"> як метод моніторингу ґрунтів є найбільш інтегральним методом аналізу, що дозволяє оцінити ступінь забруднення ґрунтів. </w:t>
      </w:r>
      <w:r w:rsidRPr="0059426E">
        <w:rPr>
          <w:bCs/>
          <w:sz w:val="28"/>
          <w:szCs w:val="28"/>
        </w:rPr>
        <w:t>Об’єктом нашого дослідження</w:t>
      </w:r>
      <w:r w:rsidRPr="0059426E">
        <w:rPr>
          <w:sz w:val="28"/>
          <w:szCs w:val="28"/>
        </w:rPr>
        <w:t xml:space="preserve">  є ґрунти, зібрані із земельних ділянок різного призначення. Якісні та кількісні показники, що характеризують екологічну продуктивність ґрунтів, використовуючи тест – об’єкти та тест – функції – предмет дослідження. </w:t>
      </w:r>
      <w:r w:rsidRPr="0059426E">
        <w:rPr>
          <w:bCs/>
          <w:sz w:val="28"/>
          <w:szCs w:val="28"/>
        </w:rPr>
        <w:t>Мета дослідження</w:t>
      </w:r>
      <w:r w:rsidRPr="0059426E">
        <w:rPr>
          <w:sz w:val="28"/>
          <w:szCs w:val="28"/>
        </w:rPr>
        <w:t>  полягає у  визначенні біохімічних властивостей ґрунту, щодо його складу. На основі проведених досліджень</w:t>
      </w:r>
      <w:r w:rsidR="00AD2E1E" w:rsidRPr="0059426E">
        <w:rPr>
          <w:sz w:val="28"/>
          <w:szCs w:val="28"/>
        </w:rPr>
        <w:t xml:space="preserve"> (2023-2024рр),</w:t>
      </w:r>
      <w:r w:rsidRPr="0059426E">
        <w:rPr>
          <w:sz w:val="28"/>
          <w:szCs w:val="28"/>
        </w:rPr>
        <w:t xml:space="preserve"> з’ясувати  індекс токсичн</w:t>
      </w:r>
      <w:r w:rsidR="00AD2E1E" w:rsidRPr="0059426E">
        <w:rPr>
          <w:sz w:val="28"/>
          <w:szCs w:val="28"/>
        </w:rPr>
        <w:t xml:space="preserve">ості ґрунтів  в умовах </w:t>
      </w:r>
      <w:proofErr w:type="spellStart"/>
      <w:r w:rsidR="00AD2E1E" w:rsidRPr="0059426E">
        <w:rPr>
          <w:sz w:val="28"/>
          <w:szCs w:val="28"/>
        </w:rPr>
        <w:t>регіону.</w:t>
      </w:r>
      <w:r w:rsidR="00AD2E1E" w:rsidRPr="0059426E">
        <w:rPr>
          <w:bCs/>
          <w:sz w:val="28"/>
          <w:szCs w:val="28"/>
        </w:rPr>
        <w:t>Завдання</w:t>
      </w:r>
      <w:proofErr w:type="spellEnd"/>
      <w:r w:rsidR="00AD2E1E" w:rsidRPr="0059426E">
        <w:rPr>
          <w:bCs/>
          <w:sz w:val="28"/>
          <w:szCs w:val="28"/>
        </w:rPr>
        <w:t>:</w:t>
      </w:r>
      <w:r w:rsidR="00AD2E1E" w:rsidRPr="0059426E">
        <w:rPr>
          <w:sz w:val="28"/>
          <w:szCs w:val="28"/>
        </w:rPr>
        <w:t xml:space="preserve"> </w:t>
      </w:r>
      <w:r w:rsidR="0059426E" w:rsidRPr="0059426E">
        <w:rPr>
          <w:bCs/>
          <w:sz w:val="28"/>
          <w:szCs w:val="28"/>
        </w:rPr>
        <w:t>опрацювати літературні джерела за темою досліджень;</w:t>
      </w:r>
      <w:r w:rsidR="00AD2E1E" w:rsidRPr="0059426E">
        <w:rPr>
          <w:sz w:val="28"/>
          <w:szCs w:val="28"/>
        </w:rPr>
        <w:t xml:space="preserve"> </w:t>
      </w:r>
      <w:r w:rsidR="0059426E" w:rsidRPr="0059426E">
        <w:rPr>
          <w:bCs/>
          <w:sz w:val="28"/>
          <w:szCs w:val="28"/>
        </w:rPr>
        <w:t xml:space="preserve">за методикою  </w:t>
      </w:r>
      <w:proofErr w:type="spellStart"/>
      <w:r w:rsidR="0059426E" w:rsidRPr="0059426E">
        <w:rPr>
          <w:bCs/>
          <w:sz w:val="28"/>
          <w:szCs w:val="28"/>
        </w:rPr>
        <w:t>О.П.Мелехової</w:t>
      </w:r>
      <w:proofErr w:type="spellEnd"/>
      <w:r w:rsidR="0059426E" w:rsidRPr="0059426E">
        <w:rPr>
          <w:bCs/>
          <w:sz w:val="28"/>
          <w:szCs w:val="28"/>
        </w:rPr>
        <w:t xml:space="preserve"> «Біологічний контроль і </w:t>
      </w:r>
      <w:proofErr w:type="spellStart"/>
      <w:r w:rsidR="0059426E" w:rsidRPr="0059426E">
        <w:rPr>
          <w:bCs/>
          <w:sz w:val="28"/>
          <w:szCs w:val="28"/>
        </w:rPr>
        <w:t>довкілля:біоіндикація</w:t>
      </w:r>
      <w:proofErr w:type="spellEnd"/>
      <w:r w:rsidR="0059426E" w:rsidRPr="0059426E">
        <w:rPr>
          <w:bCs/>
          <w:sz w:val="28"/>
          <w:szCs w:val="28"/>
        </w:rPr>
        <w:t xml:space="preserve"> і </w:t>
      </w:r>
      <w:proofErr w:type="spellStart"/>
      <w:r w:rsidR="0059426E" w:rsidRPr="0059426E">
        <w:rPr>
          <w:bCs/>
          <w:sz w:val="28"/>
          <w:szCs w:val="28"/>
        </w:rPr>
        <w:t>біотестування</w:t>
      </w:r>
      <w:proofErr w:type="spellEnd"/>
      <w:r w:rsidR="0059426E" w:rsidRPr="0059426E">
        <w:rPr>
          <w:bCs/>
          <w:sz w:val="28"/>
          <w:szCs w:val="28"/>
        </w:rPr>
        <w:t xml:space="preserve">» ,оцінити ступінь забруднення </w:t>
      </w:r>
      <w:proofErr w:type="spellStart"/>
      <w:r w:rsidR="0059426E" w:rsidRPr="0059426E">
        <w:rPr>
          <w:bCs/>
          <w:sz w:val="28"/>
          <w:szCs w:val="28"/>
        </w:rPr>
        <w:t>грунтів</w:t>
      </w:r>
      <w:proofErr w:type="spellEnd"/>
      <w:r w:rsidR="0059426E" w:rsidRPr="0059426E">
        <w:rPr>
          <w:bCs/>
          <w:sz w:val="28"/>
          <w:szCs w:val="28"/>
        </w:rPr>
        <w:t xml:space="preserve">  з'ясувати  біологічні особливості ґрунтів ; визначити якісні та кількісні показники, що характеризують </w:t>
      </w:r>
      <w:proofErr w:type="spellStart"/>
      <w:r w:rsidR="0059426E" w:rsidRPr="0059426E">
        <w:rPr>
          <w:bCs/>
          <w:sz w:val="28"/>
          <w:szCs w:val="28"/>
        </w:rPr>
        <w:t>грунт</w:t>
      </w:r>
      <w:proofErr w:type="spellEnd"/>
      <w:r w:rsidR="0059426E" w:rsidRPr="0059426E">
        <w:rPr>
          <w:bCs/>
          <w:sz w:val="28"/>
          <w:szCs w:val="28"/>
        </w:rPr>
        <w:t>, зокрема наявність небажаних компонентів;</w:t>
      </w:r>
      <w:r w:rsidR="00AD2E1E" w:rsidRPr="0059426E">
        <w:rPr>
          <w:sz w:val="28"/>
          <w:szCs w:val="28"/>
        </w:rPr>
        <w:t xml:space="preserve"> </w:t>
      </w:r>
      <w:r w:rsidR="0059426E" w:rsidRPr="0059426E">
        <w:rPr>
          <w:bCs/>
          <w:sz w:val="28"/>
          <w:szCs w:val="28"/>
        </w:rPr>
        <w:t xml:space="preserve">зробити порівняльний аналіз продуктивності досліджуваних </w:t>
      </w:r>
      <w:proofErr w:type="spellStart"/>
      <w:r w:rsidR="0059426E" w:rsidRPr="0059426E">
        <w:rPr>
          <w:bCs/>
          <w:sz w:val="28"/>
          <w:szCs w:val="28"/>
        </w:rPr>
        <w:t>грунтів</w:t>
      </w:r>
      <w:proofErr w:type="spellEnd"/>
      <w:r w:rsidR="0059426E" w:rsidRPr="0059426E">
        <w:rPr>
          <w:bCs/>
          <w:sz w:val="28"/>
          <w:szCs w:val="28"/>
        </w:rPr>
        <w:t xml:space="preserve"> з різних ділянок ;</w:t>
      </w:r>
      <w:r w:rsidR="00AD2E1E" w:rsidRPr="0059426E">
        <w:rPr>
          <w:sz w:val="28"/>
          <w:szCs w:val="28"/>
        </w:rPr>
        <w:t xml:space="preserve"> </w:t>
      </w:r>
      <w:r w:rsidR="0059426E" w:rsidRPr="0059426E">
        <w:rPr>
          <w:bCs/>
          <w:sz w:val="28"/>
          <w:szCs w:val="28"/>
        </w:rPr>
        <w:t>з'ясувати переваги органічного землеробства для збільшення родючості ґрунтів</w:t>
      </w:r>
      <w:r w:rsidR="0059426E" w:rsidRPr="0059426E">
        <w:rPr>
          <w:sz w:val="28"/>
          <w:szCs w:val="28"/>
        </w:rPr>
        <w:t>.</w:t>
      </w:r>
    </w:p>
    <w:p w:rsidR="00151A4D" w:rsidRPr="0059426E" w:rsidRDefault="0059426E" w:rsidP="0059426E">
      <w:pPr>
        <w:autoSpaceDE w:val="0"/>
        <w:autoSpaceDN w:val="0"/>
        <w:adjustRightInd w:val="0"/>
        <w:spacing w:before="100" w:after="100"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Методика проведення досліджень: </w:t>
      </w:r>
      <w:r w:rsidR="00E75A64">
        <w:rPr>
          <w:sz w:val="28"/>
          <w:szCs w:val="28"/>
        </w:rPr>
        <w:t xml:space="preserve">визначення складу </w:t>
      </w:r>
      <w:proofErr w:type="spellStart"/>
      <w:r w:rsidR="00E75A64">
        <w:rPr>
          <w:sz w:val="28"/>
          <w:szCs w:val="28"/>
        </w:rPr>
        <w:t>грунту</w:t>
      </w:r>
      <w:proofErr w:type="spellEnd"/>
      <w:r w:rsidR="00E75A64">
        <w:rPr>
          <w:sz w:val="28"/>
          <w:szCs w:val="28"/>
        </w:rPr>
        <w:t xml:space="preserve"> і</w:t>
      </w:r>
      <w:r w:rsidR="00151A4D" w:rsidRPr="0059426E">
        <w:rPr>
          <w:sz w:val="28"/>
          <w:szCs w:val="28"/>
        </w:rPr>
        <w:t xml:space="preserve"> токсичності </w:t>
      </w:r>
      <w:proofErr w:type="spellStart"/>
      <w:r w:rsidR="00151A4D" w:rsidRPr="0059426E">
        <w:rPr>
          <w:sz w:val="28"/>
          <w:szCs w:val="28"/>
        </w:rPr>
        <w:t>грутрів</w:t>
      </w:r>
      <w:proofErr w:type="spellEnd"/>
      <w:r w:rsidR="00151A4D" w:rsidRPr="0059426E">
        <w:rPr>
          <w:sz w:val="28"/>
          <w:szCs w:val="28"/>
        </w:rPr>
        <w:t xml:space="preserve"> з різних ділянок. Дослідження проведено двічі. (5(А) – в 2023 році, 5(Б) – 2024 році)</w:t>
      </w:r>
      <w:r w:rsidR="00E75A64">
        <w:rPr>
          <w:sz w:val="28"/>
          <w:szCs w:val="28"/>
        </w:rPr>
        <w:t>.</w:t>
      </w:r>
      <w:r w:rsidR="00151A4D" w:rsidRPr="0059426E">
        <w:rPr>
          <w:sz w:val="28"/>
          <w:szCs w:val="28"/>
        </w:rPr>
        <w:t xml:space="preserve">На основі аналізу схожості насіння, довжини кореня (ДК) і висоти </w:t>
      </w:r>
      <w:proofErr w:type="spellStart"/>
      <w:r w:rsidR="00151A4D" w:rsidRPr="0059426E">
        <w:rPr>
          <w:sz w:val="28"/>
          <w:szCs w:val="28"/>
        </w:rPr>
        <w:t>пагона</w:t>
      </w:r>
      <w:proofErr w:type="spellEnd"/>
      <w:r w:rsidR="00151A4D" w:rsidRPr="0059426E">
        <w:rPr>
          <w:sz w:val="28"/>
          <w:szCs w:val="28"/>
        </w:rPr>
        <w:t xml:space="preserve"> (ВП), коефіцієнтів варіації </w:t>
      </w:r>
      <w:proofErr w:type="spellStart"/>
      <w:r w:rsidR="00151A4D" w:rsidRPr="0059426E">
        <w:rPr>
          <w:sz w:val="28"/>
          <w:szCs w:val="28"/>
        </w:rPr>
        <w:t>морфометричних</w:t>
      </w:r>
      <w:proofErr w:type="spellEnd"/>
      <w:r w:rsidR="00151A4D" w:rsidRPr="0059426E">
        <w:rPr>
          <w:sz w:val="28"/>
          <w:szCs w:val="28"/>
        </w:rPr>
        <w:t xml:space="preserve"> параметрів показано різну чутливість досліджуваних тест-об’єктів до </w:t>
      </w:r>
      <w:proofErr w:type="spellStart"/>
      <w:r w:rsidR="00151A4D" w:rsidRPr="0059426E">
        <w:rPr>
          <w:sz w:val="28"/>
          <w:szCs w:val="28"/>
        </w:rPr>
        <w:t>грунту</w:t>
      </w:r>
      <w:proofErr w:type="spellEnd"/>
      <w:r w:rsidR="00151A4D" w:rsidRPr="0059426E">
        <w:rPr>
          <w:sz w:val="28"/>
          <w:szCs w:val="28"/>
        </w:rPr>
        <w:t>.</w:t>
      </w:r>
    </w:p>
    <w:p w:rsidR="00151A4D" w:rsidRPr="00E75A64" w:rsidRDefault="00151A4D" w:rsidP="00E75A64">
      <w:pPr>
        <w:pStyle w:val="a5"/>
      </w:pPr>
      <w:r w:rsidRPr="0059426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1279525</wp:posOffset>
            </wp:positionH>
            <wp:positionV relativeFrom="paragraph">
              <wp:posOffset>4445</wp:posOffset>
            </wp:positionV>
            <wp:extent cx="541020" cy="261620"/>
            <wp:effectExtent l="0" t="0" r="0" b="5080"/>
            <wp:wrapThrough wrapText="bothSides">
              <wp:wrapPolygon edited="0">
                <wp:start x="5324" y="0"/>
                <wp:lineTo x="0" y="6291"/>
                <wp:lineTo x="0" y="12583"/>
                <wp:lineTo x="10648" y="20447"/>
                <wp:lineTo x="17493" y="20447"/>
                <wp:lineTo x="20535" y="11010"/>
                <wp:lineTo x="20535" y="0"/>
                <wp:lineTo x="17493" y="0"/>
                <wp:lineTo x="5324" y="0"/>
              </wp:wrapPolygon>
            </wp:wrapThrough>
            <wp:docPr id="194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4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26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26E">
        <w:t>За формулою</w:t>
      </w:r>
      <w:r w:rsidR="00E75A64">
        <w:t xml:space="preserve"> </w:t>
      </w:r>
      <w:proofErr w:type="spellStart"/>
      <w:r w:rsidRPr="0059426E">
        <w:rPr>
          <w:lang w:val="en-US"/>
        </w:rPr>
        <w:t>Im</w:t>
      </w:r>
      <w:proofErr w:type="spellEnd"/>
      <w:r w:rsidRPr="0059426E">
        <w:rPr>
          <w:lang w:val="ru-RU"/>
        </w:rPr>
        <w:t>-</w:t>
      </w:r>
      <w:r w:rsidRPr="0059426E">
        <w:t>індекс токсичності,</w:t>
      </w:r>
      <w:proofErr w:type="spellStart"/>
      <w:r w:rsidRPr="0059426E">
        <w:rPr>
          <w:lang w:val="en-US"/>
        </w:rPr>
        <w:t>X</w:t>
      </w:r>
      <w:r w:rsidRPr="0059426E">
        <w:rPr>
          <w:vertAlign w:val="subscript"/>
          <w:lang w:val="en-US"/>
        </w:rPr>
        <w:t>k</w:t>
      </w:r>
      <w:proofErr w:type="spellEnd"/>
      <w:r w:rsidRPr="0059426E">
        <w:rPr>
          <w:vertAlign w:val="subscript"/>
          <w:lang w:val="ru-RU"/>
        </w:rPr>
        <w:t xml:space="preserve"> </w:t>
      </w:r>
      <w:r w:rsidRPr="0059426E">
        <w:rPr>
          <w:lang w:val="ru-RU"/>
        </w:rPr>
        <w:t>–</w:t>
      </w:r>
      <w:r w:rsidRPr="0059426E">
        <w:t xml:space="preserve"> контроль, середня довжина(кореня, стебла)</w:t>
      </w:r>
      <w:r w:rsidR="00E75A64">
        <w:t xml:space="preserve">             </w:t>
      </w:r>
      <w:proofErr w:type="spellStart"/>
      <w:r w:rsidRPr="00E75A64">
        <w:t>Xвар</w:t>
      </w:r>
      <w:proofErr w:type="spellEnd"/>
      <w:r w:rsidRPr="00E75A64">
        <w:t>- частота варіації</w:t>
      </w:r>
    </w:p>
    <w:p w:rsidR="00CE42AD" w:rsidRPr="0059426E" w:rsidRDefault="00CE42AD" w:rsidP="0059426E">
      <w:pPr>
        <w:autoSpaceDE w:val="0"/>
        <w:autoSpaceDN w:val="0"/>
        <w:adjustRightInd w:val="0"/>
        <w:spacing w:after="200" w:line="240" w:lineRule="atLeast"/>
        <w:rPr>
          <w:sz w:val="28"/>
          <w:szCs w:val="28"/>
        </w:rPr>
      </w:pPr>
      <w:r w:rsidRPr="0059426E">
        <w:rPr>
          <w:sz w:val="28"/>
          <w:szCs w:val="28"/>
        </w:rPr>
        <w:t>Згідно проведених  експериментальних досліджень</w:t>
      </w:r>
      <w:r w:rsidR="00151A4D" w:rsidRPr="0059426E">
        <w:rPr>
          <w:sz w:val="28"/>
          <w:szCs w:val="28"/>
        </w:rPr>
        <w:t xml:space="preserve"> (5 (А))</w:t>
      </w:r>
      <w:r w:rsidRPr="0059426E">
        <w:rPr>
          <w:sz w:val="28"/>
          <w:szCs w:val="28"/>
        </w:rPr>
        <w:t xml:space="preserve">,  щодо властивостей ґрунту слід зауважити , що </w:t>
      </w:r>
      <w:r w:rsidR="00E75A64">
        <w:rPr>
          <w:sz w:val="28"/>
          <w:szCs w:val="28"/>
        </w:rPr>
        <w:t xml:space="preserve">:  </w:t>
      </w:r>
      <w:proofErr w:type="spellStart"/>
      <w:r w:rsidR="00E75A64">
        <w:rPr>
          <w:sz w:val="28"/>
          <w:szCs w:val="28"/>
        </w:rPr>
        <w:t>грунт</w:t>
      </w:r>
      <w:proofErr w:type="spellEnd"/>
      <w:r w:rsidR="00E75A64">
        <w:rPr>
          <w:sz w:val="28"/>
          <w:szCs w:val="28"/>
        </w:rPr>
        <w:t xml:space="preserve"> містить  воду,  </w:t>
      </w:r>
      <w:r w:rsidRPr="0059426E">
        <w:rPr>
          <w:sz w:val="28"/>
          <w:szCs w:val="28"/>
        </w:rPr>
        <w:t xml:space="preserve"> </w:t>
      </w:r>
      <w:r w:rsidR="00E75A64">
        <w:rPr>
          <w:sz w:val="28"/>
          <w:szCs w:val="28"/>
        </w:rPr>
        <w:t>повітря,</w:t>
      </w:r>
      <w:r w:rsidRPr="0059426E">
        <w:rPr>
          <w:sz w:val="28"/>
          <w:szCs w:val="28"/>
        </w:rPr>
        <w:t xml:space="preserve"> частинки</w:t>
      </w:r>
      <w:r w:rsidR="00E75A64">
        <w:rPr>
          <w:sz w:val="28"/>
          <w:szCs w:val="28"/>
        </w:rPr>
        <w:t xml:space="preserve"> піску і глини та інших домішок, </w:t>
      </w:r>
      <w:r w:rsidRPr="0059426E">
        <w:rPr>
          <w:sz w:val="28"/>
          <w:szCs w:val="28"/>
        </w:rPr>
        <w:t>органічні речовини.</w:t>
      </w:r>
    </w:p>
    <w:p w:rsidR="00CE42AD" w:rsidRPr="0059426E" w:rsidRDefault="00CE42AD" w:rsidP="0059426E">
      <w:pPr>
        <w:autoSpaceDE w:val="0"/>
        <w:autoSpaceDN w:val="0"/>
        <w:adjustRightInd w:val="0"/>
        <w:spacing w:before="100" w:after="100" w:line="240" w:lineRule="atLeast"/>
        <w:jc w:val="both"/>
        <w:rPr>
          <w:sz w:val="28"/>
          <w:szCs w:val="28"/>
        </w:rPr>
      </w:pPr>
      <w:r w:rsidRPr="0059426E">
        <w:rPr>
          <w:sz w:val="28"/>
          <w:szCs w:val="28"/>
        </w:rPr>
        <w:t xml:space="preserve">№ 1 </w:t>
      </w:r>
      <w:proofErr w:type="spellStart"/>
      <w:r w:rsidRPr="0059426E">
        <w:rPr>
          <w:sz w:val="28"/>
          <w:szCs w:val="28"/>
        </w:rPr>
        <w:t>котроль</w:t>
      </w:r>
      <w:proofErr w:type="spellEnd"/>
      <w:r w:rsidRPr="0059426E">
        <w:rPr>
          <w:sz w:val="28"/>
          <w:szCs w:val="28"/>
        </w:rPr>
        <w:t xml:space="preserve">,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універсальний   №2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взятий  біля  узбіччя дороги,</w:t>
      </w:r>
    </w:p>
    <w:p w:rsidR="00CE42AD" w:rsidRPr="0059426E" w:rsidRDefault="00CE42AD" w:rsidP="0059426E">
      <w:pPr>
        <w:autoSpaceDE w:val="0"/>
        <w:autoSpaceDN w:val="0"/>
        <w:adjustRightInd w:val="0"/>
        <w:spacing w:before="100" w:after="100" w:line="240" w:lineRule="atLeast"/>
        <w:rPr>
          <w:sz w:val="28"/>
          <w:szCs w:val="28"/>
        </w:rPr>
      </w:pPr>
      <w:r w:rsidRPr="0059426E">
        <w:rPr>
          <w:sz w:val="28"/>
          <w:szCs w:val="28"/>
        </w:rPr>
        <w:t xml:space="preserve">№3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з поля тов. Волинь Край,    №4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із земельної ділянки городу.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116"/>
        <w:gridCol w:w="1406"/>
        <w:gridCol w:w="1457"/>
        <w:gridCol w:w="1406"/>
        <w:gridCol w:w="1457"/>
        <w:gridCol w:w="1406"/>
        <w:gridCol w:w="1652"/>
      </w:tblGrid>
      <w:tr w:rsidR="00CE42AD" w:rsidRPr="0059426E" w:rsidTr="00CE42AD">
        <w:trPr>
          <w:trHeight w:val="541"/>
        </w:trPr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proofErr w:type="spellStart"/>
            <w:r w:rsidRPr="00044E3F">
              <w:rPr>
                <w:szCs w:val="28"/>
                <w:lang w:val="ru-RU" w:eastAsia="ru-RU"/>
              </w:rPr>
              <w:t>Зразки</w:t>
            </w:r>
            <w:proofErr w:type="spellEnd"/>
            <w:r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Cs w:val="28"/>
                <w:lang w:val="ru-RU" w:eastAsia="ru-RU"/>
              </w:rPr>
              <w:t>ґрунту</w:t>
            </w:r>
            <w:proofErr w:type="spellEnd"/>
          </w:p>
        </w:tc>
        <w:tc>
          <w:tcPr>
            <w:tcW w:w="2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proofErr w:type="spellStart"/>
            <w:r w:rsidRPr="00044E3F">
              <w:rPr>
                <w:szCs w:val="28"/>
                <w:lang w:val="ru-RU" w:eastAsia="ru-RU"/>
              </w:rPr>
              <w:t>Відсоток</w:t>
            </w:r>
            <w:proofErr w:type="spellEnd"/>
            <w:r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Cs w:val="28"/>
                <w:lang w:val="ru-RU" w:eastAsia="ru-RU"/>
              </w:rPr>
              <w:t>пророслого</w:t>
            </w:r>
            <w:proofErr w:type="spellEnd"/>
            <w:r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Cs w:val="28"/>
                <w:lang w:val="ru-RU" w:eastAsia="ru-RU"/>
              </w:rPr>
              <w:t>насіння</w:t>
            </w:r>
            <w:proofErr w:type="spellEnd"/>
          </w:p>
        </w:tc>
        <w:tc>
          <w:tcPr>
            <w:tcW w:w="2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proofErr w:type="spellStart"/>
            <w:r w:rsidRPr="00044E3F">
              <w:rPr>
                <w:szCs w:val="28"/>
                <w:lang w:val="ru-RU" w:eastAsia="ru-RU"/>
              </w:rPr>
              <w:t>Середн</w:t>
            </w:r>
            <w:r w:rsidR="0059426E" w:rsidRPr="00044E3F">
              <w:rPr>
                <w:szCs w:val="28"/>
                <w:lang w:val="ru-RU" w:eastAsia="ru-RU"/>
              </w:rPr>
              <w:t>є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="0059426E" w:rsidRPr="00044E3F">
              <w:rPr>
                <w:szCs w:val="28"/>
                <w:lang w:val="ru-RU" w:eastAsia="ru-RU"/>
              </w:rPr>
              <w:t>значення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="0059426E" w:rsidRPr="00044E3F">
              <w:rPr>
                <w:szCs w:val="28"/>
                <w:lang w:val="ru-RU" w:eastAsia="ru-RU"/>
              </w:rPr>
              <w:t>довжини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="0059426E" w:rsidRPr="00044E3F">
              <w:rPr>
                <w:szCs w:val="28"/>
                <w:lang w:val="ru-RU" w:eastAsia="ru-RU"/>
              </w:rPr>
              <w:t>кореня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в мм </w:t>
            </w:r>
          </w:p>
        </w:tc>
        <w:tc>
          <w:tcPr>
            <w:tcW w:w="3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proofErr w:type="spellStart"/>
            <w:r w:rsidRPr="00044E3F">
              <w:rPr>
                <w:szCs w:val="28"/>
                <w:lang w:val="ru-RU" w:eastAsia="ru-RU"/>
              </w:rPr>
              <w:t>Серед</w:t>
            </w:r>
            <w:r w:rsidR="0059426E" w:rsidRPr="00044E3F">
              <w:rPr>
                <w:szCs w:val="28"/>
                <w:lang w:val="ru-RU" w:eastAsia="ru-RU"/>
              </w:rPr>
              <w:t>нє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="0059426E" w:rsidRPr="00044E3F">
              <w:rPr>
                <w:szCs w:val="28"/>
                <w:lang w:val="ru-RU" w:eastAsia="ru-RU"/>
              </w:rPr>
              <w:t>значення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="0059426E" w:rsidRPr="00044E3F">
              <w:rPr>
                <w:szCs w:val="28"/>
                <w:lang w:val="ru-RU" w:eastAsia="ru-RU"/>
              </w:rPr>
              <w:t>довжини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="0059426E" w:rsidRPr="00044E3F">
              <w:rPr>
                <w:szCs w:val="28"/>
                <w:lang w:val="ru-RU" w:eastAsia="ru-RU"/>
              </w:rPr>
              <w:t>стебла</w:t>
            </w:r>
            <w:proofErr w:type="spellEnd"/>
            <w:r w:rsidR="0059426E" w:rsidRPr="00044E3F">
              <w:rPr>
                <w:szCs w:val="28"/>
                <w:lang w:val="ru-RU" w:eastAsia="ru-RU"/>
              </w:rPr>
              <w:t xml:space="preserve"> в мм</w:t>
            </w:r>
          </w:p>
        </w:tc>
      </w:tr>
      <w:tr w:rsidR="00CE42AD" w:rsidRPr="0059426E" w:rsidTr="00CE42AD">
        <w:trPr>
          <w:trHeight w:val="542"/>
        </w:trPr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r w:rsidRPr="00044E3F">
              <w:rPr>
                <w:szCs w:val="28"/>
                <w:lang w:val="ru-RU" w:eastAsia="ru-RU"/>
              </w:rPr>
              <w:t xml:space="preserve">Салат </w:t>
            </w:r>
            <w:proofErr w:type="spellStart"/>
            <w:r w:rsidRPr="00044E3F">
              <w:rPr>
                <w:szCs w:val="28"/>
                <w:lang w:val="ru-RU" w:eastAsia="ru-RU"/>
              </w:rPr>
              <w:t>посівний</w:t>
            </w:r>
            <w:proofErr w:type="spellEnd"/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proofErr w:type="spellStart"/>
            <w:r w:rsidRPr="00044E3F">
              <w:rPr>
                <w:szCs w:val="28"/>
                <w:lang w:val="ru-RU" w:eastAsia="ru-RU"/>
              </w:rPr>
              <w:t>Пшениця</w:t>
            </w:r>
            <w:proofErr w:type="spellEnd"/>
            <w:r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Cs w:val="28"/>
                <w:lang w:val="ru-RU" w:eastAsia="ru-RU"/>
              </w:rPr>
              <w:t>м’яка</w:t>
            </w:r>
            <w:proofErr w:type="spellEnd"/>
            <w:r w:rsidRPr="00044E3F">
              <w:rPr>
                <w:szCs w:val="28"/>
                <w:lang w:val="ru-RU" w:eastAsia="ru-RU"/>
              </w:rPr>
              <w:t xml:space="preserve">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r w:rsidRPr="00044E3F">
              <w:rPr>
                <w:szCs w:val="28"/>
                <w:lang w:val="ru-RU" w:eastAsia="ru-RU"/>
              </w:rPr>
              <w:t xml:space="preserve">Салат </w:t>
            </w:r>
            <w:proofErr w:type="spellStart"/>
            <w:r w:rsidRPr="00044E3F">
              <w:rPr>
                <w:szCs w:val="28"/>
                <w:lang w:val="ru-RU" w:eastAsia="ru-RU"/>
              </w:rPr>
              <w:t>посівний</w:t>
            </w:r>
            <w:proofErr w:type="spellEnd"/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proofErr w:type="spellStart"/>
            <w:r w:rsidRPr="00044E3F">
              <w:rPr>
                <w:szCs w:val="28"/>
                <w:lang w:val="ru-RU" w:eastAsia="ru-RU"/>
              </w:rPr>
              <w:t>Пшениця</w:t>
            </w:r>
            <w:proofErr w:type="spellEnd"/>
            <w:r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Cs w:val="28"/>
                <w:lang w:val="ru-RU" w:eastAsia="ru-RU"/>
              </w:rPr>
              <w:t>м’яка</w:t>
            </w:r>
            <w:proofErr w:type="spellEnd"/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r w:rsidRPr="00044E3F">
              <w:rPr>
                <w:szCs w:val="28"/>
                <w:lang w:val="ru-RU" w:eastAsia="ru-RU"/>
              </w:rPr>
              <w:t xml:space="preserve">Салат </w:t>
            </w:r>
            <w:proofErr w:type="spellStart"/>
            <w:r w:rsidRPr="00044E3F">
              <w:rPr>
                <w:szCs w:val="28"/>
                <w:lang w:val="ru-RU" w:eastAsia="ru-RU"/>
              </w:rPr>
              <w:t>посівний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Cs w:val="28"/>
                <w:lang w:val="ru-RU" w:eastAsia="ru-RU"/>
              </w:rPr>
            </w:pPr>
            <w:proofErr w:type="spellStart"/>
            <w:r w:rsidRPr="00044E3F">
              <w:rPr>
                <w:szCs w:val="28"/>
                <w:lang w:val="ru-RU" w:eastAsia="ru-RU"/>
              </w:rPr>
              <w:t>Пшениця</w:t>
            </w:r>
            <w:proofErr w:type="spellEnd"/>
            <w:r w:rsidRPr="00044E3F">
              <w:rPr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Cs w:val="28"/>
                <w:lang w:val="ru-RU" w:eastAsia="ru-RU"/>
              </w:rPr>
              <w:t>м’яка</w:t>
            </w:r>
            <w:proofErr w:type="spellEnd"/>
          </w:p>
        </w:tc>
      </w:tr>
      <w:tr w:rsidR="00CE42AD" w:rsidRPr="0059426E" w:rsidTr="0059426E">
        <w:trPr>
          <w:trHeight w:val="206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21(84%)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20(80%)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19.14(5)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29.75(7)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35.09(9)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88.5(4)</w:t>
            </w:r>
          </w:p>
        </w:tc>
      </w:tr>
      <w:tr w:rsidR="00CE42AD" w:rsidRPr="0059426E" w:rsidTr="0059426E">
        <w:trPr>
          <w:trHeight w:val="326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15(60%)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17(48%)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32.13(3)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46.76(6)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31.31(6)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49.29(8)</w:t>
            </w:r>
          </w:p>
        </w:tc>
      </w:tr>
      <w:tr w:rsidR="00CE42AD" w:rsidRPr="0059426E" w:rsidTr="0059426E">
        <w:trPr>
          <w:trHeight w:val="258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19(76%)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20(80%)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30.36(4)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26.55(6)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29.78(7)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70.95(5)</w:t>
            </w:r>
          </w:p>
        </w:tc>
      </w:tr>
      <w:tr w:rsidR="00CE42AD" w:rsidRPr="0059426E" w:rsidTr="0059426E">
        <w:trPr>
          <w:trHeight w:val="348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20(80%)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19(76%)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8.25(4)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13.26(7)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19.45(9)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15.36(8)</w:t>
            </w:r>
          </w:p>
        </w:tc>
      </w:tr>
    </w:tbl>
    <w:p w:rsidR="00CE42AD" w:rsidRPr="0059426E" w:rsidRDefault="00CE42AD" w:rsidP="0059426E">
      <w:pPr>
        <w:autoSpaceDE w:val="0"/>
        <w:autoSpaceDN w:val="0"/>
        <w:adjustRightInd w:val="0"/>
        <w:spacing w:before="100" w:after="100" w:line="240" w:lineRule="atLeast"/>
        <w:rPr>
          <w:sz w:val="28"/>
          <w:szCs w:val="28"/>
        </w:rPr>
      </w:pPr>
      <w:r w:rsidRPr="0059426E">
        <w:rPr>
          <w:color w:val="000000"/>
          <w:sz w:val="28"/>
          <w:szCs w:val="28"/>
        </w:rPr>
        <w:t xml:space="preserve">За формулою    </w:t>
      </w:r>
      <w:proofErr w:type="spellStart"/>
      <w:r w:rsidRPr="0059426E">
        <w:rPr>
          <w:sz w:val="28"/>
          <w:szCs w:val="28"/>
        </w:rPr>
        <w:t>Im</w:t>
      </w:r>
      <w:proofErr w:type="spellEnd"/>
      <w:r w:rsidRPr="0059426E">
        <w:rPr>
          <w:sz w:val="28"/>
          <w:szCs w:val="28"/>
        </w:rPr>
        <w:t xml:space="preserve">= </w:t>
      </w:r>
      <w:proofErr w:type="spellStart"/>
      <w:r w:rsidRPr="0059426E">
        <w:rPr>
          <w:sz w:val="28"/>
          <w:szCs w:val="28"/>
        </w:rPr>
        <w:t>X</w:t>
      </w:r>
      <w:r w:rsidRPr="0059426E">
        <w:rPr>
          <w:sz w:val="28"/>
          <w:szCs w:val="28"/>
          <w:vertAlign w:val="subscript"/>
        </w:rPr>
        <w:t>k</w:t>
      </w:r>
      <w:proofErr w:type="spellEnd"/>
      <w:r w:rsidRPr="0059426E">
        <w:rPr>
          <w:sz w:val="28"/>
          <w:szCs w:val="28"/>
          <w:vertAlign w:val="subscript"/>
        </w:rPr>
        <w:t xml:space="preserve">   -   </w:t>
      </w:r>
      <w:proofErr w:type="spellStart"/>
      <w:r w:rsidRPr="0059426E">
        <w:rPr>
          <w:sz w:val="28"/>
          <w:szCs w:val="28"/>
        </w:rPr>
        <w:t>X</w:t>
      </w:r>
      <w:r w:rsidRPr="0059426E">
        <w:rPr>
          <w:sz w:val="28"/>
          <w:szCs w:val="28"/>
          <w:vertAlign w:val="subscript"/>
        </w:rPr>
        <w:t>вар</w:t>
      </w:r>
      <w:proofErr w:type="spellEnd"/>
      <w:r w:rsidRPr="0059426E">
        <w:rPr>
          <w:sz w:val="28"/>
          <w:szCs w:val="28"/>
          <w:vertAlign w:val="subscript"/>
        </w:rPr>
        <w:t xml:space="preserve"> / </w:t>
      </w:r>
      <w:proofErr w:type="spellStart"/>
      <w:r w:rsidRPr="0059426E">
        <w:rPr>
          <w:sz w:val="28"/>
          <w:szCs w:val="28"/>
        </w:rPr>
        <w:t>X</w:t>
      </w:r>
      <w:r w:rsidRPr="0059426E">
        <w:rPr>
          <w:sz w:val="28"/>
          <w:szCs w:val="28"/>
          <w:vertAlign w:val="subscript"/>
        </w:rPr>
        <w:t>k</w:t>
      </w:r>
      <w:proofErr w:type="spellEnd"/>
      <w:r w:rsidR="00151A4D" w:rsidRPr="0059426E">
        <w:rPr>
          <w:sz w:val="28"/>
          <w:szCs w:val="28"/>
          <w:vertAlign w:val="subscript"/>
        </w:rPr>
        <w:t>,</w:t>
      </w:r>
      <w:r w:rsidR="00151A4D" w:rsidRPr="0059426E">
        <w:rPr>
          <w:sz w:val="28"/>
          <w:szCs w:val="28"/>
        </w:rPr>
        <w:t xml:space="preserve"> </w:t>
      </w:r>
      <w:r w:rsidRPr="0059426E">
        <w:rPr>
          <w:sz w:val="28"/>
          <w:szCs w:val="28"/>
        </w:rPr>
        <w:t>визначаємо зону токсичності ґрунтів з різних ділянок.</w:t>
      </w:r>
    </w:p>
    <w:tbl>
      <w:tblPr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80"/>
        <w:gridCol w:w="992"/>
        <w:gridCol w:w="1843"/>
        <w:gridCol w:w="2187"/>
        <w:gridCol w:w="1152"/>
        <w:gridCol w:w="1026"/>
        <w:gridCol w:w="2410"/>
      </w:tblGrid>
      <w:tr w:rsidR="00CE42AD" w:rsidRPr="0059426E" w:rsidTr="00365697">
        <w:trPr>
          <w:cantSplit/>
          <w:trHeight w:val="113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lastRenderedPageBreak/>
              <w:t>Зразки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ґрунту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Im-індекс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токсич</w:t>
            </w:r>
            <w:proofErr w:type="spellEnd"/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ності</w:t>
            </w:r>
            <w:proofErr w:type="spellEnd"/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r w:rsidRPr="00044E3F">
              <w:rPr>
                <w:sz w:val="20"/>
                <w:szCs w:val="28"/>
                <w:lang w:val="ru-RU" w:eastAsia="ru-RU"/>
              </w:rPr>
              <w:t>(</w:t>
            </w: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пшениця-корінь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Im-індекс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токсин</w:t>
            </w:r>
          </w:p>
          <w:p w:rsidR="00CE42AD" w:rsidRPr="00044E3F" w:rsidRDefault="00CE42AD" w:rsidP="0059426E">
            <w:pPr>
              <w:pStyle w:val="a5"/>
              <w:spacing w:line="240" w:lineRule="atLeast"/>
              <w:rPr>
                <w:color w:val="000000"/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ності</w:t>
            </w:r>
            <w:proofErr w:type="spellEnd"/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r w:rsidRPr="00044E3F">
              <w:rPr>
                <w:sz w:val="20"/>
                <w:szCs w:val="28"/>
                <w:lang w:val="ru-RU" w:eastAsia="ru-RU"/>
              </w:rPr>
              <w:t>(</w:t>
            </w: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пшениця-стебло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>)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r w:rsidRPr="00044E3F">
              <w:rPr>
                <w:sz w:val="20"/>
                <w:szCs w:val="28"/>
                <w:lang w:val="ru-RU" w:eastAsia="ru-RU"/>
              </w:rPr>
              <w:t xml:space="preserve"> Зона</w:t>
            </w:r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r w:rsidRPr="00044E3F">
              <w:rPr>
                <w:sz w:val="20"/>
                <w:szCs w:val="28"/>
                <w:lang w:val="ru-RU" w:eastAsia="ru-RU"/>
              </w:rPr>
              <w:t>(</w:t>
            </w:r>
            <w:proofErr w:type="spellStart"/>
            <w:proofErr w:type="gramStart"/>
            <w:r w:rsidRPr="00044E3F">
              <w:rPr>
                <w:sz w:val="20"/>
                <w:szCs w:val="28"/>
                <w:lang w:val="ru-RU" w:eastAsia="ru-RU"/>
              </w:rPr>
              <w:t>ступінь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)</w:t>
            </w:r>
            <w:proofErr w:type="gramEnd"/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токсичності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color w:val="000000"/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Im-індекс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</w:t>
            </w: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токсичності</w:t>
            </w:r>
            <w:proofErr w:type="spellEnd"/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r w:rsidRPr="00044E3F">
              <w:rPr>
                <w:sz w:val="20"/>
                <w:szCs w:val="28"/>
                <w:lang w:val="ru-RU" w:eastAsia="ru-RU"/>
              </w:rPr>
              <w:t>(салат-</w:t>
            </w: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корінь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>)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Im-індекс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токсин</w:t>
            </w:r>
          </w:p>
          <w:p w:rsidR="00CE42AD" w:rsidRPr="00044E3F" w:rsidRDefault="00CE42AD" w:rsidP="0059426E">
            <w:pPr>
              <w:pStyle w:val="a5"/>
              <w:spacing w:line="240" w:lineRule="atLeast"/>
              <w:rPr>
                <w:color w:val="000000"/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ності</w:t>
            </w:r>
            <w:proofErr w:type="spellEnd"/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r w:rsidRPr="00044E3F">
              <w:rPr>
                <w:sz w:val="20"/>
                <w:szCs w:val="28"/>
                <w:lang w:val="ru-RU" w:eastAsia="ru-RU"/>
              </w:rPr>
              <w:t>(салат-</w:t>
            </w: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стебло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>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r w:rsidRPr="00044E3F">
              <w:rPr>
                <w:sz w:val="20"/>
                <w:szCs w:val="28"/>
                <w:lang w:val="ru-RU" w:eastAsia="ru-RU"/>
              </w:rPr>
              <w:t>Зона (</w:t>
            </w:r>
            <w:proofErr w:type="spellStart"/>
            <w:proofErr w:type="gramStart"/>
            <w:r w:rsidRPr="00044E3F">
              <w:rPr>
                <w:sz w:val="20"/>
                <w:szCs w:val="28"/>
                <w:lang w:val="ru-RU" w:eastAsia="ru-RU"/>
              </w:rPr>
              <w:t>ступінь</w:t>
            </w:r>
            <w:proofErr w:type="spellEnd"/>
            <w:r w:rsidRPr="00044E3F">
              <w:rPr>
                <w:sz w:val="20"/>
                <w:szCs w:val="28"/>
                <w:lang w:val="ru-RU" w:eastAsia="ru-RU"/>
              </w:rPr>
              <w:t xml:space="preserve"> )</w:t>
            </w:r>
            <w:proofErr w:type="gramEnd"/>
          </w:p>
          <w:p w:rsidR="00CE42AD" w:rsidRPr="00044E3F" w:rsidRDefault="00CE42AD" w:rsidP="0059426E">
            <w:pPr>
              <w:pStyle w:val="a5"/>
              <w:spacing w:line="240" w:lineRule="atLeast"/>
              <w:rPr>
                <w:sz w:val="20"/>
                <w:szCs w:val="28"/>
                <w:lang w:val="ru-RU" w:eastAsia="ru-RU"/>
              </w:rPr>
            </w:pPr>
            <w:proofErr w:type="spellStart"/>
            <w:r w:rsidRPr="00044E3F">
              <w:rPr>
                <w:sz w:val="20"/>
                <w:szCs w:val="28"/>
                <w:lang w:val="ru-RU" w:eastAsia="ru-RU"/>
              </w:rPr>
              <w:t>токсичності</w:t>
            </w:r>
            <w:proofErr w:type="spellEnd"/>
          </w:p>
        </w:tc>
      </w:tr>
      <w:tr w:rsidR="00CE42AD" w:rsidRPr="0059426E" w:rsidTr="00365697">
        <w:trPr>
          <w:trHeight w:val="44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0.95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proofErr w:type="spellStart"/>
            <w:r w:rsidRPr="0059426E">
              <w:rPr>
                <w:color w:val="000000"/>
                <w:sz w:val="28"/>
                <w:szCs w:val="28"/>
                <w:lang w:val="ru-RU" w:eastAsia="ru-RU"/>
              </w:rPr>
              <w:t>високотоксична</w:t>
            </w:r>
            <w:proofErr w:type="spellEnd"/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0.73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0.74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365697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 w:eastAsia="ru-RU"/>
              </w:rPr>
              <w:t>т</w:t>
            </w:r>
            <w:r w:rsidR="00CE42AD" w:rsidRPr="0059426E">
              <w:rPr>
                <w:color w:val="000000"/>
                <w:sz w:val="28"/>
                <w:szCs w:val="28"/>
                <w:lang w:val="ru-RU" w:eastAsia="ru-RU"/>
              </w:rPr>
              <w:t>оксична</w:t>
            </w:r>
          </w:p>
        </w:tc>
      </w:tr>
      <w:tr w:rsidR="00CE42AD" w:rsidRPr="0059426E" w:rsidTr="00365697">
        <w:trPr>
          <w:trHeight w:val="45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0.87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0.83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proofErr w:type="spellStart"/>
            <w:r w:rsidRPr="0059426E">
              <w:rPr>
                <w:color w:val="000000"/>
                <w:sz w:val="28"/>
                <w:szCs w:val="28"/>
                <w:lang w:val="ru-RU" w:eastAsia="ru-RU"/>
              </w:rPr>
              <w:t>високотоксична</w:t>
            </w:r>
            <w:proofErr w:type="spellEnd"/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1.00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0.80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365697" w:rsidP="0059426E">
            <w:pPr>
              <w:pStyle w:val="a5"/>
              <w:spacing w:line="240" w:lineRule="atLeast"/>
              <w:rPr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color w:val="000000"/>
                <w:sz w:val="28"/>
                <w:szCs w:val="28"/>
                <w:lang w:val="ru-RU" w:eastAsia="ru-RU"/>
              </w:rPr>
              <w:t>в</w:t>
            </w:r>
            <w:r w:rsidR="00CE42AD" w:rsidRPr="0059426E">
              <w:rPr>
                <w:color w:val="000000"/>
                <w:sz w:val="28"/>
                <w:szCs w:val="28"/>
                <w:lang w:val="ru-RU" w:eastAsia="ru-RU"/>
              </w:rPr>
              <w:t>исокотоксична</w:t>
            </w:r>
            <w:proofErr w:type="spellEnd"/>
          </w:p>
        </w:tc>
      </w:tr>
      <w:tr w:rsidR="00CE42AD" w:rsidRPr="0059426E" w:rsidTr="00365697">
        <w:trPr>
          <w:trHeight w:val="44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0.77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0.92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proofErr w:type="spellStart"/>
            <w:r w:rsidRPr="0059426E">
              <w:rPr>
                <w:color w:val="000000"/>
                <w:sz w:val="28"/>
                <w:szCs w:val="28"/>
                <w:lang w:val="ru-RU" w:eastAsia="ru-RU"/>
              </w:rPr>
              <w:t>високотоксична</w:t>
            </w:r>
            <w:proofErr w:type="spellEnd"/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0.87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0.76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365697" w:rsidP="0059426E">
            <w:pPr>
              <w:pStyle w:val="a5"/>
              <w:spacing w:line="240" w:lineRule="atLeast"/>
              <w:rPr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color w:val="000000"/>
                <w:sz w:val="28"/>
                <w:szCs w:val="28"/>
                <w:lang w:val="ru-RU" w:eastAsia="ru-RU"/>
              </w:rPr>
              <w:t>в</w:t>
            </w:r>
            <w:r w:rsidR="00CE42AD" w:rsidRPr="0059426E">
              <w:rPr>
                <w:color w:val="000000"/>
                <w:sz w:val="28"/>
                <w:szCs w:val="28"/>
                <w:lang w:val="ru-RU" w:eastAsia="ru-RU"/>
              </w:rPr>
              <w:t>исокотоксична</w:t>
            </w:r>
            <w:proofErr w:type="spellEnd"/>
          </w:p>
        </w:tc>
      </w:tr>
      <w:tr w:rsidR="00CE42AD" w:rsidRPr="0059426E" w:rsidTr="00365697">
        <w:trPr>
          <w:trHeight w:val="40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sz w:val="28"/>
                <w:szCs w:val="28"/>
                <w:lang w:val="ru-RU" w:eastAsia="ru-RU"/>
              </w:rPr>
              <w:t>№4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0.47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0.48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proofErr w:type="spellStart"/>
            <w:r w:rsidRPr="0059426E">
              <w:rPr>
                <w:color w:val="000000"/>
                <w:sz w:val="28"/>
                <w:szCs w:val="28"/>
                <w:lang w:val="ru-RU" w:eastAsia="ru-RU"/>
              </w:rPr>
              <w:t>малотоксична</w:t>
            </w:r>
            <w:proofErr w:type="spellEnd"/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0.50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CE42AD" w:rsidP="0059426E">
            <w:pPr>
              <w:pStyle w:val="a5"/>
              <w:spacing w:line="240" w:lineRule="atLeast"/>
              <w:rPr>
                <w:sz w:val="28"/>
                <w:szCs w:val="28"/>
                <w:lang w:val="ru-RU" w:eastAsia="ru-RU"/>
              </w:rPr>
            </w:pPr>
            <w:r w:rsidRPr="0059426E">
              <w:rPr>
                <w:color w:val="000000"/>
                <w:sz w:val="28"/>
                <w:szCs w:val="28"/>
                <w:lang w:val="ru-RU" w:eastAsia="ru-RU"/>
              </w:rPr>
              <w:t>0.35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E42AD" w:rsidRPr="0059426E" w:rsidRDefault="00365697" w:rsidP="0059426E">
            <w:pPr>
              <w:pStyle w:val="a5"/>
              <w:spacing w:line="240" w:lineRule="atLeast"/>
              <w:rPr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color w:val="000000"/>
                <w:sz w:val="28"/>
                <w:szCs w:val="28"/>
                <w:lang w:val="ru-RU" w:eastAsia="ru-RU"/>
              </w:rPr>
              <w:t>м</w:t>
            </w:r>
            <w:r w:rsidR="00CE42AD" w:rsidRPr="0059426E">
              <w:rPr>
                <w:color w:val="000000"/>
                <w:sz w:val="28"/>
                <w:szCs w:val="28"/>
                <w:lang w:val="ru-RU" w:eastAsia="ru-RU"/>
              </w:rPr>
              <w:t>алотоксична</w:t>
            </w:r>
            <w:proofErr w:type="spellEnd"/>
          </w:p>
        </w:tc>
      </w:tr>
    </w:tbl>
    <w:p w:rsidR="0017191D" w:rsidRPr="0059426E" w:rsidRDefault="00151A4D" w:rsidP="00044E3F">
      <w:pPr>
        <w:autoSpaceDE w:val="0"/>
        <w:autoSpaceDN w:val="0"/>
        <w:adjustRightInd w:val="0"/>
        <w:spacing w:after="200" w:line="240" w:lineRule="atLeast"/>
        <w:ind w:firstLine="720"/>
        <w:jc w:val="both"/>
        <w:rPr>
          <w:sz w:val="28"/>
          <w:szCs w:val="28"/>
        </w:rPr>
      </w:pPr>
      <w:r w:rsidRPr="0059426E">
        <w:rPr>
          <w:sz w:val="28"/>
          <w:szCs w:val="28"/>
        </w:rPr>
        <w:t>Дослідження 5(Б)</w:t>
      </w:r>
      <w:r w:rsidR="00044E3F">
        <w:rPr>
          <w:sz w:val="28"/>
          <w:szCs w:val="28"/>
        </w:rPr>
        <w:t xml:space="preserve"> </w:t>
      </w:r>
      <w:hyperlink r:id="rId7" w:history="1">
        <w:r w:rsidR="0017191D" w:rsidRPr="0059426E">
          <w:rPr>
            <w:rStyle w:val="a4"/>
            <w:sz w:val="28"/>
            <w:szCs w:val="28"/>
          </w:rPr>
          <w:t>https://www.facebook.com/share/v/1AF3rdJcko/</w:t>
        </w:r>
      </w:hyperlink>
    </w:p>
    <w:p w:rsidR="0017191D" w:rsidRPr="0059426E" w:rsidRDefault="00E75A64" w:rsidP="00044E3F">
      <w:p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  <w:r w:rsidRPr="0059426E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2902585</wp:posOffset>
            </wp:positionH>
            <wp:positionV relativeFrom="paragraph">
              <wp:posOffset>1992630</wp:posOffset>
            </wp:positionV>
            <wp:extent cx="3619500" cy="1653540"/>
            <wp:effectExtent l="0" t="0" r="0" b="3810"/>
            <wp:wrapThrough wrapText="bothSides">
              <wp:wrapPolygon edited="0">
                <wp:start x="0" y="0"/>
                <wp:lineTo x="0" y="21401"/>
                <wp:lineTo x="21486" y="21401"/>
                <wp:lineTo x="21486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31" t="50904" r="18679" b="15456"/>
                    <a:stretch/>
                  </pic:blipFill>
                  <pic:spPr bwMode="auto">
                    <a:xfrm>
                      <a:off x="0" y="0"/>
                      <a:ext cx="3619500" cy="1653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91D" w:rsidRPr="0059426E">
        <w:rPr>
          <w:noProof/>
          <w:sz w:val="28"/>
          <w:szCs w:val="28"/>
        </w:rPr>
        <w:drawing>
          <wp:inline distT="0" distB="0" distL="0" distR="0">
            <wp:extent cx="5814060" cy="1645920"/>
            <wp:effectExtent l="0" t="0" r="15240" b="1143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tbl>
      <w:tblPr>
        <w:tblW w:w="423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60"/>
        <w:gridCol w:w="1097"/>
        <w:gridCol w:w="1060"/>
        <w:gridCol w:w="1097"/>
      </w:tblGrid>
      <w:tr w:rsidR="0017191D" w:rsidRPr="00044E3F" w:rsidTr="00E75A64">
        <w:trPr>
          <w:trHeight w:val="526"/>
        </w:trPr>
        <w:tc>
          <w:tcPr>
            <w:tcW w:w="2297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Середнє значення довжини кореня в мм (варіанта</w:t>
            </w:r>
            <w:r w:rsidRPr="00044E3F">
              <w:rPr>
                <w:sz w:val="22"/>
                <w:szCs w:val="28"/>
                <w:vertAlign w:val="subscript"/>
              </w:rPr>
              <w:t xml:space="preserve"> </w:t>
            </w:r>
            <w:r w:rsidRPr="00044E3F">
              <w:rPr>
                <w:sz w:val="22"/>
                <w:szCs w:val="28"/>
              </w:rPr>
              <w:t>)</w:t>
            </w:r>
          </w:p>
        </w:tc>
        <w:tc>
          <w:tcPr>
            <w:tcW w:w="193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Середнє значення довжини стебла в мм(варіанта</w:t>
            </w:r>
            <w:r w:rsidRPr="00044E3F">
              <w:rPr>
                <w:sz w:val="22"/>
                <w:szCs w:val="28"/>
                <w:vertAlign w:val="subscript"/>
              </w:rPr>
              <w:t xml:space="preserve">  </w:t>
            </w:r>
            <w:r w:rsidRPr="00044E3F">
              <w:rPr>
                <w:sz w:val="22"/>
                <w:szCs w:val="28"/>
              </w:rPr>
              <w:t>)</w:t>
            </w:r>
          </w:p>
        </w:tc>
      </w:tr>
      <w:tr w:rsidR="0017191D" w:rsidRPr="00044E3F" w:rsidTr="00E75A64">
        <w:trPr>
          <w:trHeight w:val="448"/>
        </w:trPr>
        <w:tc>
          <w:tcPr>
            <w:tcW w:w="104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Салат посівний</w:t>
            </w:r>
          </w:p>
        </w:tc>
        <w:tc>
          <w:tcPr>
            <w:tcW w:w="12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Пшениця м’яка</w:t>
            </w:r>
          </w:p>
        </w:tc>
        <w:tc>
          <w:tcPr>
            <w:tcW w:w="104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Салат посівний</w:t>
            </w:r>
          </w:p>
        </w:tc>
        <w:tc>
          <w:tcPr>
            <w:tcW w:w="89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Пшениця м’яка</w:t>
            </w:r>
          </w:p>
        </w:tc>
      </w:tr>
      <w:tr w:rsidR="0017191D" w:rsidRPr="00044E3F" w:rsidTr="00E75A64">
        <w:trPr>
          <w:trHeight w:val="224"/>
        </w:trPr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23.7(5)</w:t>
            </w:r>
          </w:p>
        </w:tc>
        <w:tc>
          <w:tcPr>
            <w:tcW w:w="12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54(4)</w:t>
            </w:r>
          </w:p>
        </w:tc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18.5(5)</w:t>
            </w:r>
          </w:p>
        </w:tc>
        <w:tc>
          <w:tcPr>
            <w:tcW w:w="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38.9(9)</w:t>
            </w:r>
          </w:p>
        </w:tc>
      </w:tr>
      <w:tr w:rsidR="0017191D" w:rsidRPr="00044E3F" w:rsidTr="00E75A64">
        <w:trPr>
          <w:trHeight w:val="224"/>
        </w:trPr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20.6(3)</w:t>
            </w:r>
          </w:p>
        </w:tc>
        <w:tc>
          <w:tcPr>
            <w:tcW w:w="12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36.4(6)</w:t>
            </w:r>
          </w:p>
        </w:tc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20.8(4)</w:t>
            </w:r>
          </w:p>
        </w:tc>
        <w:tc>
          <w:tcPr>
            <w:tcW w:w="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20.7(6)</w:t>
            </w:r>
          </w:p>
        </w:tc>
      </w:tr>
      <w:tr w:rsidR="0017191D" w:rsidRPr="00044E3F" w:rsidTr="00E75A64">
        <w:trPr>
          <w:trHeight w:val="224"/>
        </w:trPr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18.9(2)</w:t>
            </w:r>
          </w:p>
        </w:tc>
        <w:tc>
          <w:tcPr>
            <w:tcW w:w="12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53.4(6)</w:t>
            </w:r>
          </w:p>
        </w:tc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17.1(3)</w:t>
            </w:r>
          </w:p>
        </w:tc>
        <w:tc>
          <w:tcPr>
            <w:tcW w:w="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31.5(9)</w:t>
            </w:r>
          </w:p>
        </w:tc>
      </w:tr>
      <w:tr w:rsidR="0017191D" w:rsidRPr="00044E3F" w:rsidTr="00E75A64">
        <w:trPr>
          <w:trHeight w:val="224"/>
        </w:trPr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18.9(4)</w:t>
            </w:r>
          </w:p>
        </w:tc>
        <w:tc>
          <w:tcPr>
            <w:tcW w:w="12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76.3(5)</w:t>
            </w:r>
          </w:p>
        </w:tc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16.3(4)</w:t>
            </w:r>
          </w:p>
        </w:tc>
        <w:tc>
          <w:tcPr>
            <w:tcW w:w="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34.5(3)</w:t>
            </w:r>
          </w:p>
        </w:tc>
      </w:tr>
      <w:tr w:rsidR="0017191D" w:rsidRPr="00044E3F" w:rsidTr="00E75A64">
        <w:trPr>
          <w:trHeight w:val="224"/>
        </w:trPr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  <w:lang w:val="ru-RU"/>
              </w:rPr>
              <w:t>7.4 (4)</w:t>
            </w:r>
          </w:p>
        </w:tc>
        <w:tc>
          <w:tcPr>
            <w:tcW w:w="12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  <w:lang w:val="ru-RU"/>
              </w:rPr>
              <w:t>28.2 (14)</w:t>
            </w:r>
          </w:p>
        </w:tc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  <w:lang w:val="ru-RU"/>
              </w:rPr>
              <w:t>7.9 (5)</w:t>
            </w:r>
          </w:p>
        </w:tc>
        <w:tc>
          <w:tcPr>
            <w:tcW w:w="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17.95 (9)</w:t>
            </w:r>
          </w:p>
        </w:tc>
      </w:tr>
      <w:tr w:rsidR="0017191D" w:rsidRPr="00044E3F" w:rsidTr="00E75A64">
        <w:trPr>
          <w:trHeight w:val="26"/>
        </w:trPr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  <w:lang w:val="ru-RU"/>
              </w:rPr>
              <w:t>6.3 (2)</w:t>
            </w:r>
          </w:p>
        </w:tc>
        <w:tc>
          <w:tcPr>
            <w:tcW w:w="12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  <w:lang w:val="ru-RU"/>
              </w:rPr>
              <w:t>66.6 (6)</w:t>
            </w:r>
          </w:p>
        </w:tc>
        <w:tc>
          <w:tcPr>
            <w:tcW w:w="10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  <w:lang w:val="ru-RU"/>
              </w:rPr>
              <w:t>8.8 (3)</w:t>
            </w:r>
          </w:p>
        </w:tc>
        <w:tc>
          <w:tcPr>
            <w:tcW w:w="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0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191D" w:rsidRPr="00044E3F" w:rsidRDefault="0017191D" w:rsidP="0059426E">
            <w:pPr>
              <w:pStyle w:val="a5"/>
              <w:spacing w:line="240" w:lineRule="atLeast"/>
              <w:rPr>
                <w:sz w:val="22"/>
                <w:szCs w:val="28"/>
              </w:rPr>
            </w:pPr>
            <w:r w:rsidRPr="00044E3F">
              <w:rPr>
                <w:sz w:val="22"/>
                <w:szCs w:val="28"/>
              </w:rPr>
              <w:t>24.5 (5)</w:t>
            </w:r>
          </w:p>
        </w:tc>
      </w:tr>
    </w:tbl>
    <w:p w:rsidR="008A34F6" w:rsidRPr="0059426E" w:rsidRDefault="008A34F6" w:rsidP="00E75A64">
      <w:p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</w:p>
    <w:p w:rsidR="008A34F6" w:rsidRPr="0059426E" w:rsidRDefault="00F37790" w:rsidP="0059426E">
      <w:pPr>
        <w:autoSpaceDE w:val="0"/>
        <w:autoSpaceDN w:val="0"/>
        <w:adjustRightInd w:val="0"/>
        <w:spacing w:after="200" w:line="240" w:lineRule="atLeast"/>
        <w:ind w:firstLine="720"/>
        <w:jc w:val="both"/>
        <w:rPr>
          <w:sz w:val="28"/>
          <w:szCs w:val="28"/>
        </w:rPr>
      </w:pPr>
      <w:r w:rsidRPr="0059426E">
        <w:rPr>
          <w:sz w:val="28"/>
          <w:szCs w:val="28"/>
        </w:rPr>
        <w:t>Висновки</w:t>
      </w:r>
    </w:p>
    <w:p w:rsidR="00C4138A" w:rsidRPr="0059426E" w:rsidRDefault="0059426E" w:rsidP="0059426E">
      <w:pPr>
        <w:numPr>
          <w:ilvl w:val="0"/>
          <w:numId w:val="3"/>
        </w:num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містить у своєму складі воду, яка надходить під час випадання дощу чи снігу.</w:t>
      </w:r>
    </w:p>
    <w:p w:rsidR="00C4138A" w:rsidRPr="0059426E" w:rsidRDefault="0059426E" w:rsidP="0059426E">
      <w:pPr>
        <w:numPr>
          <w:ilvl w:val="0"/>
          <w:numId w:val="3"/>
        </w:num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  <w:r w:rsidRPr="0059426E">
        <w:rPr>
          <w:sz w:val="28"/>
          <w:szCs w:val="28"/>
        </w:rPr>
        <w:t xml:space="preserve">У </w:t>
      </w:r>
      <w:proofErr w:type="spellStart"/>
      <w:r w:rsidRPr="0059426E">
        <w:rPr>
          <w:sz w:val="28"/>
          <w:szCs w:val="28"/>
        </w:rPr>
        <w:t>грунті</w:t>
      </w:r>
      <w:proofErr w:type="spellEnd"/>
      <w:r w:rsidRPr="0059426E">
        <w:rPr>
          <w:sz w:val="28"/>
          <w:szCs w:val="28"/>
        </w:rPr>
        <w:t xml:space="preserve"> міститься повітря. Воно заповнює всі порожнини між частинками </w:t>
      </w:r>
      <w:proofErr w:type="spellStart"/>
      <w:r w:rsidRPr="0059426E">
        <w:rPr>
          <w:sz w:val="28"/>
          <w:szCs w:val="28"/>
        </w:rPr>
        <w:t>грунту</w:t>
      </w:r>
      <w:proofErr w:type="spellEnd"/>
      <w:r w:rsidRPr="0059426E">
        <w:rPr>
          <w:sz w:val="28"/>
          <w:szCs w:val="28"/>
        </w:rPr>
        <w:t xml:space="preserve">. У </w:t>
      </w:r>
      <w:proofErr w:type="spellStart"/>
      <w:r w:rsidRPr="0059426E">
        <w:rPr>
          <w:sz w:val="28"/>
          <w:szCs w:val="28"/>
        </w:rPr>
        <w:t>грунті</w:t>
      </w:r>
      <w:proofErr w:type="spellEnd"/>
      <w:r w:rsidRPr="0059426E">
        <w:rPr>
          <w:sz w:val="28"/>
          <w:szCs w:val="28"/>
        </w:rPr>
        <w:t>, що складається з грудочок, є багато повітря.</w:t>
      </w:r>
    </w:p>
    <w:p w:rsidR="00C4138A" w:rsidRPr="0059426E" w:rsidRDefault="0059426E" w:rsidP="0059426E">
      <w:pPr>
        <w:numPr>
          <w:ilvl w:val="0"/>
          <w:numId w:val="3"/>
        </w:num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  <w:r w:rsidRPr="0059426E">
        <w:rPr>
          <w:sz w:val="28"/>
          <w:szCs w:val="28"/>
        </w:rPr>
        <w:t>Зливши відстояну воду, у склянці лишилися частинки піску і глини та інших домішок.</w:t>
      </w:r>
    </w:p>
    <w:p w:rsidR="00C4138A" w:rsidRPr="0059426E" w:rsidRDefault="0059426E" w:rsidP="0059426E">
      <w:pPr>
        <w:numPr>
          <w:ilvl w:val="0"/>
          <w:numId w:val="3"/>
        </w:num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  <w:r w:rsidRPr="0059426E">
        <w:rPr>
          <w:sz w:val="28"/>
          <w:szCs w:val="28"/>
        </w:rPr>
        <w:t xml:space="preserve">Перед прожарюванням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був темного кольору і вагою 2 гр.. Після прожарювання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 змінив колір – став світлішим та після зважування на терезах вага прожареного </w:t>
      </w:r>
      <w:proofErr w:type="spellStart"/>
      <w:r w:rsidRPr="0059426E">
        <w:rPr>
          <w:sz w:val="28"/>
          <w:szCs w:val="28"/>
        </w:rPr>
        <w:t>грунту</w:t>
      </w:r>
      <w:proofErr w:type="spellEnd"/>
      <w:r w:rsidRPr="0059426E">
        <w:rPr>
          <w:sz w:val="28"/>
          <w:szCs w:val="28"/>
        </w:rPr>
        <w:t xml:space="preserve"> становила 1.7гр. Отже  після прожарювання в </w:t>
      </w:r>
      <w:proofErr w:type="spellStart"/>
      <w:r w:rsidRPr="0059426E">
        <w:rPr>
          <w:sz w:val="28"/>
          <w:szCs w:val="28"/>
        </w:rPr>
        <w:t>грунті</w:t>
      </w:r>
      <w:proofErr w:type="spellEnd"/>
      <w:r w:rsidRPr="0059426E">
        <w:rPr>
          <w:sz w:val="28"/>
          <w:szCs w:val="28"/>
        </w:rPr>
        <w:t xml:space="preserve"> згоряють органічні речовини.</w:t>
      </w:r>
    </w:p>
    <w:p w:rsidR="00C4138A" w:rsidRPr="0059426E" w:rsidRDefault="0059426E" w:rsidP="0059426E">
      <w:pPr>
        <w:numPr>
          <w:ilvl w:val="0"/>
          <w:numId w:val="3"/>
        </w:num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  <w:r w:rsidRPr="0059426E">
        <w:rPr>
          <w:sz w:val="28"/>
          <w:szCs w:val="28"/>
        </w:rPr>
        <w:lastRenderedPageBreak/>
        <w:t xml:space="preserve">За ступенем кислотності: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з поля ТОВ Волинь край – нейтральний, із городу – нейтральний,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 xml:space="preserve"> з узбіччя дороги –кислий.</w:t>
      </w:r>
    </w:p>
    <w:p w:rsidR="00C4138A" w:rsidRPr="0059426E" w:rsidRDefault="0059426E" w:rsidP="0059426E">
      <w:pPr>
        <w:numPr>
          <w:ilvl w:val="0"/>
          <w:numId w:val="3"/>
        </w:numPr>
        <w:autoSpaceDE w:val="0"/>
        <w:autoSpaceDN w:val="0"/>
        <w:adjustRightInd w:val="0"/>
        <w:spacing w:after="200" w:line="240" w:lineRule="atLeast"/>
        <w:jc w:val="both"/>
        <w:rPr>
          <w:sz w:val="28"/>
          <w:szCs w:val="28"/>
        </w:rPr>
      </w:pPr>
      <w:r w:rsidRPr="0059426E">
        <w:rPr>
          <w:sz w:val="28"/>
          <w:szCs w:val="28"/>
        </w:rPr>
        <w:t xml:space="preserve"> Зразки </w:t>
      </w:r>
      <w:proofErr w:type="spellStart"/>
      <w:r w:rsidRPr="0059426E">
        <w:rPr>
          <w:sz w:val="28"/>
          <w:szCs w:val="28"/>
        </w:rPr>
        <w:t>грунтів</w:t>
      </w:r>
      <w:proofErr w:type="spellEnd"/>
      <w:r w:rsidRPr="0059426E">
        <w:rPr>
          <w:sz w:val="28"/>
          <w:szCs w:val="28"/>
        </w:rPr>
        <w:t xml:space="preserve"> зібрані з поля ТОВ Волинь край, біля узбіччя дороги та куплені зразки ( контроль) є за ступенем токсичності І –ІІ рівня ( </w:t>
      </w:r>
      <w:proofErr w:type="spellStart"/>
      <w:r w:rsidRPr="0059426E">
        <w:rPr>
          <w:sz w:val="28"/>
          <w:szCs w:val="28"/>
        </w:rPr>
        <w:t>висококсичні</w:t>
      </w:r>
      <w:proofErr w:type="spellEnd"/>
      <w:r w:rsidRPr="0059426E">
        <w:rPr>
          <w:sz w:val="28"/>
          <w:szCs w:val="28"/>
        </w:rPr>
        <w:t xml:space="preserve"> , токсичні), зразки </w:t>
      </w:r>
      <w:proofErr w:type="spellStart"/>
      <w:r w:rsidRPr="0059426E">
        <w:rPr>
          <w:sz w:val="28"/>
          <w:szCs w:val="28"/>
        </w:rPr>
        <w:t>грунту</w:t>
      </w:r>
      <w:proofErr w:type="spellEnd"/>
      <w:r w:rsidRPr="0059426E">
        <w:rPr>
          <w:sz w:val="28"/>
          <w:szCs w:val="28"/>
        </w:rPr>
        <w:t xml:space="preserve"> із власної земельної ділянки - ІІІ рівня токсичності (малотоксичні). </w:t>
      </w:r>
    </w:p>
    <w:p w:rsidR="00CE42AD" w:rsidRPr="0059426E" w:rsidRDefault="00CE42AD" w:rsidP="0059426E">
      <w:pPr>
        <w:autoSpaceDE w:val="0"/>
        <w:autoSpaceDN w:val="0"/>
        <w:adjustRightInd w:val="0"/>
        <w:spacing w:after="200" w:line="240" w:lineRule="atLeast"/>
        <w:ind w:firstLine="720"/>
        <w:jc w:val="both"/>
        <w:rPr>
          <w:sz w:val="28"/>
          <w:szCs w:val="28"/>
        </w:rPr>
      </w:pPr>
      <w:r w:rsidRPr="0059426E">
        <w:rPr>
          <w:sz w:val="28"/>
          <w:szCs w:val="28"/>
        </w:rPr>
        <w:t xml:space="preserve">Отже, досліджуючи ступінь токсичності ґрунтів з різних земельних ділянок, слід зауважити, що токсичність ґрунту взятого біля узбіччя дороги залежить від викидів відпрацьованих газів транспорту,  решта – від внесення різних видів добрив, а можливо і недотримання певних норм  внесення. Домашня ділянка землі містить малотоксичний </w:t>
      </w:r>
      <w:proofErr w:type="spellStart"/>
      <w:r w:rsidRPr="0059426E">
        <w:rPr>
          <w:sz w:val="28"/>
          <w:szCs w:val="28"/>
        </w:rPr>
        <w:t>грунт</w:t>
      </w:r>
      <w:proofErr w:type="spellEnd"/>
      <w:r w:rsidRPr="0059426E">
        <w:rPr>
          <w:sz w:val="28"/>
          <w:szCs w:val="28"/>
        </w:rPr>
        <w:t>, бо переважає внесення органічних добрив.</w:t>
      </w:r>
    </w:p>
    <w:p w:rsidR="00CE42AD" w:rsidRPr="0059426E" w:rsidRDefault="00CE42AD" w:rsidP="0059426E">
      <w:pPr>
        <w:autoSpaceDE w:val="0"/>
        <w:autoSpaceDN w:val="0"/>
        <w:adjustRightInd w:val="0"/>
        <w:spacing w:after="200" w:line="240" w:lineRule="atLeast"/>
        <w:ind w:firstLine="720"/>
        <w:jc w:val="both"/>
        <w:rPr>
          <w:sz w:val="28"/>
          <w:szCs w:val="28"/>
        </w:rPr>
      </w:pPr>
      <w:r w:rsidRPr="0059426E">
        <w:rPr>
          <w:sz w:val="28"/>
          <w:szCs w:val="28"/>
        </w:rPr>
        <w:t>Необхідно для забезпечення здорового харчування, звернути увагу на обробіток ґрунту та норми внесення добрив, а  також пам’ятати те, що структуру ґрунту можна необдуманим обробітком зруйнувати. Водночас дотримуватися збалансованого розвитку природи та суспільства.</w:t>
      </w:r>
    </w:p>
    <w:p w:rsidR="00CE42AD" w:rsidRPr="0059426E" w:rsidRDefault="00CE42AD" w:rsidP="0059426E">
      <w:pPr>
        <w:autoSpaceDE w:val="0"/>
        <w:autoSpaceDN w:val="0"/>
        <w:adjustRightInd w:val="0"/>
        <w:spacing w:before="100" w:after="100" w:line="240" w:lineRule="atLeast"/>
        <w:jc w:val="center"/>
        <w:rPr>
          <w:sz w:val="28"/>
          <w:szCs w:val="28"/>
        </w:rPr>
      </w:pPr>
    </w:p>
    <w:p w:rsidR="00CE42AD" w:rsidRPr="0059426E" w:rsidRDefault="00CE42AD" w:rsidP="0059426E">
      <w:pPr>
        <w:autoSpaceDE w:val="0"/>
        <w:autoSpaceDN w:val="0"/>
        <w:adjustRightInd w:val="0"/>
        <w:spacing w:before="100" w:after="100" w:line="240" w:lineRule="atLeast"/>
        <w:jc w:val="center"/>
        <w:rPr>
          <w:sz w:val="28"/>
          <w:szCs w:val="28"/>
        </w:rPr>
      </w:pPr>
    </w:p>
    <w:p w:rsidR="00CD432A" w:rsidRPr="0059426E" w:rsidRDefault="00CD432A" w:rsidP="0059426E">
      <w:pPr>
        <w:spacing w:line="240" w:lineRule="atLeast"/>
        <w:rPr>
          <w:sz w:val="28"/>
          <w:szCs w:val="28"/>
        </w:rPr>
      </w:pPr>
      <w:bookmarkStart w:id="0" w:name="_GoBack"/>
      <w:bookmarkEnd w:id="0"/>
    </w:p>
    <w:sectPr w:rsidR="00CD432A" w:rsidRPr="005942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9608B2E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151212ED"/>
    <w:multiLevelType w:val="hybridMultilevel"/>
    <w:tmpl w:val="7E168E9E"/>
    <w:lvl w:ilvl="0" w:tplc="C23061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AE82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3A6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7EE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580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4670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F25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6E9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0C48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73D871CF"/>
    <w:multiLevelType w:val="hybridMultilevel"/>
    <w:tmpl w:val="E84070A8"/>
    <w:lvl w:ilvl="0" w:tplc="412CA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2CA6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CA41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14CE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08A4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DA3D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F0F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CAC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4CAE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530"/>
    <w:rsid w:val="00044E3F"/>
    <w:rsid w:val="00151A4D"/>
    <w:rsid w:val="0017191D"/>
    <w:rsid w:val="00365697"/>
    <w:rsid w:val="004A4530"/>
    <w:rsid w:val="0059426E"/>
    <w:rsid w:val="00840C09"/>
    <w:rsid w:val="00884B65"/>
    <w:rsid w:val="008A34F6"/>
    <w:rsid w:val="009914A3"/>
    <w:rsid w:val="00AD2E1E"/>
    <w:rsid w:val="00C4138A"/>
    <w:rsid w:val="00C443D8"/>
    <w:rsid w:val="00CD432A"/>
    <w:rsid w:val="00CE42AD"/>
    <w:rsid w:val="00E75A64"/>
    <w:rsid w:val="00F3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E4AD99-8CCB-4198-A714-7334DC16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2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1A4D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unhideWhenUsed/>
    <w:rsid w:val="0017191D"/>
    <w:rPr>
      <w:color w:val="0563C1" w:themeColor="hyperlink"/>
      <w:u w:val="single"/>
    </w:rPr>
  </w:style>
  <w:style w:type="paragraph" w:styleId="a5">
    <w:name w:val="No Spacing"/>
    <w:uiPriority w:val="1"/>
    <w:qFormat/>
    <w:rsid w:val="005942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facebook.com/share/v/1AF3rdJck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1127757678938784E-2"/>
          <c:y val="3.8934506783111666E-2"/>
          <c:w val="0.90887224232106123"/>
          <c:h val="0.8711984440080484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КІЛЬКІСТЬ ПРОРОСЛОГО НАСІННЯ САЛАТ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6"/>
                <c:pt idx="0">
                  <c:v>№1</c:v>
                </c:pt>
                <c:pt idx="1">
                  <c:v>№2</c:v>
                </c:pt>
                <c:pt idx="2">
                  <c:v>№3</c:v>
                </c:pt>
                <c:pt idx="3">
                  <c:v>№4</c:v>
                </c:pt>
                <c:pt idx="4">
                  <c:v>№5</c:v>
                </c:pt>
                <c:pt idx="5">
                  <c:v>№6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14</c:v>
                </c:pt>
                <c:pt idx="1">
                  <c:v>14</c:v>
                </c:pt>
                <c:pt idx="2">
                  <c:v>8</c:v>
                </c:pt>
                <c:pt idx="3">
                  <c:v>8</c:v>
                </c:pt>
                <c:pt idx="4">
                  <c:v>8</c:v>
                </c:pt>
                <c:pt idx="5">
                  <c:v>4</c:v>
                </c:pt>
                <c:pt idx="6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 САЛАТ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6"/>
                <c:pt idx="0">
                  <c:v>№1</c:v>
                </c:pt>
                <c:pt idx="1">
                  <c:v>№2</c:v>
                </c:pt>
                <c:pt idx="2">
                  <c:v>№3</c:v>
                </c:pt>
                <c:pt idx="3">
                  <c:v>№4</c:v>
                </c:pt>
                <c:pt idx="4">
                  <c:v>№5</c:v>
                </c:pt>
                <c:pt idx="5">
                  <c:v>№6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56</c:v>
                </c:pt>
                <c:pt idx="1">
                  <c:v>56</c:v>
                </c:pt>
                <c:pt idx="2">
                  <c:v>32</c:v>
                </c:pt>
                <c:pt idx="3">
                  <c:v>32</c:v>
                </c:pt>
                <c:pt idx="4">
                  <c:v>32</c:v>
                </c:pt>
                <c:pt idx="5">
                  <c:v>16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КІЛЬКІСТЬ ПРОРОСЛОГО НАСІННЯ ПШЕНИЦІ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6"/>
                <c:pt idx="0">
                  <c:v>№1</c:v>
                </c:pt>
                <c:pt idx="1">
                  <c:v>№2</c:v>
                </c:pt>
                <c:pt idx="2">
                  <c:v>№3</c:v>
                </c:pt>
                <c:pt idx="3">
                  <c:v>№4</c:v>
                </c:pt>
                <c:pt idx="4">
                  <c:v>№5</c:v>
                </c:pt>
                <c:pt idx="5">
                  <c:v>№6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0">
                  <c:v>24</c:v>
                </c:pt>
                <c:pt idx="1">
                  <c:v>23</c:v>
                </c:pt>
                <c:pt idx="2">
                  <c:v>23</c:v>
                </c:pt>
                <c:pt idx="3">
                  <c:v>21</c:v>
                </c:pt>
                <c:pt idx="4">
                  <c:v>24</c:v>
                </c:pt>
                <c:pt idx="5">
                  <c:v>22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% ПШЕНИЦІ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6"/>
                <c:pt idx="0">
                  <c:v>№1</c:v>
                </c:pt>
                <c:pt idx="1">
                  <c:v>№2</c:v>
                </c:pt>
                <c:pt idx="2">
                  <c:v>№3</c:v>
                </c:pt>
                <c:pt idx="3">
                  <c:v>№4</c:v>
                </c:pt>
                <c:pt idx="4">
                  <c:v>№5</c:v>
                </c:pt>
                <c:pt idx="5">
                  <c:v>№6</c:v>
                </c:pt>
              </c:strCache>
            </c:strRef>
          </c:cat>
          <c:val>
            <c:numRef>
              <c:f>Лист1!$E$2:$E$11</c:f>
              <c:numCache>
                <c:formatCode>General</c:formatCode>
                <c:ptCount val="10"/>
                <c:pt idx="0">
                  <c:v>96</c:v>
                </c:pt>
                <c:pt idx="1">
                  <c:v>92</c:v>
                </c:pt>
                <c:pt idx="2">
                  <c:v>92</c:v>
                </c:pt>
                <c:pt idx="3">
                  <c:v>84</c:v>
                </c:pt>
                <c:pt idx="4">
                  <c:v>96</c:v>
                </c:pt>
                <c:pt idx="5">
                  <c:v>88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</c:strCache>
            </c:strRef>
          </c:tx>
          <c:invertIfNegative val="0"/>
          <c:cat>
            <c:strRef>
              <c:f>Лист1!$A$2:$A$11</c:f>
              <c:strCache>
                <c:ptCount val="6"/>
                <c:pt idx="0">
                  <c:v>№1</c:v>
                </c:pt>
                <c:pt idx="1">
                  <c:v>№2</c:v>
                </c:pt>
                <c:pt idx="2">
                  <c:v>№3</c:v>
                </c:pt>
                <c:pt idx="3">
                  <c:v>№4</c:v>
                </c:pt>
                <c:pt idx="4">
                  <c:v>№5</c:v>
                </c:pt>
                <c:pt idx="5">
                  <c:v>№6</c:v>
                </c:pt>
              </c:strCache>
            </c:strRef>
          </c:cat>
          <c:val>
            <c:numRef>
              <c:f>Лист1!$F$2:$F$11</c:f>
              <c:numCache>
                <c:formatCode>General</c:formatCode>
                <c:ptCount val="10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407223856"/>
        <c:axId val="-407226576"/>
      </c:barChart>
      <c:catAx>
        <c:axId val="-4072238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-407226576"/>
        <c:crosses val="autoZero"/>
        <c:auto val="1"/>
        <c:lblAlgn val="ctr"/>
        <c:lblOffset val="100"/>
        <c:noMultiLvlLbl val="0"/>
      </c:catAx>
      <c:valAx>
        <c:axId val="-4072265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407223856"/>
        <c:crosses val="autoZero"/>
        <c:crossBetween val="between"/>
      </c:valAx>
      <c:spPr>
        <a:noFill/>
        <a:ln w="25318">
          <a:noFill/>
        </a:ln>
      </c:spPr>
    </c:plotArea>
    <c:legend>
      <c:legendPos val="r"/>
      <c:legendEntry>
        <c:idx val="4"/>
        <c:delete val="1"/>
      </c:legendEntry>
      <c:layout>
        <c:manualLayout>
          <c:xMode val="edge"/>
          <c:yMode val="edge"/>
          <c:x val="0.65917041479260374"/>
          <c:y val="3.8870054437639738E-2"/>
          <c:w val="0.34082958520739631"/>
          <c:h val="0.922259283561777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200"/>
      </a:pPr>
      <a:endParaRPr lang="uk-UA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F3511-2568-45DD-8BB6-2886652DD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3345</Words>
  <Characters>1908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2025-04-14T05:27:00Z</dcterms:created>
  <dcterms:modified xsi:type="dcterms:W3CDTF">2025-04-14T07:36:00Z</dcterms:modified>
</cp:coreProperties>
</file>