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78F" w:rsidRPr="00AD678F" w:rsidRDefault="00AD678F" w:rsidP="00D84244">
      <w:pPr>
        <w:spacing w:after="0" w:line="360" w:lineRule="auto"/>
        <w:jc w:val="center"/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  <w:lang w:val="uk-UA"/>
        </w:rPr>
      </w:pPr>
      <w:proofErr w:type="spellStart"/>
      <w:r w:rsidRPr="00AD678F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Всеукраїнський</w:t>
      </w:r>
      <w:proofErr w:type="spellEnd"/>
      <w:r w:rsidRPr="00AD678F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AD678F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інтерактивний</w:t>
      </w:r>
      <w:proofErr w:type="spellEnd"/>
      <w:r w:rsidRPr="00AD678F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 xml:space="preserve"> конкурс «МАН–</w:t>
      </w:r>
      <w:proofErr w:type="spellStart"/>
      <w:r w:rsidRPr="00AD678F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Юніор</w:t>
      </w:r>
      <w:proofErr w:type="spellEnd"/>
      <w:r w:rsidRPr="00AD678F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AD678F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Дослідник</w:t>
      </w:r>
      <w:proofErr w:type="spellEnd"/>
      <w:r w:rsidRPr="00AD678F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»</w:t>
      </w:r>
    </w:p>
    <w:p w:rsidR="00AD678F" w:rsidRPr="00AD678F" w:rsidRDefault="00AD678F" w:rsidP="00D8424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/>
        </w:rPr>
      </w:pPr>
      <w:r w:rsidRPr="00AD678F"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/>
        </w:rPr>
        <w:t>Номінація: «Історик–Юніор»</w:t>
      </w:r>
    </w:p>
    <w:p w:rsidR="00AD678F" w:rsidRPr="00AD678F" w:rsidRDefault="00AD678F" w:rsidP="00D84244">
      <w:pPr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AD678F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Тема наукового проекту :</w:t>
      </w:r>
    </w:p>
    <w:p w:rsidR="00AD678F" w:rsidRPr="00AD678F" w:rsidRDefault="00AD678F" w:rsidP="00D8424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sz w:val="28"/>
          <w:szCs w:val="28"/>
          <w:lang w:val="uk-UA"/>
        </w:rPr>
      </w:pPr>
      <w:r w:rsidRPr="00AD678F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uk-UA"/>
        </w:rPr>
        <w:t>«</w:t>
      </w:r>
      <w:r w:rsidR="005452B1">
        <w:rPr>
          <w:rFonts w:ascii="Times New Roman" w:eastAsia="Calibri" w:hAnsi="Times New Roman" w:cs="Times New Roman"/>
          <w:b/>
          <w:bCs/>
          <w:i/>
          <w:sz w:val="28"/>
          <w:szCs w:val="28"/>
          <w:lang w:val="uk-UA"/>
        </w:rPr>
        <w:t xml:space="preserve">Молодість і мужність: діяльність ніжинських підпільників на чолі з Яковом </w:t>
      </w:r>
      <w:proofErr w:type="spellStart"/>
      <w:r w:rsidR="005452B1">
        <w:rPr>
          <w:rFonts w:ascii="Times New Roman" w:eastAsia="Calibri" w:hAnsi="Times New Roman" w:cs="Times New Roman"/>
          <w:b/>
          <w:bCs/>
          <w:i/>
          <w:sz w:val="28"/>
          <w:szCs w:val="28"/>
          <w:lang w:val="uk-UA"/>
        </w:rPr>
        <w:t>Батюком</w:t>
      </w:r>
      <w:proofErr w:type="spellEnd"/>
      <w:r w:rsidR="005452B1">
        <w:rPr>
          <w:rFonts w:ascii="Times New Roman" w:eastAsia="Calibri" w:hAnsi="Times New Roman" w:cs="Times New Roman"/>
          <w:b/>
          <w:bCs/>
          <w:i/>
          <w:sz w:val="28"/>
          <w:szCs w:val="28"/>
          <w:lang w:val="uk-UA"/>
        </w:rPr>
        <w:t xml:space="preserve"> у роки Другої світової ві</w:t>
      </w:r>
      <w:bookmarkStart w:id="0" w:name="_GoBack"/>
      <w:bookmarkEnd w:id="0"/>
      <w:r w:rsidR="005452B1">
        <w:rPr>
          <w:rFonts w:ascii="Times New Roman" w:eastAsia="Calibri" w:hAnsi="Times New Roman" w:cs="Times New Roman"/>
          <w:b/>
          <w:bCs/>
          <w:i/>
          <w:sz w:val="28"/>
          <w:szCs w:val="28"/>
          <w:lang w:val="uk-UA"/>
        </w:rPr>
        <w:t>йни</w:t>
      </w:r>
      <w:r w:rsidRPr="00AD678F">
        <w:rPr>
          <w:rFonts w:ascii="Times New Roman" w:eastAsia="Calibri" w:hAnsi="Times New Roman" w:cs="Times New Roman"/>
          <w:b/>
          <w:bCs/>
          <w:i/>
          <w:sz w:val="28"/>
          <w:szCs w:val="28"/>
          <w:lang w:val="uk-UA"/>
        </w:rPr>
        <w:t>»</w:t>
      </w:r>
    </w:p>
    <w:p w:rsidR="00AD678F" w:rsidRPr="00AD678F" w:rsidRDefault="00AD678F" w:rsidP="00D8424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AD678F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Автор: </w:t>
      </w:r>
      <w:r w:rsidR="005452B1"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/>
        </w:rPr>
        <w:t>Шевченко Мар’яна Вікторівна</w:t>
      </w:r>
      <w:r w:rsidRPr="00AD678F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, </w:t>
      </w:r>
      <w:r w:rsidR="005452B1">
        <w:rPr>
          <w:rFonts w:ascii="Times New Roman" w:eastAsia="Calibri" w:hAnsi="Times New Roman" w:cs="Times New Roman"/>
          <w:sz w:val="28"/>
          <w:szCs w:val="28"/>
          <w:lang w:val="uk-UA"/>
        </w:rPr>
        <w:t>учениця 8</w:t>
      </w:r>
      <w:r w:rsidRPr="00AD678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клас</w:t>
      </w:r>
      <w:r w:rsidR="005452B1">
        <w:rPr>
          <w:rFonts w:ascii="Times New Roman" w:eastAsia="Calibri" w:hAnsi="Times New Roman" w:cs="Times New Roman"/>
          <w:sz w:val="28"/>
          <w:szCs w:val="28"/>
          <w:lang w:val="uk-UA"/>
        </w:rPr>
        <w:t>у Ніжинської гімназії №16</w:t>
      </w:r>
      <w:r w:rsidRPr="00AD678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5452B1">
        <w:rPr>
          <w:rFonts w:ascii="Times New Roman" w:eastAsia="Calibri" w:hAnsi="Times New Roman" w:cs="Times New Roman"/>
          <w:sz w:val="28"/>
          <w:szCs w:val="28"/>
          <w:lang w:val="uk-UA"/>
        </w:rPr>
        <w:t>Ніжинської міської ради Чернігівської</w:t>
      </w:r>
      <w:r w:rsidRPr="005452B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області</w:t>
      </w:r>
      <w:r w:rsidRPr="00AD678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:rsidR="00AD678F" w:rsidRPr="00AD678F" w:rsidRDefault="00AD678F" w:rsidP="00D8424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678F">
        <w:rPr>
          <w:rFonts w:ascii="Times New Roman" w:eastAsia="Calibri" w:hAnsi="Times New Roman" w:cs="Times New Roman"/>
          <w:sz w:val="28"/>
          <w:szCs w:val="28"/>
          <w:lang w:val="uk-UA"/>
        </w:rPr>
        <w:t>Н</w:t>
      </w:r>
      <w:proofErr w:type="spellStart"/>
      <w:r w:rsidRPr="00AD678F">
        <w:rPr>
          <w:rFonts w:ascii="Times New Roman" w:eastAsia="Calibri" w:hAnsi="Times New Roman" w:cs="Times New Roman"/>
          <w:sz w:val="28"/>
          <w:szCs w:val="28"/>
        </w:rPr>
        <w:t>омер</w:t>
      </w:r>
      <w:proofErr w:type="spellEnd"/>
      <w:r w:rsidRPr="00AD678F">
        <w:rPr>
          <w:rFonts w:ascii="Times New Roman" w:eastAsia="Calibri" w:hAnsi="Times New Roman" w:cs="Times New Roman"/>
          <w:sz w:val="28"/>
          <w:szCs w:val="28"/>
        </w:rPr>
        <w:t xml:space="preserve"> контактного телефону:</w:t>
      </w:r>
      <w:r w:rsidR="005452B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0686127810</w:t>
      </w:r>
      <w:r w:rsidRPr="00AD678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D678F" w:rsidRPr="00AD678F" w:rsidRDefault="00AD678F" w:rsidP="00D8424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678F">
        <w:rPr>
          <w:rFonts w:ascii="Times New Roman" w:eastAsia="Calibri" w:hAnsi="Times New Roman" w:cs="Times New Roman"/>
          <w:sz w:val="28"/>
          <w:szCs w:val="28"/>
          <w:lang w:val="uk-UA"/>
        </w:rPr>
        <w:t>Е</w:t>
      </w:r>
      <w:proofErr w:type="spellStart"/>
      <w:r w:rsidRPr="00AD678F">
        <w:rPr>
          <w:rFonts w:ascii="Times New Roman" w:eastAsia="Calibri" w:hAnsi="Times New Roman" w:cs="Times New Roman"/>
          <w:sz w:val="28"/>
          <w:szCs w:val="28"/>
        </w:rPr>
        <w:t>лектронна</w:t>
      </w:r>
      <w:proofErr w:type="spellEnd"/>
      <w:r w:rsidRPr="00AD678F">
        <w:rPr>
          <w:rFonts w:ascii="Times New Roman" w:eastAsia="Calibri" w:hAnsi="Times New Roman" w:cs="Times New Roman"/>
          <w:sz w:val="28"/>
          <w:szCs w:val="28"/>
        </w:rPr>
        <w:t xml:space="preserve"> адреса:</w:t>
      </w:r>
      <w:r w:rsidRPr="00AD678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057F7" w:rsidRPr="003057F7">
        <w:rPr>
          <w:rFonts w:ascii="Times New Roman" w:eastAsia="Calibri" w:hAnsi="Times New Roman" w:cs="Times New Roman"/>
          <w:sz w:val="28"/>
          <w:szCs w:val="28"/>
          <w:lang w:val="uk-UA"/>
        </w:rPr>
        <w:t>maryanashevchenko19@gmail.com</w:t>
      </w:r>
      <w:r w:rsidRPr="00AD678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D678F" w:rsidRPr="00AD678F" w:rsidRDefault="00AD678F" w:rsidP="00D8424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D678F">
        <w:rPr>
          <w:rFonts w:ascii="Times New Roman" w:eastAsia="Calibri" w:hAnsi="Times New Roman" w:cs="Times New Roman"/>
          <w:bCs/>
          <w:sz w:val="28"/>
          <w:szCs w:val="28"/>
        </w:rPr>
        <w:t>Науковий</w:t>
      </w:r>
      <w:proofErr w:type="spellEnd"/>
      <w:r w:rsidRPr="00AD678F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Pr="00AD678F">
        <w:rPr>
          <w:rFonts w:ascii="Times New Roman" w:eastAsia="Calibri" w:hAnsi="Times New Roman" w:cs="Times New Roman"/>
          <w:bCs/>
          <w:sz w:val="28"/>
          <w:szCs w:val="28"/>
        </w:rPr>
        <w:t>кeрівник</w:t>
      </w:r>
      <w:proofErr w:type="spellEnd"/>
      <w:r w:rsidRPr="00AD678F">
        <w:rPr>
          <w:rFonts w:ascii="Times New Roman" w:eastAsia="Calibri" w:hAnsi="Times New Roman" w:cs="Times New Roman"/>
          <w:bCs/>
          <w:sz w:val="28"/>
          <w:szCs w:val="28"/>
        </w:rPr>
        <w:t xml:space="preserve">: </w:t>
      </w:r>
      <w:proofErr w:type="spellStart"/>
      <w:r w:rsidR="00D84244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Саєнко</w:t>
      </w:r>
      <w:proofErr w:type="spellEnd"/>
      <w:r w:rsidR="00DF5B4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Тетяна Станіславівна</w:t>
      </w:r>
      <w:r w:rsidRPr="00AD678F">
        <w:rPr>
          <w:rFonts w:ascii="Times New Roman" w:eastAsia="Calibri" w:hAnsi="Times New Roman" w:cs="Times New Roman"/>
          <w:sz w:val="28"/>
          <w:szCs w:val="28"/>
        </w:rPr>
        <w:t>,</w:t>
      </w:r>
    </w:p>
    <w:p w:rsidR="00AD678F" w:rsidRPr="00AD678F" w:rsidRDefault="00DF5B46" w:rsidP="00D84244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Педагог-організатор, учитель історії Ніжинської гімназії №16 Ніжинської міської ради Чернігівської області</w:t>
      </w:r>
      <w:r w:rsidR="00AD678F" w:rsidRPr="00AD678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3057F7" w:rsidRDefault="003057F7" w:rsidP="00EF0793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DF5B46" w:rsidRPr="00DF5B46" w:rsidRDefault="00AD678F" w:rsidP="00D8424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57F7">
        <w:rPr>
          <w:rFonts w:ascii="Times New Roman" w:hAnsi="Times New Roman" w:cs="Times New Roman"/>
          <w:b/>
          <w:sz w:val="28"/>
          <w:szCs w:val="28"/>
        </w:rPr>
        <w:t>Актуальність</w:t>
      </w:r>
      <w:proofErr w:type="spellEnd"/>
      <w:r w:rsidRPr="003057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3057F7">
        <w:rPr>
          <w:rFonts w:ascii="Times New Roman" w:hAnsi="Times New Roman" w:cs="Times New Roman"/>
          <w:b/>
          <w:sz w:val="28"/>
          <w:szCs w:val="28"/>
        </w:rPr>
        <w:t>.</w:t>
      </w:r>
      <w:r w:rsidR="003057F7">
        <w:rPr>
          <w:rFonts w:ascii="Times New Roman" w:hAnsi="Times New Roman" w:cs="Times New Roman"/>
          <w:sz w:val="28"/>
          <w:szCs w:val="28"/>
        </w:rPr>
        <w:t xml:space="preserve"> </w:t>
      </w:r>
      <w:r w:rsidR="003057F7" w:rsidRPr="003057F7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сучасних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надзвичайно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важливо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зберігати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пам'ять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героїчний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опір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народу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нацистським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загарбникам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Підпільна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організація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проводом Якова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Батюка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Ніжині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унікальний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приклад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боротьби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вартий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глибокого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осмислення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="003057F7" w:rsidRPr="003057F7">
        <w:rPr>
          <w:rFonts w:ascii="Times New Roman" w:hAnsi="Times New Roman" w:cs="Times New Roman"/>
          <w:sz w:val="28"/>
          <w:szCs w:val="28"/>
        </w:rPr>
        <w:t>вшанування</w:t>
      </w:r>
      <w:proofErr w:type="spellEnd"/>
      <w:r w:rsidR="003057F7" w:rsidRPr="003057F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полягає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героїзмі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, а й у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рідкісному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випадку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ефективного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керівництва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пі</w:t>
      </w:r>
      <w:r w:rsidR="00DF5B46">
        <w:rPr>
          <w:rFonts w:ascii="Times New Roman" w:hAnsi="Times New Roman" w:cs="Times New Roman"/>
          <w:sz w:val="28"/>
          <w:szCs w:val="28"/>
        </w:rPr>
        <w:t>дпіллям</w:t>
      </w:r>
      <w:proofErr w:type="spellEnd"/>
      <w:r w:rsid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>
        <w:rPr>
          <w:rFonts w:ascii="Times New Roman" w:hAnsi="Times New Roman" w:cs="Times New Roman"/>
          <w:sz w:val="28"/>
          <w:szCs w:val="28"/>
        </w:rPr>
        <w:t>людиною</w:t>
      </w:r>
      <w:proofErr w:type="spellEnd"/>
      <w:r w:rsidR="00DF5B46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DF5B46">
        <w:rPr>
          <w:rFonts w:ascii="Times New Roman" w:hAnsi="Times New Roman" w:cs="Times New Roman"/>
          <w:sz w:val="28"/>
          <w:szCs w:val="28"/>
        </w:rPr>
        <w:t>інвалідністю</w:t>
      </w:r>
      <w:proofErr w:type="spellEnd"/>
      <w:r w:rsidR="00DF5B46">
        <w:rPr>
          <w:rFonts w:ascii="Times New Roman" w:hAnsi="Times New Roman" w:cs="Times New Roman"/>
          <w:sz w:val="28"/>
          <w:szCs w:val="28"/>
        </w:rPr>
        <w:t>.</w:t>
      </w:r>
    </w:p>
    <w:p w:rsidR="00AD678F" w:rsidRPr="00DF5B46" w:rsidRDefault="00DF5B46" w:rsidP="00D8424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актуальне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й тому,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довгий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час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діяльність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батюківців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замовчувалась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подвиг не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був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належно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вшанований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політичні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обставини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Сьогодні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ми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маємо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моральний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обов’язок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повернути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імена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забутих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героїв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суспільну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свідомість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показати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приклад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гідності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самопожертви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D678F" w:rsidRPr="00DF5B46" w:rsidRDefault="00AD678F" w:rsidP="00D8424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793">
        <w:rPr>
          <w:rFonts w:ascii="Times New Roman" w:hAnsi="Times New Roman" w:cs="Times New Roman"/>
          <w:b/>
          <w:sz w:val="28"/>
          <w:szCs w:val="28"/>
        </w:rPr>
        <w:t>Об’єкт</w:t>
      </w:r>
      <w:proofErr w:type="spellEnd"/>
      <w:r w:rsidRPr="00EF07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F0793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EF0793">
        <w:rPr>
          <w:rFonts w:ascii="Times New Roman" w:hAnsi="Times New Roman" w:cs="Times New Roman"/>
          <w:b/>
          <w:sz w:val="28"/>
          <w:szCs w:val="28"/>
        </w:rPr>
        <w:t>.</w:t>
      </w:r>
      <w:r w:rsid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Антинацистський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рух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Опору на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м.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="00DF5B46">
        <w:rPr>
          <w:rFonts w:ascii="Times New Roman" w:hAnsi="Times New Roman" w:cs="Times New Roman"/>
          <w:sz w:val="28"/>
          <w:szCs w:val="28"/>
          <w:lang w:val="uk-UA"/>
        </w:rPr>
        <w:t xml:space="preserve"> та околиць</w:t>
      </w:r>
      <w:r w:rsidR="00DF5B46" w:rsidRPr="00DF5B46">
        <w:rPr>
          <w:rFonts w:ascii="Times New Roman" w:hAnsi="Times New Roman" w:cs="Times New Roman"/>
          <w:sz w:val="28"/>
          <w:szCs w:val="28"/>
        </w:rPr>
        <w:t xml:space="preserve"> у 1941–1943 роках.</w:t>
      </w:r>
    </w:p>
    <w:p w:rsidR="00AD678F" w:rsidRPr="00DF5B46" w:rsidRDefault="00AD678F" w:rsidP="00D8424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0793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r w:rsidRPr="00EF0793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EF0793">
        <w:rPr>
          <w:rFonts w:ascii="Times New Roman" w:hAnsi="Times New Roman" w:cs="Times New Roman"/>
          <w:b/>
          <w:sz w:val="28"/>
          <w:szCs w:val="28"/>
        </w:rPr>
        <w:t>.</w:t>
      </w:r>
      <w:r w:rsid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Організація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діяльність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спадщина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підпільної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групи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Якова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Батюка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>.</w:t>
      </w:r>
    </w:p>
    <w:p w:rsidR="00AD678F" w:rsidRPr="00DF5B46" w:rsidRDefault="003057F7" w:rsidP="00D8424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0793">
        <w:rPr>
          <w:rFonts w:ascii="Times New Roman" w:hAnsi="Times New Roman" w:cs="Times New Roman"/>
          <w:b/>
          <w:sz w:val="28"/>
          <w:szCs w:val="28"/>
        </w:rPr>
        <w:lastRenderedPageBreak/>
        <w:t>М</w:t>
      </w:r>
      <w:r w:rsidR="00EF0793" w:rsidRPr="00EF0793">
        <w:rPr>
          <w:rFonts w:ascii="Times New Roman" w:hAnsi="Times New Roman" w:cs="Times New Roman"/>
          <w:b/>
          <w:sz w:val="28"/>
          <w:szCs w:val="28"/>
        </w:rPr>
        <w:t>етою</w:t>
      </w:r>
      <w:r w:rsidRPr="00EF07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F0793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розкриття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особливостей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підпільної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боротьби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Ніжині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Якова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Батюка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соратників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спільну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справу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визволення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B46" w:rsidRPr="00DF5B46">
        <w:rPr>
          <w:rFonts w:ascii="Times New Roman" w:hAnsi="Times New Roman" w:cs="Times New Roman"/>
          <w:sz w:val="28"/>
          <w:szCs w:val="28"/>
        </w:rPr>
        <w:t>окупантів</w:t>
      </w:r>
      <w:proofErr w:type="spellEnd"/>
      <w:r w:rsidR="00DF5B46" w:rsidRPr="00DF5B46">
        <w:rPr>
          <w:rFonts w:ascii="Times New Roman" w:hAnsi="Times New Roman" w:cs="Times New Roman"/>
          <w:sz w:val="28"/>
          <w:szCs w:val="28"/>
        </w:rPr>
        <w:t>.</w:t>
      </w:r>
    </w:p>
    <w:p w:rsidR="00AD678F" w:rsidRPr="00EF0793" w:rsidRDefault="00AD678F" w:rsidP="00D8424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F0793">
        <w:rPr>
          <w:rFonts w:ascii="Times New Roman" w:hAnsi="Times New Roman" w:cs="Times New Roman"/>
          <w:b/>
          <w:sz w:val="28"/>
          <w:szCs w:val="28"/>
        </w:rPr>
        <w:t>Завдання</w:t>
      </w:r>
      <w:proofErr w:type="spellEnd"/>
      <w:r w:rsidR="00EF0793" w:rsidRPr="00EF0793">
        <w:rPr>
          <w:rFonts w:ascii="Times New Roman" w:hAnsi="Times New Roman" w:cs="Times New Roman"/>
          <w:b/>
          <w:sz w:val="28"/>
          <w:szCs w:val="28"/>
          <w:lang w:val="uk-UA"/>
        </w:rPr>
        <w:t>м</w:t>
      </w:r>
      <w:r w:rsidR="00DF5B46" w:rsidRPr="00EF0793">
        <w:rPr>
          <w:rFonts w:ascii="Times New Roman" w:hAnsi="Times New Roman" w:cs="Times New Roman"/>
          <w:b/>
          <w:sz w:val="28"/>
          <w:szCs w:val="28"/>
          <w:lang w:val="uk-UA"/>
        </w:rPr>
        <w:t>и</w:t>
      </w:r>
      <w:r w:rsidRPr="00EF07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F0793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="00DF5B46" w:rsidRPr="00EF079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є</w:t>
      </w:r>
      <w:r w:rsidRPr="00EF0793">
        <w:rPr>
          <w:rFonts w:ascii="Times New Roman" w:hAnsi="Times New Roman" w:cs="Times New Roman"/>
          <w:b/>
          <w:sz w:val="28"/>
          <w:szCs w:val="28"/>
        </w:rPr>
        <w:t>:</w:t>
      </w:r>
    </w:p>
    <w:p w:rsidR="00AD678F" w:rsidRPr="003057F7" w:rsidRDefault="003057F7" w:rsidP="00D84244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</w:t>
      </w:r>
      <w:r w:rsidR="00AD678F" w:rsidRPr="003057F7">
        <w:rPr>
          <w:rFonts w:ascii="Times New Roman" w:hAnsi="Times New Roman" w:cs="Times New Roman"/>
          <w:sz w:val="28"/>
          <w:szCs w:val="28"/>
        </w:rPr>
        <w:t>’ясувати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передумови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виникнення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підпілля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Ніжині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>;</w:t>
      </w:r>
    </w:p>
    <w:p w:rsidR="00AD678F" w:rsidRPr="003057F7" w:rsidRDefault="003057F7" w:rsidP="00D84244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="00AD678F" w:rsidRPr="003057F7">
        <w:rPr>
          <w:rFonts w:ascii="Times New Roman" w:hAnsi="Times New Roman" w:cs="Times New Roman"/>
          <w:sz w:val="28"/>
          <w:szCs w:val="28"/>
        </w:rPr>
        <w:t>ослідити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організаційну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структуру,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методи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боротьби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спротиву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>;</w:t>
      </w:r>
    </w:p>
    <w:p w:rsidR="00AD678F" w:rsidRPr="003057F7" w:rsidRDefault="003057F7" w:rsidP="00D84244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="00AD678F" w:rsidRPr="003057F7">
        <w:rPr>
          <w:rFonts w:ascii="Times New Roman" w:hAnsi="Times New Roman" w:cs="Times New Roman"/>
          <w:sz w:val="28"/>
          <w:szCs w:val="28"/>
        </w:rPr>
        <w:t>изначити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місце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підпільників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загальному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русі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антинацистського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опору;</w:t>
      </w:r>
    </w:p>
    <w:p w:rsidR="00AD678F" w:rsidRPr="003057F7" w:rsidRDefault="003057F7" w:rsidP="00D84244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="00AD678F" w:rsidRPr="003057F7">
        <w:rPr>
          <w:rFonts w:ascii="Times New Roman" w:hAnsi="Times New Roman" w:cs="Times New Roman"/>
          <w:sz w:val="28"/>
          <w:szCs w:val="28"/>
        </w:rPr>
        <w:t>озкрити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причини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розгрому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>;</w:t>
      </w:r>
    </w:p>
    <w:p w:rsidR="003057F7" w:rsidRDefault="003057F7" w:rsidP="00D84244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</w:t>
      </w:r>
      <w:r w:rsidR="00AD678F" w:rsidRPr="003057F7">
        <w:rPr>
          <w:rFonts w:ascii="Times New Roman" w:hAnsi="Times New Roman" w:cs="Times New Roman"/>
          <w:sz w:val="28"/>
          <w:szCs w:val="28"/>
        </w:rPr>
        <w:t>цінити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післявоєнне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визнання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відсутність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 xml:space="preserve">) подвигу </w:t>
      </w:r>
      <w:proofErr w:type="spellStart"/>
      <w:r w:rsidR="00AD678F" w:rsidRPr="003057F7">
        <w:rPr>
          <w:rFonts w:ascii="Times New Roman" w:hAnsi="Times New Roman" w:cs="Times New Roman"/>
          <w:sz w:val="28"/>
          <w:szCs w:val="28"/>
        </w:rPr>
        <w:t>батюківців</w:t>
      </w:r>
      <w:proofErr w:type="spellEnd"/>
      <w:r w:rsidR="00AD678F" w:rsidRPr="003057F7">
        <w:rPr>
          <w:rFonts w:ascii="Times New Roman" w:hAnsi="Times New Roman" w:cs="Times New Roman"/>
          <w:sz w:val="28"/>
          <w:szCs w:val="28"/>
        </w:rPr>
        <w:t>.</w:t>
      </w:r>
    </w:p>
    <w:p w:rsidR="00AD678F" w:rsidRPr="00DF5B46" w:rsidRDefault="00AD678F" w:rsidP="00D8424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57F7">
        <w:rPr>
          <w:rFonts w:ascii="Times New Roman" w:hAnsi="Times New Roman" w:cs="Times New Roman"/>
          <w:b/>
          <w:sz w:val="28"/>
          <w:szCs w:val="28"/>
        </w:rPr>
        <w:t>Практичне</w:t>
      </w:r>
      <w:proofErr w:type="spellEnd"/>
      <w:r w:rsidRPr="003057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b/>
          <w:sz w:val="28"/>
          <w:szCs w:val="28"/>
        </w:rPr>
        <w:t>значення</w:t>
      </w:r>
      <w:proofErr w:type="spellEnd"/>
      <w:r w:rsidRPr="003057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3057F7">
        <w:rPr>
          <w:rFonts w:ascii="Times New Roman" w:hAnsi="Times New Roman" w:cs="Times New Roman"/>
          <w:b/>
          <w:sz w:val="28"/>
          <w:szCs w:val="28"/>
        </w:rPr>
        <w:t>.</w:t>
      </w:r>
      <w:r w:rsid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Матеріали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бути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використані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краєзнавстві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шкільному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курсі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, музеях,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час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проведення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до Дня Перемоги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Дня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Героїв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розширює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знання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опір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окупованій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B46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DF5B46">
        <w:rPr>
          <w:rFonts w:ascii="Times New Roman" w:hAnsi="Times New Roman" w:cs="Times New Roman"/>
          <w:sz w:val="28"/>
          <w:szCs w:val="28"/>
        </w:rPr>
        <w:t>.</w:t>
      </w:r>
    </w:p>
    <w:p w:rsidR="00AD678F" w:rsidRPr="00DF5B46" w:rsidRDefault="003057F7" w:rsidP="00D8424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Висновки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Підпільна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група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Якова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Батюка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є символом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героїзму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самопожертви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діяльність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свідчить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здатність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організованого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спротиву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навіть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найбільш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несприятливих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цієї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сторінки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сприяє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формуванню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громадянської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свідомості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AD678F" w:rsidRPr="00DF5B4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="00AD678F" w:rsidRPr="00DF5B46">
        <w:rPr>
          <w:rFonts w:ascii="Times New Roman" w:hAnsi="Times New Roman" w:cs="Times New Roman"/>
          <w:sz w:val="28"/>
          <w:szCs w:val="28"/>
        </w:rPr>
        <w:t>.</w:t>
      </w:r>
    </w:p>
    <w:p w:rsidR="00AD678F" w:rsidRPr="003057F7" w:rsidRDefault="00596582" w:rsidP="00EF079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057F7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proofErr w:type="spellStart"/>
      <w:r w:rsidRPr="003057F7">
        <w:rPr>
          <w:rFonts w:ascii="Times New Roman" w:hAnsi="Times New Roman" w:cs="Times New Roman"/>
          <w:b/>
          <w:sz w:val="28"/>
          <w:szCs w:val="28"/>
        </w:rPr>
        <w:t>використаних</w:t>
      </w:r>
      <w:proofErr w:type="spellEnd"/>
      <w:r w:rsidRPr="003057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b/>
          <w:sz w:val="28"/>
          <w:szCs w:val="28"/>
        </w:rPr>
        <w:t>джерел</w:t>
      </w:r>
      <w:proofErr w:type="spellEnd"/>
      <w:r w:rsidRPr="003057F7">
        <w:rPr>
          <w:rFonts w:ascii="Times New Roman" w:hAnsi="Times New Roman" w:cs="Times New Roman"/>
          <w:b/>
          <w:sz w:val="28"/>
          <w:szCs w:val="28"/>
        </w:rPr>
        <w:t xml:space="preserve"> та</w:t>
      </w:r>
      <w:r w:rsidR="00AD678F" w:rsidRPr="003057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D678F" w:rsidRPr="003057F7">
        <w:rPr>
          <w:rFonts w:ascii="Times New Roman" w:hAnsi="Times New Roman" w:cs="Times New Roman"/>
          <w:b/>
          <w:sz w:val="28"/>
          <w:szCs w:val="28"/>
        </w:rPr>
        <w:t>літератури</w:t>
      </w:r>
      <w:proofErr w:type="spellEnd"/>
      <w:r w:rsidR="00AD678F" w:rsidRPr="003057F7">
        <w:rPr>
          <w:rFonts w:ascii="Times New Roman" w:hAnsi="Times New Roman" w:cs="Times New Roman"/>
          <w:b/>
          <w:sz w:val="28"/>
          <w:szCs w:val="28"/>
        </w:rPr>
        <w:t>:</w:t>
      </w:r>
    </w:p>
    <w:p w:rsidR="003057F7" w:rsidRPr="003057F7" w:rsidRDefault="003057F7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Билім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Г.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Усне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інтерв’ю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, дочка одного з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підпільників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групи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Батюка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Я.: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, дата 21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грудня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2024 р.//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Архів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автора.</w:t>
      </w:r>
    </w:p>
    <w:p w:rsidR="003057F7" w:rsidRPr="003057F7" w:rsidRDefault="003057F7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7F7">
        <w:rPr>
          <w:rFonts w:ascii="Times New Roman" w:hAnsi="Times New Roman" w:cs="Times New Roman"/>
          <w:sz w:val="28"/>
          <w:szCs w:val="28"/>
        </w:rPr>
        <w:t xml:space="preserve">Данилюк М. На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службі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фронту і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тилу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М.Данилюк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М.Панчук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. – К.: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Політвидав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>, 1974. – 111 с.</w:t>
      </w:r>
    </w:p>
    <w:p w:rsidR="003057F7" w:rsidRPr="00D84244" w:rsidRDefault="003057F7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7F7">
        <w:rPr>
          <w:rFonts w:ascii="Times New Roman" w:hAnsi="Times New Roman" w:cs="Times New Roman"/>
          <w:sz w:val="28"/>
          <w:szCs w:val="28"/>
        </w:rPr>
        <w:t xml:space="preserve">Кулик В.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період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окупації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1941-1943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pp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. /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В.Кулик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//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Вісті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>. 2005. 8 лип. (№27). С.4.</w:t>
      </w:r>
    </w:p>
    <w:p w:rsidR="003057F7" w:rsidRPr="003057F7" w:rsidRDefault="003057F7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7F7">
        <w:rPr>
          <w:rFonts w:ascii="Times New Roman" w:hAnsi="Times New Roman" w:cs="Times New Roman"/>
          <w:sz w:val="28"/>
          <w:szCs w:val="28"/>
        </w:rPr>
        <w:lastRenderedPageBreak/>
        <w:t xml:space="preserve">Петренко Л.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древній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завжди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юний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/ Авт.-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упоряд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. Л.Б.Петренко. - 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>: ТОВ «Аспект-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Поліграф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>», 2004. – 384 с.</w:t>
      </w:r>
    </w:p>
    <w:p w:rsidR="003057F7" w:rsidRDefault="003057F7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Саєнко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О.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Усне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інтерв’ю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, внук одного з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підпільників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групи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Батюка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Я.: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, дата 17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січня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2025 р.//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Архів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автора.</w:t>
      </w:r>
    </w:p>
    <w:p w:rsidR="00D84244" w:rsidRPr="00D84244" w:rsidRDefault="00D84244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Середа Д. Яків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Батюк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– єдиний сліпий солдат світу/ Д. Середа// Вісник Національної асоціації адвокатів України. Київ. 2016. - №11, листопад. С. 51.</w:t>
      </w:r>
    </w:p>
    <w:p w:rsidR="003057F7" w:rsidRPr="00D84244" w:rsidRDefault="003057F7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84244">
        <w:rPr>
          <w:rFonts w:ascii="Times New Roman" w:hAnsi="Times New Roman" w:cs="Times New Roman"/>
          <w:sz w:val="28"/>
          <w:szCs w:val="28"/>
          <w:lang w:val="uk-UA"/>
        </w:rPr>
        <w:t>Суярко</w:t>
      </w:r>
      <w:proofErr w:type="spellEnd"/>
      <w:r w:rsidRPr="00D84244">
        <w:rPr>
          <w:rFonts w:ascii="Times New Roman" w:hAnsi="Times New Roman" w:cs="Times New Roman"/>
          <w:sz w:val="28"/>
          <w:szCs w:val="28"/>
          <w:lang w:val="uk-UA"/>
        </w:rPr>
        <w:t xml:space="preserve"> Л. Палкі серця / </w:t>
      </w:r>
      <w:proofErr w:type="spellStart"/>
      <w:r w:rsidRPr="00D84244">
        <w:rPr>
          <w:rFonts w:ascii="Times New Roman" w:hAnsi="Times New Roman" w:cs="Times New Roman"/>
          <w:sz w:val="28"/>
          <w:szCs w:val="28"/>
          <w:lang w:val="uk-UA"/>
        </w:rPr>
        <w:t>Л.Суярко</w:t>
      </w:r>
      <w:proofErr w:type="spellEnd"/>
      <w:r w:rsidRPr="00D84244">
        <w:rPr>
          <w:rFonts w:ascii="Times New Roman" w:hAnsi="Times New Roman" w:cs="Times New Roman"/>
          <w:sz w:val="28"/>
          <w:szCs w:val="28"/>
          <w:lang w:val="uk-UA"/>
        </w:rPr>
        <w:t>. Дніпро. 1944. №10. С.93-106.</w:t>
      </w:r>
    </w:p>
    <w:p w:rsidR="00BA5D69" w:rsidRPr="003057F7" w:rsidRDefault="00BA5D69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244">
        <w:rPr>
          <w:rFonts w:ascii="Times New Roman" w:hAnsi="Times New Roman" w:cs="Times New Roman"/>
          <w:sz w:val="28"/>
          <w:szCs w:val="28"/>
          <w:lang w:val="uk-UA"/>
        </w:rPr>
        <w:t>Федоров О. Підпільний обком діє. Київ : Політвидав України, 196</w:t>
      </w:r>
      <w:r w:rsidRPr="003057F7">
        <w:rPr>
          <w:rFonts w:ascii="Times New Roman" w:hAnsi="Times New Roman" w:cs="Times New Roman"/>
          <w:sz w:val="28"/>
          <w:szCs w:val="28"/>
        </w:rPr>
        <w:t>5. 284 с.</w:t>
      </w:r>
    </w:p>
    <w:p w:rsidR="00596582" w:rsidRPr="00EF0793" w:rsidRDefault="00BA5D69" w:rsidP="00D84244">
      <w:pPr>
        <w:pStyle w:val="a4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7F7">
        <w:rPr>
          <w:rFonts w:ascii="Times New Roman" w:hAnsi="Times New Roman" w:cs="Times New Roman"/>
          <w:sz w:val="28"/>
          <w:szCs w:val="28"/>
        </w:rPr>
        <w:t xml:space="preserve">Шуст М.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Пітьмі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непідвладні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3057F7">
        <w:rPr>
          <w:rFonts w:ascii="Times New Roman" w:hAnsi="Times New Roman" w:cs="Times New Roman"/>
          <w:sz w:val="28"/>
          <w:szCs w:val="28"/>
        </w:rPr>
        <w:t>Київ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057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7F7">
        <w:rPr>
          <w:rFonts w:ascii="Times New Roman" w:hAnsi="Times New Roman" w:cs="Times New Roman"/>
          <w:sz w:val="28"/>
          <w:szCs w:val="28"/>
        </w:rPr>
        <w:t>Видавництво</w:t>
      </w:r>
      <w:proofErr w:type="spellEnd"/>
      <w:r w:rsidRPr="003057F7">
        <w:rPr>
          <w:rFonts w:ascii="Times New Roman" w:hAnsi="Times New Roman" w:cs="Times New Roman"/>
          <w:sz w:val="28"/>
          <w:szCs w:val="28"/>
        </w:rPr>
        <w:t xml:space="preserve"> ЦК ЛКСМУ "МОЛОДЬ", 1983. 112 с.</w:t>
      </w:r>
    </w:p>
    <w:sectPr w:rsidR="00596582" w:rsidRPr="00EF0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36B91"/>
    <w:multiLevelType w:val="multilevel"/>
    <w:tmpl w:val="B26A4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F6028F"/>
    <w:multiLevelType w:val="multilevel"/>
    <w:tmpl w:val="ABDE1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500C8B"/>
    <w:multiLevelType w:val="hybridMultilevel"/>
    <w:tmpl w:val="DB7E2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AF5F17"/>
    <w:multiLevelType w:val="hybridMultilevel"/>
    <w:tmpl w:val="93F82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B73E2A"/>
    <w:multiLevelType w:val="multilevel"/>
    <w:tmpl w:val="390E2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D558D4"/>
    <w:multiLevelType w:val="multilevel"/>
    <w:tmpl w:val="2C287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78F"/>
    <w:rsid w:val="003057F7"/>
    <w:rsid w:val="00470E12"/>
    <w:rsid w:val="004D5CC3"/>
    <w:rsid w:val="005452B1"/>
    <w:rsid w:val="00596582"/>
    <w:rsid w:val="0063713C"/>
    <w:rsid w:val="00AD678F"/>
    <w:rsid w:val="00BA5D69"/>
    <w:rsid w:val="00D84244"/>
    <w:rsid w:val="00D92F07"/>
    <w:rsid w:val="00DF5B46"/>
    <w:rsid w:val="00EF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11201"/>
  <w15:chartTrackingRefBased/>
  <w15:docId w15:val="{B30719EE-5CCC-4AC0-A232-3B4775129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678F"/>
    <w:rPr>
      <w:color w:val="467886"/>
      <w:u w:val="single"/>
    </w:rPr>
  </w:style>
  <w:style w:type="paragraph" w:styleId="a4">
    <w:name w:val="List Paragraph"/>
    <w:basedOn w:val="a"/>
    <w:uiPriority w:val="34"/>
    <w:qFormat/>
    <w:rsid w:val="003057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32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6</cp:revision>
  <dcterms:created xsi:type="dcterms:W3CDTF">2025-04-11T20:17:00Z</dcterms:created>
  <dcterms:modified xsi:type="dcterms:W3CDTF">2025-04-15T12:18:00Z</dcterms:modified>
</cp:coreProperties>
</file>