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C5C6A" w14:textId="7E6067C6" w:rsidR="00204BC8" w:rsidRDefault="00204BC8" w:rsidP="00415597">
      <w:pPr>
        <w:jc w:val="center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  <w:t>ТЕЗИ</w:t>
      </w:r>
    </w:p>
    <w:p w14:paraId="537A0094" w14:textId="71717868" w:rsidR="00204BC8" w:rsidRPr="00204BC8" w:rsidRDefault="00204BC8" w:rsidP="00415597">
      <w:pPr>
        <w:jc w:val="center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  <w:t>дослідницької роботи</w:t>
      </w:r>
    </w:p>
    <w:p w14:paraId="400AD716" w14:textId="55E55D4E" w:rsidR="00FA6ABF" w:rsidRDefault="00204BC8" w:rsidP="00415597">
      <w:pPr>
        <w:jc w:val="center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  <w:t>«</w:t>
      </w:r>
      <w:r w:rsidR="00415597" w:rsidRPr="00415597"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  <w:t>Подорож до Монастирського острову</w:t>
      </w:r>
      <w:r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  <w:t>»</w:t>
      </w:r>
    </w:p>
    <w:p w14:paraId="5B395AD1" w14:textId="77777777" w:rsidR="007C2E24" w:rsidRDefault="007C2E24" w:rsidP="00415597">
      <w:pPr>
        <w:jc w:val="center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  <w:lang w:val="ru-RU"/>
        </w:rPr>
      </w:pPr>
    </w:p>
    <w:p w14:paraId="0AC230D1" w14:textId="7B377E1A" w:rsidR="00204BC8" w:rsidRPr="007E2CFF" w:rsidRDefault="00204BC8" w:rsidP="00415597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E2CF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Маршрут</w:t>
      </w:r>
      <w:r w:rsidR="00E03DD0" w:rsidRPr="007E2CF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:</w:t>
      </w:r>
      <w:r w:rsidR="007E2CFF" w:rsidRPr="007E2CFF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="007E2CFF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подорож по Монастирському острову в Дніпрі</w:t>
      </w:r>
    </w:p>
    <w:p w14:paraId="3E872F72" w14:textId="7F4614C8" w:rsidR="00415597" w:rsidRDefault="00415597" w:rsidP="0041559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04BC8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ru-RU"/>
        </w:rPr>
        <w:t>Автор проєкту: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 xml:space="preserve"> </w:t>
      </w:r>
      <w:r w:rsidRPr="00415597">
        <w:rPr>
          <w:rFonts w:ascii="Times New Roman" w:hAnsi="Times New Roman" w:cs="Times New Roman"/>
          <w:color w:val="000000" w:themeColor="text1"/>
          <w:sz w:val="28"/>
          <w:szCs w:val="28"/>
          <w:lang w:val="ru-RU"/>
        </w:rPr>
        <w:t>Хуснутдінова</w:t>
      </w:r>
      <w:r w:rsidRPr="0041559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Ніка Євгенівна, учениця 8-А </w:t>
      </w:r>
      <w:r w:rsidR="00204BC8">
        <w:rPr>
          <w:rFonts w:ascii="Times New Roman" w:hAnsi="Times New Roman" w:cs="Times New Roman"/>
          <w:sz w:val="28"/>
          <w:szCs w:val="28"/>
          <w:lang w:val="ru-RU"/>
        </w:rPr>
        <w:t>класу</w:t>
      </w:r>
    </w:p>
    <w:p w14:paraId="3E982BC6" w14:textId="68A28FE9" w:rsidR="00204BC8" w:rsidRDefault="00204BC8" w:rsidP="00415597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Дніпровського ліцею №31 «Пріорітет» </w:t>
      </w:r>
    </w:p>
    <w:p w14:paraId="195D6406" w14:textId="2A690C1D" w:rsidR="00204BC8" w:rsidRDefault="00204BC8" w:rsidP="00204BC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04BC8">
        <w:rPr>
          <w:rFonts w:ascii="Times New Roman" w:hAnsi="Times New Roman" w:cs="Times New Roman"/>
          <w:b/>
          <w:bCs/>
          <w:sz w:val="28"/>
          <w:szCs w:val="28"/>
          <w:lang w:val="ru-RU"/>
        </w:rPr>
        <w:t>Науковий керівник: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Летяго Вікторія Віталіївна, вчитель історії Дніпровського ліцею №31 «Пріорітет»</w:t>
      </w:r>
    </w:p>
    <w:p w14:paraId="1B028A2E" w14:textId="77777777" w:rsidR="00D2107A" w:rsidRDefault="00D2107A" w:rsidP="00204BC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215CC4E" w14:textId="616362FD" w:rsidR="00415597" w:rsidRDefault="00D2107A" w:rsidP="0020500D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 </w:t>
      </w:r>
      <w:r w:rsidR="0020500D" w:rsidRPr="00D2107A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Завдання дослідження:</w:t>
      </w:r>
      <w:r w:rsidR="0020500D">
        <w:rPr>
          <w:rFonts w:ascii="Times New Roman" w:hAnsi="Times New Roman" w:cs="Times New Roman"/>
          <w:sz w:val="28"/>
          <w:szCs w:val="28"/>
          <w:lang w:val="ru-RU"/>
        </w:rPr>
        <w:t xml:space="preserve"> хто жив в цьому острові у давнину, що було в козацькі часи, що зараз на цьому острові</w:t>
      </w:r>
      <w:r>
        <w:rPr>
          <w:rFonts w:ascii="Times New Roman" w:hAnsi="Times New Roman" w:cs="Times New Roman"/>
          <w:sz w:val="28"/>
          <w:szCs w:val="28"/>
          <w:lang w:val="ru-RU"/>
        </w:rPr>
        <w:t>, кому присвячен цей острів</w:t>
      </w:r>
      <w:r w:rsidR="00264622">
        <w:rPr>
          <w:rFonts w:ascii="Times New Roman" w:hAnsi="Times New Roman" w:cs="Times New Roman"/>
          <w:sz w:val="28"/>
          <w:szCs w:val="28"/>
          <w:lang w:val="ru-RU"/>
        </w:rPr>
        <w:t>, огляд інфраструктури.</w:t>
      </w:r>
    </w:p>
    <w:p w14:paraId="207D4830" w14:textId="0E29A132" w:rsidR="00D2107A" w:rsidRPr="00D2107A" w:rsidRDefault="00D2107A" w:rsidP="00D2107A">
      <w:pPr>
        <w:rPr>
          <w:rFonts w:ascii="Times New Roman" w:hAnsi="Times New Roman" w:cs="Times New Roman"/>
          <w:sz w:val="28"/>
          <w:szCs w:val="28"/>
          <w:lang w:val="ru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</w:t>
      </w:r>
      <w:r w:rsidRPr="00D2107A">
        <w:rPr>
          <w:rFonts w:ascii="Times New Roman" w:hAnsi="Times New Roman" w:cs="Times New Roman"/>
          <w:b/>
          <w:bCs/>
          <w:sz w:val="28"/>
          <w:szCs w:val="28"/>
          <w:lang w:val="ru-RU"/>
        </w:rPr>
        <w:t>Актуальність: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д</w:t>
      </w:r>
      <w:r w:rsidRPr="00D2107A">
        <w:rPr>
          <w:rFonts w:ascii="Times New Roman" w:hAnsi="Times New Roman" w:cs="Times New Roman"/>
          <w:sz w:val="28"/>
          <w:szCs w:val="28"/>
          <w:lang w:val="ru-RU"/>
        </w:rPr>
        <w:t>ослідження Монастирського острова є актуальним з огляду на його важливе історичне та культурне значення для Дніпра. Острів відіграє значну роль у формуванні міського ландшафту та є популярним місцем відпочинку, що потребує комплексного вивчення.</w:t>
      </w:r>
    </w:p>
    <w:p w14:paraId="7388784A" w14:textId="5D2EE8E2" w:rsidR="00D2107A" w:rsidRPr="00C502CE" w:rsidRDefault="00D2107A" w:rsidP="00D2107A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</w:t>
      </w:r>
      <w:r w:rsidRPr="00D2107A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 дослідження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D2107A">
        <w:rPr>
          <w:rFonts w:ascii="Times New Roman" w:hAnsi="Times New Roman" w:cs="Times New Roman"/>
          <w:sz w:val="28"/>
          <w:szCs w:val="28"/>
          <w:lang w:val="ru-RU"/>
        </w:rPr>
        <w:t>Основна мета дослідження полягає у всебічному аналізі історії, культурної спадщини та сучасного стану Монастирського острова. Також важливо визначити його туристичний потенціал та розробити рекомендації для подальшого розвитку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Для досягнення мети мені були поставлені такі </w:t>
      </w:r>
      <w:r w:rsidRPr="00C502CE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завдання:</w:t>
      </w:r>
    </w:p>
    <w:p w14:paraId="6BA8FCF1" w14:textId="3F6AE2C8" w:rsidR="00D2107A" w:rsidRPr="00D2107A" w:rsidRDefault="00D2107A" w:rsidP="00D2107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Знайти цікаву інформацію про Монастирський острів</w:t>
      </w:r>
    </w:p>
    <w:p w14:paraId="028AE348" w14:textId="17F932E1" w:rsidR="00D2107A" w:rsidRPr="00D2107A" w:rsidRDefault="00D2107A" w:rsidP="00D2107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Зацікавити читача</w:t>
      </w:r>
      <w:r w:rsidR="00EE7ACE">
        <w:rPr>
          <w:rFonts w:ascii="Times New Roman" w:hAnsi="Times New Roman" w:cs="Times New Roman"/>
          <w:sz w:val="28"/>
          <w:szCs w:val="28"/>
          <w:lang w:val="uk-UA"/>
        </w:rPr>
        <w:t>, від школярів – до істориків</w:t>
      </w:r>
    </w:p>
    <w:p w14:paraId="627E48ED" w14:textId="61A085A1" w:rsidR="00D2107A" w:rsidRPr="007C2E24" w:rsidRDefault="00D2107A" w:rsidP="00D2107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Опрацювати матеріали (навіть архівні)</w:t>
      </w:r>
      <w:r w:rsidR="007C2E24">
        <w:rPr>
          <w:rFonts w:ascii="Times New Roman" w:hAnsi="Times New Roman" w:cs="Times New Roman"/>
          <w:sz w:val="28"/>
          <w:szCs w:val="28"/>
          <w:lang w:val="uk-UA"/>
        </w:rPr>
        <w:t xml:space="preserve"> з історії Дніпра, її культурної спадщини</w:t>
      </w:r>
    </w:p>
    <w:p w14:paraId="66336EB1" w14:textId="38D7AA1F" w:rsidR="007C2E24" w:rsidRPr="00C502CE" w:rsidRDefault="007C2E24" w:rsidP="00D2107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Розробити екскурційний маршрут </w:t>
      </w:r>
    </w:p>
    <w:p w14:paraId="585FD6E1" w14:textId="12A98111" w:rsidR="00C502CE" w:rsidRPr="00EE7ACE" w:rsidRDefault="00C502CE" w:rsidP="00C502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C502CE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Наукова цінність:</w:t>
      </w:r>
      <w:r w:rsidRPr="00C502C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C502CE">
        <w:rPr>
          <w:rFonts w:ascii="Times New Roman" w:hAnsi="Times New Roman" w:cs="Times New Roman"/>
          <w:sz w:val="28"/>
          <w:szCs w:val="28"/>
          <w:lang w:val="ru-RU"/>
        </w:rPr>
        <w:t>Результати дослідження можуть бути використані для створення наукових публікацій, туристичних путівників та інформаційних матеріалів про Монастирський острів. Вони також сприятимуть збереженню та популяризації культурної спадщини регіону.</w:t>
      </w:r>
      <w:r w:rsidR="00EE7ACE" w:rsidRPr="00EE7ACE">
        <w:t xml:space="preserve"> </w:t>
      </w:r>
      <w:r w:rsidR="00EE7ACE">
        <w:rPr>
          <w:rFonts w:ascii="Times New Roman" w:hAnsi="Times New Roman" w:cs="Times New Roman"/>
          <w:sz w:val="28"/>
          <w:szCs w:val="28"/>
          <w:lang w:val="uk-UA"/>
        </w:rPr>
        <w:t>М</w:t>
      </w:r>
      <w:r w:rsidR="00EE7ACE" w:rsidRPr="00EE7ACE">
        <w:rPr>
          <w:rFonts w:ascii="Times New Roman" w:hAnsi="Times New Roman" w:cs="Times New Roman"/>
          <w:sz w:val="28"/>
          <w:szCs w:val="28"/>
        </w:rPr>
        <w:t xml:space="preserve">ожуть мати велике значення для розвитку наукових досліджень у галузі історії, археології, культурології та туризму. Вони можуть стати основою для написання наукових статей і публікацій, які поглиблюють знання про цей важливий об'єкт, його історію, культурну та релігійну значущість. Окрім того, такі </w:t>
      </w:r>
      <w:r w:rsidR="00EE7ACE" w:rsidRPr="00EE7ACE">
        <w:rPr>
          <w:rFonts w:ascii="Times New Roman" w:hAnsi="Times New Roman" w:cs="Times New Roman"/>
          <w:sz w:val="28"/>
          <w:szCs w:val="28"/>
        </w:rPr>
        <w:lastRenderedPageBreak/>
        <w:t>результати можуть бути використані для підготовки туристичних путівників та створення інформаційних матеріалів, які сприятимуть підвищенню поінформованості про Монастирський острів серед широкої аудиторії, включаючи туристів, дослідників, місцевих жителів та учнів.</w:t>
      </w:r>
    </w:p>
    <w:p w14:paraId="54D8422D" w14:textId="03FA249D" w:rsidR="00EE7ACE" w:rsidRDefault="00201847" w:rsidP="00EE7ACE">
      <w:pPr>
        <w:pStyle w:val="a3"/>
        <w:rPr>
          <w:sz w:val="28"/>
          <w:szCs w:val="28"/>
        </w:rPr>
      </w:pPr>
      <w:r>
        <w:rPr>
          <w:b/>
          <w:bCs/>
          <w:sz w:val="28"/>
          <w:szCs w:val="28"/>
          <w:lang w:val="uk-UA"/>
        </w:rPr>
        <w:t xml:space="preserve">  </w:t>
      </w:r>
      <w:r w:rsidR="00A94CDF" w:rsidRPr="00201847">
        <w:rPr>
          <w:b/>
          <w:bCs/>
          <w:sz w:val="28"/>
          <w:szCs w:val="28"/>
          <w:lang w:val="uk-UA"/>
        </w:rPr>
        <w:t>Практичне значення роботи:</w:t>
      </w:r>
      <w:r w:rsidR="00A94CDF">
        <w:rPr>
          <w:sz w:val="28"/>
          <w:szCs w:val="28"/>
          <w:lang w:val="uk-UA"/>
        </w:rPr>
        <w:t xml:space="preserve"> полягає у тому, що матеріали роботи можуть бути використані для проведення заходів, конференцій, дізнаватися про свою Батьківщину</w:t>
      </w:r>
      <w:r w:rsidR="004F286E">
        <w:rPr>
          <w:sz w:val="28"/>
          <w:szCs w:val="28"/>
          <w:lang w:val="uk-UA"/>
        </w:rPr>
        <w:t xml:space="preserve"> щось нове, </w:t>
      </w:r>
      <w:r w:rsidR="008F0DF8">
        <w:rPr>
          <w:sz w:val="28"/>
          <w:szCs w:val="28"/>
          <w:lang w:val="uk-UA"/>
        </w:rPr>
        <w:t xml:space="preserve">це </w:t>
      </w:r>
      <w:r w:rsidR="00EE7ACE" w:rsidRPr="00EE7ACE">
        <w:rPr>
          <w:sz w:val="28"/>
          <w:szCs w:val="28"/>
        </w:rPr>
        <w:t>сприяти</w:t>
      </w:r>
      <w:r w:rsidR="008F0DF8">
        <w:rPr>
          <w:sz w:val="28"/>
          <w:szCs w:val="28"/>
          <w:lang w:val="uk-UA"/>
        </w:rPr>
        <w:t>ме</w:t>
      </w:r>
      <w:r w:rsidR="00EE7ACE" w:rsidRPr="00EE7ACE">
        <w:rPr>
          <w:sz w:val="28"/>
          <w:szCs w:val="28"/>
        </w:rPr>
        <w:t xml:space="preserve"> не лише збереженню історико-культурної спадщини, але й залученню уваги до її значення для сучасного суспільства. Вивчення історії Монастирського острова дозволить зрозуміти важливість цього місця в контексті національної історії, духовної спадщини та розвитку української культури. Цей проект має потенціал для залучення широкої аудиторії, включаючи науковців, студентів, а також тих, хто цікавиться історією України, сприяючи поглибленому розумінню минулого та актуальності його вивчення сьогодні.</w:t>
      </w:r>
    </w:p>
    <w:p w14:paraId="2E5B3D0E" w14:textId="4F6637A5" w:rsidR="008F0DF8" w:rsidRDefault="008F0DF8" w:rsidP="00EE7ACE">
      <w:pPr>
        <w:pStyle w:val="a3"/>
        <w:rPr>
          <w:b/>
          <w:bCs/>
          <w:sz w:val="28"/>
          <w:szCs w:val="28"/>
          <w:lang w:val="uk-UA"/>
        </w:rPr>
      </w:pPr>
      <w:r w:rsidRPr="008F0DF8">
        <w:rPr>
          <w:b/>
          <w:bCs/>
          <w:sz w:val="28"/>
          <w:szCs w:val="28"/>
          <w:lang w:val="uk-UA"/>
        </w:rPr>
        <w:t xml:space="preserve">  Методи дослідження</w:t>
      </w:r>
      <w:r>
        <w:rPr>
          <w:b/>
          <w:bCs/>
          <w:sz w:val="28"/>
          <w:szCs w:val="28"/>
          <w:lang w:val="uk-UA"/>
        </w:rPr>
        <w:t>:</w:t>
      </w:r>
    </w:p>
    <w:p w14:paraId="1F718AA9" w14:textId="08E1BCB8" w:rsidR="008F0DF8" w:rsidRPr="008F0DF8" w:rsidRDefault="008F0DF8" w:rsidP="008F0DF8">
      <w:pPr>
        <w:pStyle w:val="a3"/>
        <w:numPr>
          <w:ilvl w:val="0"/>
          <w:numId w:val="2"/>
        </w:numPr>
        <w:rPr>
          <w:b/>
          <w:bCs/>
          <w:i/>
          <w:iCs/>
          <w:sz w:val="28"/>
          <w:szCs w:val="28"/>
          <w:lang w:val="uk-UA"/>
        </w:rPr>
      </w:pPr>
      <w:r w:rsidRPr="008F0DF8">
        <w:rPr>
          <w:i/>
          <w:iCs/>
          <w:sz w:val="28"/>
          <w:szCs w:val="28"/>
          <w:u w:val="single"/>
        </w:rPr>
        <w:t>Архівні та бібліографічні дослідження</w:t>
      </w:r>
      <w:r w:rsidRPr="008F0DF8">
        <w:rPr>
          <w:sz w:val="28"/>
          <w:szCs w:val="28"/>
          <w:u w:val="single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- </w:t>
      </w:r>
      <w:r w:rsidRPr="008F0DF8">
        <w:rPr>
          <w:sz w:val="28"/>
          <w:szCs w:val="28"/>
        </w:rPr>
        <w:t>вивчення історичних документів, архівних матеріалів, стародавніх карт, літератури та наукових публікацій, що стосуються історії Монастирського острова та його культурної спадщини. Це дозволяє відновити історичні події, що відбувалися на острові, а також з’ясувати роль цього об'єкта у різні історичні етапи.</w:t>
      </w:r>
    </w:p>
    <w:p w14:paraId="5711A0A1" w14:textId="360E034F" w:rsidR="008F0DF8" w:rsidRPr="008F0DF8" w:rsidRDefault="008F0DF8" w:rsidP="008F0DF8">
      <w:pPr>
        <w:pStyle w:val="a3"/>
        <w:numPr>
          <w:ilvl w:val="0"/>
          <w:numId w:val="2"/>
        </w:numPr>
        <w:rPr>
          <w:b/>
          <w:bCs/>
          <w:i/>
          <w:iCs/>
          <w:sz w:val="28"/>
          <w:szCs w:val="28"/>
          <w:lang w:val="uk-UA"/>
        </w:rPr>
      </w:pPr>
      <w:r w:rsidRPr="008F0DF8">
        <w:rPr>
          <w:i/>
          <w:iCs/>
          <w:sz w:val="28"/>
          <w:szCs w:val="28"/>
          <w:u w:val="single"/>
        </w:rPr>
        <w:t>Географічне та топографічне дослідження</w:t>
      </w:r>
      <w:r>
        <w:rPr>
          <w:sz w:val="28"/>
          <w:szCs w:val="28"/>
          <w:lang w:val="uk-UA"/>
        </w:rPr>
        <w:t xml:space="preserve"> - </w:t>
      </w:r>
      <w:r w:rsidRPr="008F0DF8">
        <w:rPr>
          <w:sz w:val="28"/>
          <w:szCs w:val="28"/>
        </w:rPr>
        <w:t>використання сучасних географічних інформаційних систем</w:t>
      </w:r>
      <w:r>
        <w:rPr>
          <w:sz w:val="28"/>
          <w:szCs w:val="28"/>
          <w:lang w:val="uk-UA"/>
        </w:rPr>
        <w:t>.</w:t>
      </w:r>
      <w:r w:rsidRPr="008F0DF8">
        <w:rPr>
          <w:sz w:val="28"/>
          <w:szCs w:val="28"/>
        </w:rPr>
        <w:t xml:space="preserve"> Це дає змогу вивчити природні умови, зміни ландшафту, а також взаємодію людини з природним середовищем в історичні часи.</w:t>
      </w:r>
    </w:p>
    <w:p w14:paraId="52A1AB4A" w14:textId="5032057D" w:rsidR="008F0DF8" w:rsidRPr="008F0DF8" w:rsidRDefault="008F0DF8" w:rsidP="008F0DF8">
      <w:pPr>
        <w:pStyle w:val="a3"/>
        <w:numPr>
          <w:ilvl w:val="0"/>
          <w:numId w:val="2"/>
        </w:numPr>
        <w:rPr>
          <w:b/>
          <w:bCs/>
          <w:i/>
          <w:iCs/>
          <w:sz w:val="28"/>
          <w:szCs w:val="28"/>
          <w:lang w:val="uk-UA"/>
        </w:rPr>
      </w:pPr>
      <w:r w:rsidRPr="008F0DF8">
        <w:rPr>
          <w:rStyle w:val="a6"/>
          <w:b w:val="0"/>
          <w:bCs w:val="0"/>
          <w:i/>
          <w:iCs/>
          <w:sz w:val="28"/>
          <w:szCs w:val="28"/>
          <w:u w:val="single"/>
        </w:rPr>
        <w:t>Етнографічні дослідження</w:t>
      </w:r>
      <w:r w:rsidRPr="008F0DF8">
        <w:rPr>
          <w:rStyle w:val="a6"/>
          <w:b w:val="0"/>
          <w:bCs w:val="0"/>
          <w:sz w:val="28"/>
          <w:szCs w:val="28"/>
          <w:u w:val="single"/>
          <w:lang w:val="uk-UA"/>
        </w:rPr>
        <w:t xml:space="preserve"> </w:t>
      </w:r>
      <w:r>
        <w:rPr>
          <w:rStyle w:val="a6"/>
          <w:b w:val="0"/>
          <w:bCs w:val="0"/>
          <w:sz w:val="28"/>
          <w:szCs w:val="28"/>
          <w:lang w:val="uk-UA"/>
        </w:rPr>
        <w:t xml:space="preserve">- </w:t>
      </w:r>
      <w:r w:rsidRPr="008F0DF8">
        <w:rPr>
          <w:sz w:val="28"/>
          <w:szCs w:val="28"/>
        </w:rPr>
        <w:t>вивчення місцевих традицій, обрядів і звичаїв, які могли бути пов'язані з історією Монастирського острова.</w:t>
      </w:r>
    </w:p>
    <w:p w14:paraId="753A1EEC" w14:textId="0FB7817B" w:rsidR="008F0DF8" w:rsidRPr="008F0DF8" w:rsidRDefault="008F0DF8">
      <w:pPr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F0DF8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r w:rsidRPr="008F0DF8">
        <w:rPr>
          <w:rStyle w:val="a6"/>
          <w:rFonts w:ascii="Times New Roman" w:hAnsi="Times New Roman" w:cs="Times New Roman"/>
          <w:b w:val="0"/>
          <w:bCs w:val="0"/>
          <w:sz w:val="28"/>
          <w:szCs w:val="28"/>
        </w:rPr>
        <w:t>Історична та культурна значущість Монастирського острова</w:t>
      </w:r>
      <w:r w:rsidRPr="008F0DF8">
        <w:rPr>
          <w:rFonts w:ascii="Times New Roman" w:hAnsi="Times New Roman" w:cs="Times New Roman"/>
          <w:sz w:val="28"/>
          <w:szCs w:val="28"/>
        </w:rPr>
        <w:t xml:space="preserve"> є беззаперечною, оскільки він був важливим осередком релігійного життя та культурним центром у різні етапи історії. Матеріали дослідження дозволяють краще зрозуміти роль цього острова в розвитку монастирського руху та його вплив на духовне життя в Україні.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F0DF8">
        <w:rPr>
          <w:sz w:val="28"/>
          <w:szCs w:val="28"/>
        </w:rPr>
        <w:t>Таким чином, проведене дослідження Монастирського острова має велике значення як для наукового вивчення історії України, так і для практичного застосування результатів у туристичній та культурно-освітній діяльності.</w:t>
      </w:r>
    </w:p>
    <w:sectPr w:rsidR="008F0DF8" w:rsidRPr="008F0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2A6651"/>
    <w:multiLevelType w:val="hybridMultilevel"/>
    <w:tmpl w:val="0464AA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E01A7E"/>
    <w:multiLevelType w:val="hybridMultilevel"/>
    <w:tmpl w:val="08C819D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48A"/>
    <w:rsid w:val="00201847"/>
    <w:rsid w:val="00204BC8"/>
    <w:rsid w:val="0020500D"/>
    <w:rsid w:val="00264622"/>
    <w:rsid w:val="00415597"/>
    <w:rsid w:val="004F286E"/>
    <w:rsid w:val="00501828"/>
    <w:rsid w:val="00527520"/>
    <w:rsid w:val="005F6F08"/>
    <w:rsid w:val="007C2E24"/>
    <w:rsid w:val="007E2CFF"/>
    <w:rsid w:val="008F0DF8"/>
    <w:rsid w:val="00A94CDF"/>
    <w:rsid w:val="00C502CE"/>
    <w:rsid w:val="00D2107A"/>
    <w:rsid w:val="00E03DD0"/>
    <w:rsid w:val="00E9048A"/>
    <w:rsid w:val="00EE7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FBD2C"/>
  <w15:chartTrackingRefBased/>
  <w15:docId w15:val="{16B395AD-53DC-4292-80EF-2C89F3847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21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UA"/>
    </w:rPr>
  </w:style>
  <w:style w:type="paragraph" w:styleId="a4">
    <w:name w:val="List Paragraph"/>
    <w:basedOn w:val="a"/>
    <w:uiPriority w:val="34"/>
    <w:qFormat/>
    <w:rsid w:val="00D2107A"/>
    <w:pPr>
      <w:ind w:left="720"/>
      <w:contextualSpacing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E7AC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ru-UA" w:eastAsia="ru-UA"/>
    </w:rPr>
  </w:style>
  <w:style w:type="character" w:customStyle="1" w:styleId="z-0">
    <w:name w:val="z-Начало формы Знак"/>
    <w:basedOn w:val="a0"/>
    <w:link w:val="z-"/>
    <w:uiPriority w:val="99"/>
    <w:semiHidden/>
    <w:rsid w:val="00EE7ACE"/>
    <w:rPr>
      <w:rFonts w:ascii="Arial" w:eastAsia="Times New Roman" w:hAnsi="Arial" w:cs="Arial"/>
      <w:vanish/>
      <w:sz w:val="16"/>
      <w:szCs w:val="16"/>
      <w:lang w:val="ru-UA" w:eastAsia="ru-UA"/>
    </w:rPr>
  </w:style>
  <w:style w:type="character" w:customStyle="1" w:styleId="text-sm">
    <w:name w:val="text-sm"/>
    <w:basedOn w:val="a0"/>
    <w:rsid w:val="00EE7ACE"/>
  </w:style>
  <w:style w:type="character" w:styleId="a5">
    <w:name w:val="Hyperlink"/>
    <w:basedOn w:val="a0"/>
    <w:uiPriority w:val="99"/>
    <w:semiHidden/>
    <w:unhideWhenUsed/>
    <w:rsid w:val="00EE7ACE"/>
    <w:rPr>
      <w:color w:val="0000FF"/>
      <w:u w:val="single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E7AC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ru-UA" w:eastAsia="ru-UA"/>
    </w:rPr>
  </w:style>
  <w:style w:type="character" w:customStyle="1" w:styleId="z-2">
    <w:name w:val="z-Конец формы Знак"/>
    <w:basedOn w:val="a0"/>
    <w:link w:val="z-1"/>
    <w:uiPriority w:val="99"/>
    <w:semiHidden/>
    <w:rsid w:val="00EE7ACE"/>
    <w:rPr>
      <w:rFonts w:ascii="Arial" w:eastAsia="Times New Roman" w:hAnsi="Arial" w:cs="Arial"/>
      <w:vanish/>
      <w:sz w:val="16"/>
      <w:szCs w:val="16"/>
      <w:lang w:val="ru-UA" w:eastAsia="ru-UA"/>
    </w:rPr>
  </w:style>
  <w:style w:type="character" w:styleId="a6">
    <w:name w:val="Strong"/>
    <w:basedOn w:val="a0"/>
    <w:uiPriority w:val="22"/>
    <w:qFormat/>
    <w:rsid w:val="008F0D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9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21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92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437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305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16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934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157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253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8233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4546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153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63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1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82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687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871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04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294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055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202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66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9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Женя</cp:lastModifiedBy>
  <cp:revision>6</cp:revision>
  <dcterms:created xsi:type="dcterms:W3CDTF">2025-02-23T10:18:00Z</dcterms:created>
  <dcterms:modified xsi:type="dcterms:W3CDTF">2025-02-23T19:43:00Z</dcterms:modified>
</cp:coreProperties>
</file>