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FAC6BD" w14:textId="0A68E7BF" w:rsidR="00172F8A" w:rsidRPr="00172F8A" w:rsidRDefault="00172F8A" w:rsidP="00172F8A">
      <w:pPr>
        <w:spacing w:after="0" w:line="360" w:lineRule="auto"/>
        <w:jc w:val="center"/>
        <w:rPr>
          <w:rFonts w:cs="Times New Roman"/>
          <w:szCs w:val="28"/>
          <w:lang w:val="ru-RU"/>
        </w:rPr>
      </w:pPr>
      <w:r w:rsidRPr="00172F8A">
        <w:rPr>
          <w:rFonts w:cs="Times New Roman"/>
          <w:szCs w:val="28"/>
          <w:lang w:val="ru-RU"/>
        </w:rPr>
        <w:t xml:space="preserve">Як </w:t>
      </w:r>
      <w:proofErr w:type="spellStart"/>
      <w:r w:rsidRPr="00172F8A">
        <w:rPr>
          <w:rFonts w:cs="Times New Roman"/>
          <w:szCs w:val="28"/>
          <w:lang w:val="ru-RU"/>
        </w:rPr>
        <w:t>світлове</w:t>
      </w:r>
      <w:proofErr w:type="spellEnd"/>
      <w:r w:rsidRPr="00172F8A">
        <w:rPr>
          <w:rFonts w:cs="Times New Roman"/>
          <w:szCs w:val="28"/>
          <w:lang w:val="ru-RU"/>
        </w:rPr>
        <w:t xml:space="preserve"> </w:t>
      </w:r>
      <w:proofErr w:type="spellStart"/>
      <w:r w:rsidRPr="00172F8A">
        <w:rPr>
          <w:rFonts w:cs="Times New Roman"/>
          <w:szCs w:val="28"/>
          <w:lang w:val="ru-RU"/>
        </w:rPr>
        <w:t>забруднення</w:t>
      </w:r>
      <w:proofErr w:type="spellEnd"/>
      <w:r w:rsidRPr="00172F8A">
        <w:rPr>
          <w:rFonts w:cs="Times New Roman"/>
          <w:szCs w:val="28"/>
          <w:lang w:val="ru-RU"/>
        </w:rPr>
        <w:t xml:space="preserve"> </w:t>
      </w:r>
      <w:proofErr w:type="spellStart"/>
      <w:r w:rsidRPr="00172F8A">
        <w:rPr>
          <w:rFonts w:cs="Times New Roman"/>
          <w:szCs w:val="28"/>
          <w:lang w:val="ru-RU"/>
        </w:rPr>
        <w:t>впливає</w:t>
      </w:r>
      <w:proofErr w:type="spellEnd"/>
      <w:r w:rsidRPr="00172F8A">
        <w:rPr>
          <w:rFonts w:cs="Times New Roman"/>
          <w:szCs w:val="28"/>
          <w:lang w:val="ru-RU"/>
        </w:rPr>
        <w:t xml:space="preserve"> на те, </w:t>
      </w:r>
      <w:proofErr w:type="spellStart"/>
      <w:r w:rsidRPr="00172F8A">
        <w:rPr>
          <w:rFonts w:cs="Times New Roman"/>
          <w:szCs w:val="28"/>
          <w:lang w:val="ru-RU"/>
        </w:rPr>
        <w:t>що</w:t>
      </w:r>
      <w:proofErr w:type="spellEnd"/>
      <w:r w:rsidRPr="00172F8A">
        <w:rPr>
          <w:rFonts w:cs="Times New Roman"/>
          <w:szCs w:val="28"/>
          <w:lang w:val="ru-RU"/>
        </w:rPr>
        <w:t xml:space="preserve"> ми </w:t>
      </w:r>
      <w:proofErr w:type="spellStart"/>
      <w:r w:rsidRPr="00172F8A">
        <w:rPr>
          <w:rFonts w:cs="Times New Roman"/>
          <w:szCs w:val="28"/>
          <w:lang w:val="ru-RU"/>
        </w:rPr>
        <w:t>бачимо</w:t>
      </w:r>
      <w:proofErr w:type="spellEnd"/>
      <w:r w:rsidRPr="00172F8A">
        <w:rPr>
          <w:rFonts w:cs="Times New Roman"/>
          <w:szCs w:val="28"/>
          <w:lang w:val="ru-RU"/>
        </w:rPr>
        <w:t xml:space="preserve"> на </w:t>
      </w:r>
      <w:proofErr w:type="spellStart"/>
      <w:r w:rsidRPr="00172F8A">
        <w:rPr>
          <w:rFonts w:cs="Times New Roman"/>
          <w:szCs w:val="28"/>
          <w:lang w:val="ru-RU"/>
        </w:rPr>
        <w:t>нічному</w:t>
      </w:r>
      <w:proofErr w:type="spellEnd"/>
      <w:r w:rsidRPr="00172F8A">
        <w:rPr>
          <w:rFonts w:cs="Times New Roman"/>
          <w:szCs w:val="28"/>
          <w:lang w:val="ru-RU"/>
        </w:rPr>
        <w:t xml:space="preserve"> </w:t>
      </w:r>
      <w:proofErr w:type="spellStart"/>
      <w:r w:rsidRPr="00172F8A">
        <w:rPr>
          <w:rFonts w:cs="Times New Roman"/>
          <w:szCs w:val="28"/>
          <w:lang w:val="ru-RU"/>
        </w:rPr>
        <w:t>небі</w:t>
      </w:r>
      <w:proofErr w:type="spellEnd"/>
      <w:r w:rsidRPr="006B6C14">
        <w:rPr>
          <w:rFonts w:cs="Times New Roman"/>
          <w:szCs w:val="28"/>
          <w:lang w:val="uk-UA"/>
        </w:rPr>
        <w:br/>
      </w:r>
      <w:proofErr w:type="spellStart"/>
      <w:r>
        <w:rPr>
          <w:szCs w:val="28"/>
          <w:lang w:val="uk-UA"/>
        </w:rPr>
        <w:t>Топал</w:t>
      </w:r>
      <w:proofErr w:type="spellEnd"/>
      <w:r>
        <w:rPr>
          <w:szCs w:val="28"/>
          <w:lang w:val="uk-UA"/>
        </w:rPr>
        <w:t xml:space="preserve"> Андрій Петрович</w:t>
      </w:r>
      <w:r w:rsidRPr="006B6C14">
        <w:rPr>
          <w:rFonts w:cs="Times New Roman"/>
          <w:szCs w:val="28"/>
          <w:lang w:val="uk-UA"/>
        </w:rPr>
        <w:br/>
        <w:t>Виноградівський ліцей Бессарабської селищної ради Одеської області</w:t>
      </w:r>
      <w:r w:rsidRPr="006B6C14">
        <w:rPr>
          <w:rFonts w:cs="Times New Roman"/>
          <w:szCs w:val="28"/>
          <w:lang w:val="uk-UA"/>
        </w:rPr>
        <w:br/>
      </w:r>
      <w:r>
        <w:rPr>
          <w:rFonts w:cs="Times New Roman"/>
          <w:szCs w:val="28"/>
          <w:lang w:val="uk-UA"/>
        </w:rPr>
        <w:t>10</w:t>
      </w:r>
      <w:r w:rsidRPr="006B6C14">
        <w:rPr>
          <w:rFonts w:cs="Times New Roman"/>
          <w:szCs w:val="28"/>
          <w:lang w:val="uk-UA"/>
        </w:rPr>
        <w:t xml:space="preserve"> клас</w:t>
      </w:r>
      <w:r w:rsidRPr="006B6C14">
        <w:rPr>
          <w:rFonts w:cs="Times New Roman"/>
          <w:szCs w:val="28"/>
          <w:lang w:val="uk-UA"/>
        </w:rPr>
        <w:br/>
      </w:r>
      <w:r w:rsidRPr="006B6C14">
        <w:rPr>
          <w:szCs w:val="28"/>
          <w:lang w:val="uk-UA"/>
        </w:rPr>
        <w:t>Одеське територіальне відділення МАН</w:t>
      </w:r>
      <w:r w:rsidRPr="006B6C14">
        <w:rPr>
          <w:rFonts w:cs="Times New Roman"/>
          <w:szCs w:val="28"/>
          <w:lang w:val="uk-UA"/>
        </w:rPr>
        <w:br/>
        <w:t xml:space="preserve">Науковий керівник: Узун Тетяна Миколаївна, вчитель біології та хімії </w:t>
      </w:r>
      <w:bookmarkStart w:id="0" w:name="_Hlk193054988"/>
      <w:r w:rsidRPr="006B6C14">
        <w:rPr>
          <w:rFonts w:cs="Times New Roman"/>
          <w:szCs w:val="28"/>
          <w:lang w:val="uk-UA"/>
        </w:rPr>
        <w:t>Виноградівського ліцею Бессарабської селищної ради Одеської області</w:t>
      </w:r>
      <w:bookmarkEnd w:id="0"/>
    </w:p>
    <w:p w14:paraId="1AAA0478" w14:textId="77777777" w:rsidR="00172F8A" w:rsidRDefault="00172F8A">
      <w:pPr>
        <w:rPr>
          <w:lang w:val="uk-UA"/>
        </w:rPr>
      </w:pPr>
    </w:p>
    <w:p w14:paraId="7AC93D30" w14:textId="25A73507" w:rsidR="00D80D07" w:rsidRPr="00172F8A" w:rsidRDefault="00172F8A" w:rsidP="00172F8A">
      <w:pPr>
        <w:spacing w:line="360" w:lineRule="auto"/>
        <w:ind w:firstLine="720"/>
        <w:rPr>
          <w:lang w:val="uk-UA"/>
        </w:rPr>
      </w:pPr>
      <w:r w:rsidRPr="00172F8A">
        <w:rPr>
          <w:lang w:val="uk-UA"/>
        </w:rPr>
        <w:t>Метою проведеної роботи було дослідити, як штучне світло змінює вигляд нічного неба та впливає на кількість видимих зірок. Це питання стало для мене цікавим, коли я звернув увагу, що в місті зірок майже не видно,</w:t>
      </w:r>
      <w:r w:rsidRPr="00172F8A">
        <w:rPr>
          <w:lang w:val="uk-UA"/>
        </w:rPr>
        <w:t xml:space="preserve"> хоча на природі їх безліч. Я захотів зрозуміти: чому так відбувається, чи є спосіб це змінити, і чи справді світлове забруднення настільки потужне, як про нього пишуть?</w:t>
      </w:r>
    </w:p>
    <w:p w14:paraId="153D425E" w14:textId="77777777" w:rsidR="00D80D07" w:rsidRPr="00172F8A" w:rsidRDefault="00172F8A" w:rsidP="00172F8A">
      <w:pPr>
        <w:spacing w:line="360" w:lineRule="auto"/>
        <w:ind w:firstLine="720"/>
        <w:rPr>
          <w:lang w:val="uk-UA"/>
        </w:rPr>
      </w:pPr>
      <w:r w:rsidRPr="00172F8A">
        <w:rPr>
          <w:lang w:val="uk-UA"/>
        </w:rPr>
        <w:t>Для реалізації цієї мети я поставив перед собою кілька завдань:</w:t>
      </w:r>
      <w:r w:rsidRPr="00172F8A">
        <w:rPr>
          <w:lang w:val="uk-UA"/>
        </w:rPr>
        <w:br/>
        <w:t>– провести спостережен</w:t>
      </w:r>
      <w:r w:rsidRPr="00172F8A">
        <w:rPr>
          <w:lang w:val="uk-UA"/>
        </w:rPr>
        <w:t>ня нічного неба в різних умовах – у місті, селі та за містом;</w:t>
      </w:r>
      <w:r w:rsidRPr="00172F8A">
        <w:rPr>
          <w:lang w:val="uk-UA"/>
        </w:rPr>
        <w:br/>
        <w:t>– зафіксувати та порівняти кількість видимих зірок на фото;</w:t>
      </w:r>
      <w:r w:rsidRPr="00172F8A">
        <w:rPr>
          <w:lang w:val="uk-UA"/>
        </w:rPr>
        <w:br/>
        <w:t>– вивчити інформацію про світлове забруднення з наукових джерел;</w:t>
      </w:r>
      <w:r w:rsidRPr="00172F8A">
        <w:rPr>
          <w:lang w:val="uk-UA"/>
        </w:rPr>
        <w:br/>
        <w:t>– дізнатися, як ми можемо зменшити світлове забруднення у повсякденно</w:t>
      </w:r>
      <w:r w:rsidRPr="00172F8A">
        <w:rPr>
          <w:lang w:val="uk-UA"/>
        </w:rPr>
        <w:t>му житті.</w:t>
      </w:r>
    </w:p>
    <w:p w14:paraId="6A27C139" w14:textId="77777777" w:rsidR="00D80D07" w:rsidRPr="00172F8A" w:rsidRDefault="00172F8A" w:rsidP="00172F8A">
      <w:pPr>
        <w:spacing w:line="360" w:lineRule="auto"/>
        <w:ind w:firstLine="720"/>
        <w:rPr>
          <w:lang w:val="uk-UA"/>
        </w:rPr>
      </w:pPr>
      <w:r w:rsidRPr="00172F8A">
        <w:rPr>
          <w:lang w:val="uk-UA"/>
        </w:rPr>
        <w:t>Об’єктом мого дослідження стало нічне зоряне небо.</w:t>
      </w:r>
      <w:r w:rsidRPr="00172F8A">
        <w:rPr>
          <w:lang w:val="uk-UA"/>
        </w:rPr>
        <w:br/>
        <w:t>А предметом – вплив штучного освітлення на видимість зірок у різних умовах.</w:t>
      </w:r>
    </w:p>
    <w:p w14:paraId="122CA6F0" w14:textId="77777777" w:rsidR="00D80D07" w:rsidRPr="00172F8A" w:rsidRDefault="00172F8A" w:rsidP="00172F8A">
      <w:pPr>
        <w:spacing w:line="360" w:lineRule="auto"/>
        <w:ind w:firstLine="720"/>
        <w:rPr>
          <w:lang w:val="uk-UA"/>
        </w:rPr>
      </w:pPr>
      <w:r w:rsidRPr="00172F8A">
        <w:rPr>
          <w:lang w:val="uk-UA"/>
        </w:rPr>
        <w:t>У теоретичній частині я вивчав матеріали з сайтів NASA, DarkSky.org, nightsky.org та інших джерел. Я дізнався, що світл</w:t>
      </w:r>
      <w:r w:rsidRPr="00172F8A">
        <w:rPr>
          <w:lang w:val="uk-UA"/>
        </w:rPr>
        <w:t xml:space="preserve">ове забруднення – це надлишок штучного освітлення, яке освітлює нічне небо і створює «світловий </w:t>
      </w:r>
      <w:r w:rsidRPr="00172F8A">
        <w:rPr>
          <w:lang w:val="uk-UA"/>
        </w:rPr>
        <w:lastRenderedPageBreak/>
        <w:t>купол» над містами. Це заважає не лише астрономам, а й звичайним людям побачити справжню красу Всесвіту.</w:t>
      </w:r>
    </w:p>
    <w:p w14:paraId="560D08FF" w14:textId="77777777" w:rsidR="00D80D07" w:rsidRPr="00172F8A" w:rsidRDefault="00172F8A" w:rsidP="00172F8A">
      <w:pPr>
        <w:spacing w:line="360" w:lineRule="auto"/>
        <w:ind w:firstLine="720"/>
        <w:rPr>
          <w:lang w:val="uk-UA"/>
        </w:rPr>
      </w:pPr>
      <w:r w:rsidRPr="00172F8A">
        <w:rPr>
          <w:lang w:val="uk-UA"/>
        </w:rPr>
        <w:t>Практична частина роботи полягала у власних спостережен</w:t>
      </w:r>
      <w:r w:rsidRPr="00172F8A">
        <w:rPr>
          <w:lang w:val="uk-UA"/>
        </w:rPr>
        <w:t>нях. Я порівнював вигляд нічного неба у трьох різних місцях: у місті, в селі та на природі. Фотографував зірки, шукав подібні зображення в мережі, аналізував, скільки зірок можна побачити в кожному випадку. Результати показали очевидне: що далі від міських</w:t>
      </w:r>
      <w:r w:rsidRPr="00172F8A">
        <w:rPr>
          <w:lang w:val="uk-UA"/>
        </w:rPr>
        <w:t xml:space="preserve"> вогнів, то більше зірок видно. У місті – всього кілька, у селі – десятки, а за містом – сотні та навіть Чумацький Шлях.</w:t>
      </w:r>
    </w:p>
    <w:p w14:paraId="4D1F073C" w14:textId="77777777" w:rsidR="00D80D07" w:rsidRPr="00172F8A" w:rsidRDefault="00172F8A" w:rsidP="00172F8A">
      <w:pPr>
        <w:spacing w:line="360" w:lineRule="auto"/>
        <w:ind w:firstLine="720"/>
        <w:rPr>
          <w:lang w:val="uk-UA"/>
        </w:rPr>
      </w:pPr>
      <w:r w:rsidRPr="00172F8A">
        <w:rPr>
          <w:lang w:val="uk-UA"/>
        </w:rPr>
        <w:t xml:space="preserve">У висновках я зробив важливий для себе висновок: світлове забруднення – це реальна проблема, яку можна й потрібно вирішувати. І почати </w:t>
      </w:r>
      <w:r w:rsidRPr="00172F8A">
        <w:rPr>
          <w:lang w:val="uk-UA"/>
        </w:rPr>
        <w:t xml:space="preserve">варто з простих речей: вимикати зайве світло, використовувати лампи з направленим світлом, не засвічувати небо </w:t>
      </w:r>
      <w:proofErr w:type="spellStart"/>
      <w:r w:rsidRPr="00172F8A">
        <w:rPr>
          <w:lang w:val="uk-UA"/>
        </w:rPr>
        <w:t>рекламами</w:t>
      </w:r>
      <w:proofErr w:type="spellEnd"/>
      <w:r w:rsidRPr="00172F8A">
        <w:rPr>
          <w:lang w:val="uk-UA"/>
        </w:rPr>
        <w:t xml:space="preserve">. Виявилось, що у світі вже існують програми, які охороняють «темне небо» — наприклад, </w:t>
      </w:r>
      <w:proofErr w:type="spellStart"/>
      <w:r w:rsidRPr="00172F8A">
        <w:rPr>
          <w:lang w:val="uk-UA"/>
        </w:rPr>
        <w:t>Dark</w:t>
      </w:r>
      <w:proofErr w:type="spellEnd"/>
      <w:r w:rsidRPr="00172F8A">
        <w:rPr>
          <w:lang w:val="uk-UA"/>
        </w:rPr>
        <w:t xml:space="preserve"> </w:t>
      </w:r>
      <w:proofErr w:type="spellStart"/>
      <w:r w:rsidRPr="00172F8A">
        <w:rPr>
          <w:lang w:val="uk-UA"/>
        </w:rPr>
        <w:t>Sky</w:t>
      </w:r>
      <w:proofErr w:type="spellEnd"/>
      <w:r w:rsidRPr="00172F8A">
        <w:rPr>
          <w:lang w:val="uk-UA"/>
        </w:rPr>
        <w:t xml:space="preserve"> </w:t>
      </w:r>
      <w:proofErr w:type="spellStart"/>
      <w:r w:rsidRPr="00172F8A">
        <w:rPr>
          <w:lang w:val="uk-UA"/>
        </w:rPr>
        <w:t>Places</w:t>
      </w:r>
      <w:proofErr w:type="spellEnd"/>
      <w:r w:rsidRPr="00172F8A">
        <w:rPr>
          <w:lang w:val="uk-UA"/>
        </w:rPr>
        <w:t>. Такі місця цінуються і серед аст</w:t>
      </w:r>
      <w:r w:rsidRPr="00172F8A">
        <w:rPr>
          <w:lang w:val="uk-UA"/>
        </w:rPr>
        <w:t>рономів, і серед туристів.</w:t>
      </w:r>
    </w:p>
    <w:p w14:paraId="3A657884" w14:textId="77777777" w:rsidR="00D80D07" w:rsidRPr="00172F8A" w:rsidRDefault="00172F8A" w:rsidP="00172F8A">
      <w:pPr>
        <w:spacing w:line="360" w:lineRule="auto"/>
        <w:ind w:firstLine="720"/>
        <w:rPr>
          <w:lang w:val="uk-UA"/>
        </w:rPr>
      </w:pPr>
      <w:r w:rsidRPr="00172F8A">
        <w:rPr>
          <w:lang w:val="uk-UA"/>
        </w:rPr>
        <w:t>Мій особистий внесок — у проведенні спостережень, пошуку фото, обробці результатів і формуванні простих порад, доступних навіть дітям. Я переконався: навіть школяр може зробити свій внесок у збереження краси нічного неба.</w:t>
      </w:r>
    </w:p>
    <w:sectPr w:rsidR="00D80D07" w:rsidRPr="00172F8A" w:rsidSect="00172F8A">
      <w:pgSz w:w="12240" w:h="15840"/>
      <w:pgMar w:top="1134" w:right="850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2F8A"/>
    <w:rsid w:val="0029639D"/>
    <w:rsid w:val="00326F90"/>
    <w:rsid w:val="00AA1D8D"/>
    <w:rsid w:val="00B47730"/>
    <w:rsid w:val="00CB0664"/>
    <w:rsid w:val="00D80D0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2F1DEE"/>
  <w14:defaultImageDpi w14:val="300"/>
  <w15:docId w15:val="{ECFF482D-B945-4F91-8781-B0F7943B1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Times New Roman" w:eastAsia="Times New Roman" w:hAnsi="Times New Roman"/>
      <w:sz w:val="2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11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Татьяна Узун</cp:lastModifiedBy>
  <cp:revision>2</cp:revision>
  <dcterms:created xsi:type="dcterms:W3CDTF">2013-12-23T23:15:00Z</dcterms:created>
  <dcterms:modified xsi:type="dcterms:W3CDTF">2025-04-15T15:33:00Z</dcterms:modified>
  <cp:category/>
</cp:coreProperties>
</file>