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DB7" w:rsidRPr="00FF36C3" w:rsidRDefault="006A4DB7" w:rsidP="0075782E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lang w:val="uk-UA"/>
        </w:rPr>
      </w:pPr>
      <w:r w:rsidRPr="00FF36C3">
        <w:rPr>
          <w:rFonts w:ascii="Times New Roman" w:hAnsi="Times New Roman" w:cs="Times New Roman"/>
          <w:sz w:val="28"/>
          <w:lang w:val="uk-UA"/>
        </w:rPr>
        <w:t>Міністерство освіти і науки України</w:t>
      </w:r>
    </w:p>
    <w:p w:rsidR="006A4DB7" w:rsidRPr="00FF36C3" w:rsidRDefault="006A4DB7" w:rsidP="0075782E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36C3">
        <w:rPr>
          <w:rFonts w:ascii="Times New Roman" w:hAnsi="Times New Roman" w:cs="Times New Roman"/>
          <w:sz w:val="28"/>
          <w:szCs w:val="28"/>
        </w:rPr>
        <w:t>К</w:t>
      </w:r>
      <w:proofErr w:type="spellStart"/>
      <w:r w:rsidRPr="00FF36C3">
        <w:rPr>
          <w:rFonts w:ascii="Times New Roman" w:hAnsi="Times New Roman" w:cs="Times New Roman"/>
          <w:sz w:val="28"/>
          <w:szCs w:val="28"/>
          <w:lang w:val="uk-UA"/>
        </w:rPr>
        <w:t>іровоград</w:t>
      </w:r>
      <w:r w:rsidRPr="00FF36C3">
        <w:rPr>
          <w:rFonts w:ascii="Times New Roman" w:hAnsi="Times New Roman" w:cs="Times New Roman"/>
          <w:sz w:val="28"/>
          <w:szCs w:val="28"/>
        </w:rPr>
        <w:t>ське</w:t>
      </w:r>
      <w:proofErr w:type="spellEnd"/>
      <w:r w:rsidRPr="00FF36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36C3">
        <w:rPr>
          <w:rFonts w:ascii="Times New Roman" w:hAnsi="Times New Roman" w:cs="Times New Roman"/>
          <w:sz w:val="28"/>
          <w:szCs w:val="28"/>
        </w:rPr>
        <w:t>територіальне</w:t>
      </w:r>
      <w:proofErr w:type="spellEnd"/>
      <w:r w:rsidRPr="00FF36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36C3">
        <w:rPr>
          <w:rFonts w:ascii="Times New Roman" w:hAnsi="Times New Roman" w:cs="Times New Roman"/>
          <w:sz w:val="28"/>
          <w:szCs w:val="28"/>
        </w:rPr>
        <w:t>відділення</w:t>
      </w:r>
      <w:proofErr w:type="spellEnd"/>
      <w:r w:rsidRPr="00FF36C3">
        <w:rPr>
          <w:rFonts w:ascii="Times New Roman" w:hAnsi="Times New Roman" w:cs="Times New Roman"/>
          <w:sz w:val="28"/>
          <w:szCs w:val="28"/>
        </w:rPr>
        <w:t xml:space="preserve"> МАН </w:t>
      </w:r>
      <w:proofErr w:type="spellStart"/>
      <w:r w:rsidRPr="00FF36C3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</w:p>
    <w:p w:rsidR="006A4DB7" w:rsidRPr="00FF36C3" w:rsidRDefault="006A4DB7" w:rsidP="0075782E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lang w:val="uk-UA"/>
        </w:rPr>
      </w:pPr>
      <w:r w:rsidRPr="00FF36C3">
        <w:rPr>
          <w:rFonts w:ascii="Times New Roman" w:hAnsi="Times New Roman" w:cs="Times New Roman"/>
          <w:sz w:val="28"/>
          <w:lang w:val="uk-UA"/>
        </w:rPr>
        <w:t>Всеукраїнський інтерактивний конкурс «</w:t>
      </w:r>
      <w:proofErr w:type="spellStart"/>
      <w:r w:rsidRPr="00FF36C3">
        <w:rPr>
          <w:rFonts w:ascii="Times New Roman" w:hAnsi="Times New Roman" w:cs="Times New Roman"/>
          <w:sz w:val="28"/>
          <w:lang w:val="uk-UA"/>
        </w:rPr>
        <w:t>МАН-Юніор</w:t>
      </w:r>
      <w:proofErr w:type="spellEnd"/>
      <w:r w:rsidRPr="00FF36C3">
        <w:rPr>
          <w:rFonts w:ascii="Times New Roman" w:hAnsi="Times New Roman" w:cs="Times New Roman"/>
          <w:sz w:val="28"/>
          <w:lang w:val="uk-UA"/>
        </w:rPr>
        <w:t xml:space="preserve"> Дослідник»</w:t>
      </w:r>
    </w:p>
    <w:p w:rsidR="006A4DB7" w:rsidRPr="00FF36C3" w:rsidRDefault="006A4DB7" w:rsidP="0075782E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lang w:val="uk-UA"/>
        </w:rPr>
      </w:pPr>
      <w:r w:rsidRPr="00FF36C3">
        <w:rPr>
          <w:rFonts w:ascii="Times New Roman" w:hAnsi="Times New Roman" w:cs="Times New Roman"/>
          <w:sz w:val="28"/>
          <w:lang w:val="uk-UA"/>
        </w:rPr>
        <w:t>Номінація «Еколог-Юніор 2025</w:t>
      </w:r>
      <w:r w:rsidR="00C472E3">
        <w:rPr>
          <w:rFonts w:ascii="Times New Roman" w:hAnsi="Times New Roman" w:cs="Times New Roman"/>
          <w:sz w:val="28"/>
          <w:lang w:val="uk-UA"/>
        </w:rPr>
        <w:t xml:space="preserve"> р»</w:t>
      </w:r>
    </w:p>
    <w:p w:rsidR="006A4DB7" w:rsidRPr="00A954A9" w:rsidRDefault="006A4DB7" w:rsidP="0075782E">
      <w:pPr>
        <w:spacing w:after="0" w:line="360" w:lineRule="auto"/>
        <w:ind w:firstLine="51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</w:p>
    <w:p w:rsidR="006A4DB7" w:rsidRPr="00AB517F" w:rsidRDefault="006A4DB7" w:rsidP="0075782E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B517F">
        <w:rPr>
          <w:rFonts w:ascii="Times New Roman" w:hAnsi="Times New Roman" w:cs="Times New Roman"/>
          <w:b/>
          <w:color w:val="000000"/>
          <w:sz w:val="28"/>
          <w:szCs w:val="28"/>
        </w:rPr>
        <w:t>ТЕЗИ</w:t>
      </w:r>
    </w:p>
    <w:p w:rsidR="006A4DB7" w:rsidRPr="00AB517F" w:rsidRDefault="006A4DB7" w:rsidP="0075782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B517F">
        <w:rPr>
          <w:rFonts w:ascii="Times New Roman" w:hAnsi="Times New Roman" w:cs="Times New Roman"/>
          <w:sz w:val="28"/>
          <w:szCs w:val="28"/>
        </w:rPr>
        <w:t>науково-дослідницької</w:t>
      </w:r>
      <w:proofErr w:type="spellEnd"/>
      <w:r w:rsidRPr="00AB51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517F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AB517F">
        <w:rPr>
          <w:rFonts w:ascii="Times New Roman" w:hAnsi="Times New Roman" w:cs="Times New Roman"/>
          <w:sz w:val="28"/>
          <w:szCs w:val="28"/>
        </w:rPr>
        <w:t xml:space="preserve"> на тему:</w:t>
      </w:r>
    </w:p>
    <w:p w:rsidR="006A4DB7" w:rsidRPr="00AB517F" w:rsidRDefault="006A4DB7" w:rsidP="0075782E">
      <w:pPr>
        <w:pStyle w:val="2"/>
        <w:spacing w:before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03665">
        <w:rPr>
          <w:rFonts w:ascii="Times New Roman" w:hAnsi="Times New Roman" w:cs="Times New Roman"/>
          <w:color w:val="auto"/>
          <w:sz w:val="28"/>
          <w:szCs w:val="28"/>
        </w:rPr>
        <w:t>“</w:t>
      </w:r>
      <w:r w:rsidRPr="00E03665">
        <w:rPr>
          <w:rStyle w:val="a3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Хвощ</w:t>
      </w:r>
      <w:proofErr w:type="spellEnd"/>
      <w:r w:rsidRPr="00E03665">
        <w:rPr>
          <w:rStyle w:val="a3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 xml:space="preserve"> польовий (</w:t>
      </w:r>
      <w:proofErr w:type="spellStart"/>
      <w:r w:rsidRPr="00E03665">
        <w:rPr>
          <w:rStyle w:val="a4"/>
          <w:rFonts w:ascii="Times New Roman" w:hAnsi="Times New Roman" w:cs="Times New Roman"/>
          <w:color w:val="auto"/>
          <w:sz w:val="28"/>
          <w:szCs w:val="28"/>
        </w:rPr>
        <w:t>Equisetum</w:t>
      </w:r>
      <w:proofErr w:type="spellEnd"/>
      <w:r w:rsidRPr="00E03665">
        <w:rPr>
          <w:rStyle w:val="a4"/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E03665">
        <w:rPr>
          <w:rStyle w:val="a4"/>
          <w:rFonts w:ascii="Times New Roman" w:hAnsi="Times New Roman" w:cs="Times New Roman"/>
          <w:color w:val="auto"/>
          <w:sz w:val="28"/>
          <w:szCs w:val="28"/>
        </w:rPr>
        <w:t>arvense</w:t>
      </w:r>
      <w:proofErr w:type="spellEnd"/>
      <w:r>
        <w:rPr>
          <w:rStyle w:val="a4"/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DE63B4">
        <w:rPr>
          <w:rStyle w:val="a4"/>
          <w:color w:val="auto"/>
          <w:sz w:val="28"/>
        </w:rPr>
        <w:t>L.</w:t>
      </w:r>
      <w:r w:rsidRPr="00E03665">
        <w:rPr>
          <w:rStyle w:val="a3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 xml:space="preserve">) як </w:t>
      </w:r>
      <w:proofErr w:type="spellStart"/>
      <w:r w:rsidRPr="00E03665">
        <w:rPr>
          <w:rStyle w:val="a3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фітоіндикатор</w:t>
      </w:r>
      <w:proofErr w:type="spellEnd"/>
      <w:r w:rsidRPr="00E03665">
        <w:rPr>
          <w:rStyle w:val="a3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 xml:space="preserve"> </w:t>
      </w:r>
      <w:proofErr w:type="spellStart"/>
      <w:r w:rsidRPr="00E03665">
        <w:rPr>
          <w:rStyle w:val="a3"/>
          <w:rFonts w:ascii="Times New Roman" w:hAnsi="Times New Roman" w:cs="Times New Roman"/>
          <w:b w:val="0"/>
          <w:bCs w:val="0"/>
          <w:color w:val="auto"/>
          <w:sz w:val="28"/>
          <w:szCs w:val="28"/>
        </w:rPr>
        <w:t>ґрунтів</w:t>
      </w:r>
      <w:r w:rsidRPr="00E03665">
        <w:rPr>
          <w:rFonts w:ascii="Times New Roman" w:hAnsi="Times New Roman" w:cs="Times New Roman"/>
          <w:color w:val="auto"/>
          <w:sz w:val="28"/>
          <w:szCs w:val="28"/>
        </w:rPr>
        <w:t>”</w:t>
      </w:r>
      <w:proofErr w:type="spellEnd"/>
    </w:p>
    <w:p w:rsidR="006A4DB7" w:rsidRPr="00A954A9" w:rsidRDefault="006A4DB7" w:rsidP="0075782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A4DB7" w:rsidRPr="00FF36C3" w:rsidRDefault="006A4DB7" w:rsidP="0075782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FF36C3">
        <w:rPr>
          <w:rFonts w:ascii="Times New Roman" w:hAnsi="Times New Roman" w:cs="Times New Roman"/>
          <w:b/>
          <w:bCs/>
          <w:sz w:val="28"/>
          <w:szCs w:val="28"/>
        </w:rPr>
        <w:t>Автор: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FF36C3">
        <w:rPr>
          <w:rFonts w:ascii="Times New Roman" w:hAnsi="Times New Roman" w:cs="Times New Roman"/>
          <w:bCs/>
          <w:sz w:val="28"/>
          <w:szCs w:val="28"/>
          <w:lang w:val="uk-UA"/>
        </w:rPr>
        <w:t>Томашевський</w:t>
      </w:r>
      <w:proofErr w:type="spellEnd"/>
      <w:r w:rsidRPr="00FF36C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Макар Андрійович</w:t>
      </w:r>
      <w:r w:rsidRPr="00FF36C3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FF36C3">
        <w:rPr>
          <w:rFonts w:ascii="Times New Roman" w:hAnsi="Times New Roman" w:cs="Times New Roman"/>
          <w:sz w:val="28"/>
          <w:szCs w:val="28"/>
        </w:rPr>
        <w:t>учен</w:t>
      </w:r>
      <w:r w:rsidRPr="00FF36C3">
        <w:rPr>
          <w:rFonts w:ascii="Times New Roman" w:hAnsi="Times New Roman" w:cs="Times New Roman"/>
          <w:sz w:val="28"/>
          <w:szCs w:val="28"/>
          <w:lang w:val="uk-UA"/>
        </w:rPr>
        <w:t>ь 10</w:t>
      </w:r>
      <w:r w:rsidRPr="00FF36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36C3">
        <w:rPr>
          <w:rFonts w:ascii="Times New Roman" w:hAnsi="Times New Roman" w:cs="Times New Roman"/>
          <w:sz w:val="28"/>
          <w:szCs w:val="28"/>
        </w:rPr>
        <w:t>класу</w:t>
      </w:r>
      <w:proofErr w:type="spellEnd"/>
      <w:r w:rsidRPr="00FF36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4DB7" w:rsidRPr="00FF36C3" w:rsidRDefault="006A4DB7" w:rsidP="0075782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FF36C3">
        <w:rPr>
          <w:rFonts w:ascii="Times New Roman" w:hAnsi="Times New Roman" w:cs="Times New Roman"/>
          <w:sz w:val="28"/>
          <w:szCs w:val="28"/>
          <w:lang w:val="uk-UA"/>
        </w:rPr>
        <w:t>Комунального закладу «Гайворонський ліцей № 2»</w:t>
      </w:r>
      <w:r w:rsidR="00A954A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6A4DB7" w:rsidRPr="00FF36C3" w:rsidRDefault="006A4DB7" w:rsidP="0075782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FF36C3">
        <w:rPr>
          <w:rFonts w:ascii="Times New Roman" w:hAnsi="Times New Roman" w:cs="Times New Roman"/>
          <w:sz w:val="28"/>
          <w:szCs w:val="28"/>
          <w:lang w:val="uk-UA"/>
        </w:rPr>
        <w:t>Гайворонської міської ради Кіровоградської області</w:t>
      </w:r>
    </w:p>
    <w:p w:rsidR="006A4DB7" w:rsidRPr="00FF36C3" w:rsidRDefault="006A4DB7" w:rsidP="0075782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FF36C3">
        <w:rPr>
          <w:rFonts w:ascii="Times New Roman" w:hAnsi="Times New Roman" w:cs="Times New Roman"/>
          <w:b/>
          <w:sz w:val="28"/>
          <w:szCs w:val="28"/>
          <w:lang w:val="uk-UA"/>
        </w:rPr>
        <w:t xml:space="preserve">Науковий керівник: </w:t>
      </w:r>
      <w:proofErr w:type="spellStart"/>
      <w:r w:rsidRPr="00FF36C3">
        <w:rPr>
          <w:rFonts w:ascii="Times New Roman" w:hAnsi="Times New Roman" w:cs="Times New Roman"/>
          <w:bCs/>
          <w:sz w:val="28"/>
          <w:szCs w:val="28"/>
          <w:lang w:val="uk-UA"/>
        </w:rPr>
        <w:t>Гайдей</w:t>
      </w:r>
      <w:proofErr w:type="spellEnd"/>
      <w:r w:rsidRPr="00FF36C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Pr="00FF36C3">
        <w:rPr>
          <w:rFonts w:ascii="Times New Roman" w:hAnsi="Times New Roman" w:cs="Times New Roman"/>
          <w:bCs/>
          <w:sz w:val="28"/>
          <w:szCs w:val="28"/>
          <w:lang w:val="uk-UA"/>
        </w:rPr>
        <w:t>Крістіна</w:t>
      </w:r>
      <w:proofErr w:type="spellEnd"/>
      <w:r w:rsidRPr="00FF36C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Олегівна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Pr="00FF36C3">
        <w:rPr>
          <w:rFonts w:ascii="Times New Roman" w:hAnsi="Times New Roman" w:cs="Times New Roman"/>
          <w:sz w:val="28"/>
          <w:szCs w:val="28"/>
          <w:lang w:val="uk-UA"/>
        </w:rPr>
        <w:t xml:space="preserve"> вчитель хімії, біології та екології Комунального закладу «Гайворонський ліцей № 2»</w:t>
      </w:r>
    </w:p>
    <w:p w:rsidR="006A4DB7" w:rsidRPr="00FF36C3" w:rsidRDefault="006A4DB7" w:rsidP="0075782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FF36C3">
        <w:rPr>
          <w:rFonts w:ascii="Times New Roman" w:hAnsi="Times New Roman" w:cs="Times New Roman"/>
          <w:sz w:val="28"/>
          <w:szCs w:val="28"/>
          <w:lang w:val="uk-UA"/>
        </w:rPr>
        <w:t>Гайворонської міської ради Кіровоградської області</w:t>
      </w:r>
    </w:p>
    <w:p w:rsidR="006A4DB7" w:rsidRPr="00A954A9" w:rsidRDefault="006A4DB7" w:rsidP="0075782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4DB7" w:rsidRPr="00E03665" w:rsidRDefault="006A4DB7" w:rsidP="0075782E">
      <w:pPr>
        <w:pStyle w:val="a7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1346C0">
        <w:rPr>
          <w:b/>
          <w:color w:val="000000"/>
          <w:sz w:val="28"/>
          <w:szCs w:val="28"/>
        </w:rPr>
        <w:t xml:space="preserve">Метою </w:t>
      </w:r>
      <w:r w:rsidRPr="001346C0">
        <w:rPr>
          <w:b/>
          <w:sz w:val="28"/>
          <w:szCs w:val="28"/>
        </w:rPr>
        <w:t>проекту</w:t>
      </w:r>
      <w:r>
        <w:rPr>
          <w:b/>
          <w:i/>
          <w:sz w:val="28"/>
          <w:szCs w:val="28"/>
        </w:rPr>
        <w:t xml:space="preserve"> </w:t>
      </w:r>
      <w:r w:rsidRPr="00334581">
        <w:rPr>
          <w:sz w:val="28"/>
          <w:szCs w:val="28"/>
        </w:rPr>
        <w:t xml:space="preserve">є </w:t>
      </w:r>
      <w:r>
        <w:rPr>
          <w:sz w:val="28"/>
          <w:szCs w:val="28"/>
        </w:rPr>
        <w:t>в</w:t>
      </w:r>
      <w:r w:rsidRPr="00E03665">
        <w:rPr>
          <w:sz w:val="28"/>
          <w:szCs w:val="28"/>
        </w:rPr>
        <w:t>изнач</w:t>
      </w:r>
      <w:r>
        <w:rPr>
          <w:sz w:val="28"/>
          <w:szCs w:val="28"/>
        </w:rPr>
        <w:t>ення можливості</w:t>
      </w:r>
      <w:r w:rsidRPr="00E03665">
        <w:rPr>
          <w:sz w:val="28"/>
          <w:szCs w:val="28"/>
        </w:rPr>
        <w:t xml:space="preserve"> використання хвоща польового (</w:t>
      </w:r>
      <w:proofErr w:type="spellStart"/>
      <w:r w:rsidRPr="00EE3FC0">
        <w:rPr>
          <w:rStyle w:val="a4"/>
          <w:sz w:val="28"/>
          <w:szCs w:val="28"/>
        </w:rPr>
        <w:t>Equisetum</w:t>
      </w:r>
      <w:proofErr w:type="spellEnd"/>
      <w:r w:rsidRPr="00E03665">
        <w:rPr>
          <w:rStyle w:val="a4"/>
          <w:sz w:val="28"/>
          <w:szCs w:val="28"/>
        </w:rPr>
        <w:t xml:space="preserve"> </w:t>
      </w:r>
      <w:proofErr w:type="spellStart"/>
      <w:r w:rsidRPr="00EE3FC0">
        <w:rPr>
          <w:rStyle w:val="a4"/>
          <w:sz w:val="28"/>
          <w:szCs w:val="28"/>
        </w:rPr>
        <w:t>arvense</w:t>
      </w:r>
      <w:proofErr w:type="spellEnd"/>
      <w:r>
        <w:rPr>
          <w:rStyle w:val="a4"/>
          <w:sz w:val="28"/>
          <w:szCs w:val="28"/>
        </w:rPr>
        <w:t xml:space="preserve"> </w:t>
      </w:r>
      <w:r w:rsidRPr="00FF36C3">
        <w:rPr>
          <w:rStyle w:val="a4"/>
          <w:rFonts w:eastAsiaTheme="majorEastAsia"/>
          <w:sz w:val="28"/>
        </w:rPr>
        <w:t>L.</w:t>
      </w:r>
      <w:r w:rsidR="0075782E">
        <w:rPr>
          <w:sz w:val="28"/>
          <w:szCs w:val="28"/>
        </w:rPr>
        <w:t xml:space="preserve">) як </w:t>
      </w:r>
      <w:proofErr w:type="spellStart"/>
      <w:r w:rsidR="0075782E">
        <w:rPr>
          <w:sz w:val="28"/>
          <w:szCs w:val="28"/>
        </w:rPr>
        <w:t>ф</w:t>
      </w:r>
      <w:r w:rsidRPr="00E03665">
        <w:rPr>
          <w:sz w:val="28"/>
          <w:szCs w:val="28"/>
        </w:rPr>
        <w:t>і</w:t>
      </w:r>
      <w:r w:rsidR="0075782E">
        <w:rPr>
          <w:sz w:val="28"/>
          <w:szCs w:val="28"/>
        </w:rPr>
        <w:t>т</w:t>
      </w:r>
      <w:r w:rsidRPr="00E03665">
        <w:rPr>
          <w:sz w:val="28"/>
          <w:szCs w:val="28"/>
        </w:rPr>
        <w:t>оіндикатора</w:t>
      </w:r>
      <w:proofErr w:type="spellEnd"/>
      <w:r w:rsidRPr="00E03665">
        <w:rPr>
          <w:sz w:val="28"/>
          <w:szCs w:val="28"/>
        </w:rPr>
        <w:t xml:space="preserve"> фізико-хімічного с</w:t>
      </w:r>
      <w:r>
        <w:rPr>
          <w:sz w:val="28"/>
          <w:szCs w:val="28"/>
        </w:rPr>
        <w:t>тану ґрунтів, а також встановлення його здатності</w:t>
      </w:r>
      <w:r w:rsidRPr="00E03665">
        <w:rPr>
          <w:sz w:val="28"/>
          <w:szCs w:val="28"/>
        </w:rPr>
        <w:t xml:space="preserve"> до накопичення важких металів.</w:t>
      </w:r>
      <w:r w:rsidRPr="008D267F">
        <w:t xml:space="preserve"> </w:t>
      </w:r>
    </w:p>
    <w:p w:rsidR="006A4DB7" w:rsidRPr="001346C0" w:rsidRDefault="006A4DB7" w:rsidP="0075782E">
      <w:pPr>
        <w:pStyle w:val="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1346C0">
        <w:rPr>
          <w:rStyle w:val="a3"/>
          <w:rFonts w:eastAsiaTheme="majorEastAsia"/>
          <w:b/>
          <w:sz w:val="28"/>
          <w:szCs w:val="28"/>
        </w:rPr>
        <w:t>Завдання</w:t>
      </w:r>
      <w:r w:rsidRPr="001346C0">
        <w:rPr>
          <w:rStyle w:val="a3"/>
          <w:rFonts w:eastAsiaTheme="majorEastAsia"/>
          <w:sz w:val="28"/>
          <w:szCs w:val="28"/>
        </w:rPr>
        <w:t xml:space="preserve"> </w:t>
      </w:r>
      <w:r w:rsidRPr="001346C0">
        <w:rPr>
          <w:rStyle w:val="a3"/>
          <w:rFonts w:eastAsiaTheme="majorEastAsia"/>
          <w:b/>
          <w:bCs/>
          <w:sz w:val="28"/>
          <w:szCs w:val="28"/>
        </w:rPr>
        <w:t>проекту:</w:t>
      </w:r>
    </w:p>
    <w:p w:rsidR="0075782E" w:rsidRDefault="006A4DB7" w:rsidP="0075782E">
      <w:pPr>
        <w:pStyle w:val="a8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782E">
        <w:rPr>
          <w:rFonts w:ascii="Times New Roman" w:hAnsi="Times New Roman" w:cs="Times New Roman"/>
          <w:sz w:val="28"/>
          <w:szCs w:val="28"/>
          <w:lang w:val="uk-UA"/>
        </w:rPr>
        <w:t>п</w:t>
      </w:r>
      <w:proofErr w:type="spellStart"/>
      <w:r w:rsidRPr="0075782E">
        <w:rPr>
          <w:rFonts w:ascii="Times New Roman" w:hAnsi="Times New Roman" w:cs="Times New Roman"/>
          <w:sz w:val="28"/>
          <w:szCs w:val="28"/>
        </w:rPr>
        <w:t>роаналізувати</w:t>
      </w:r>
      <w:proofErr w:type="spellEnd"/>
      <w:r w:rsidRPr="007578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82E">
        <w:rPr>
          <w:rFonts w:ascii="Times New Roman" w:hAnsi="Times New Roman" w:cs="Times New Roman"/>
          <w:sz w:val="28"/>
          <w:szCs w:val="28"/>
        </w:rPr>
        <w:t>особливості</w:t>
      </w:r>
      <w:proofErr w:type="spellEnd"/>
      <w:r w:rsidRPr="0075782E">
        <w:rPr>
          <w:rFonts w:ascii="Times New Roman" w:hAnsi="Times New Roman" w:cs="Times New Roman"/>
          <w:sz w:val="28"/>
          <w:szCs w:val="28"/>
        </w:rPr>
        <w:t xml:space="preserve"> росту хвоща </w:t>
      </w:r>
      <w:proofErr w:type="spellStart"/>
      <w:r w:rsidRPr="0075782E">
        <w:rPr>
          <w:rFonts w:ascii="Times New Roman" w:hAnsi="Times New Roman" w:cs="Times New Roman"/>
          <w:sz w:val="28"/>
          <w:szCs w:val="28"/>
        </w:rPr>
        <w:t>польового</w:t>
      </w:r>
      <w:proofErr w:type="spellEnd"/>
      <w:r w:rsidRPr="007578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82E">
        <w:rPr>
          <w:rFonts w:ascii="Times New Roman" w:hAnsi="Times New Roman" w:cs="Times New Roman"/>
          <w:sz w:val="28"/>
          <w:szCs w:val="28"/>
        </w:rPr>
        <w:t>залежно</w:t>
      </w:r>
      <w:proofErr w:type="spellEnd"/>
      <w:r w:rsidRPr="007578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82E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7578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82E">
        <w:rPr>
          <w:rFonts w:ascii="Times New Roman" w:hAnsi="Times New Roman" w:cs="Times New Roman"/>
          <w:sz w:val="28"/>
          <w:szCs w:val="28"/>
        </w:rPr>
        <w:t>фізико-хімічних</w:t>
      </w:r>
      <w:proofErr w:type="spellEnd"/>
      <w:r w:rsidRPr="007578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82E">
        <w:rPr>
          <w:rFonts w:ascii="Times New Roman" w:hAnsi="Times New Roman" w:cs="Times New Roman"/>
          <w:sz w:val="28"/>
          <w:szCs w:val="28"/>
        </w:rPr>
        <w:t>властивостей</w:t>
      </w:r>
      <w:proofErr w:type="spellEnd"/>
      <w:r w:rsidRPr="007578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82E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Pr="0075782E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6A4DB7" w:rsidRPr="0075782E" w:rsidRDefault="006A4DB7" w:rsidP="0075782E">
      <w:pPr>
        <w:pStyle w:val="a8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5782E">
        <w:rPr>
          <w:rFonts w:ascii="Times New Roman" w:hAnsi="Times New Roman" w:cs="Times New Roman"/>
          <w:sz w:val="28"/>
          <w:szCs w:val="28"/>
          <w:lang w:val="uk-UA"/>
        </w:rPr>
        <w:t>провести лабораторні аналізи для визначення механічного складу, кислотності, гумусу, вмісту карбонатів і мінеральних речовин у ґрунтах із різних місцевостей;</w:t>
      </w:r>
    </w:p>
    <w:p w:rsidR="006A4DB7" w:rsidRDefault="006A4DB7" w:rsidP="0075782E">
      <w:pPr>
        <w:pStyle w:val="a8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5D791E">
        <w:rPr>
          <w:rFonts w:ascii="Times New Roman" w:hAnsi="Times New Roman" w:cs="Times New Roman"/>
          <w:sz w:val="28"/>
          <w:szCs w:val="28"/>
          <w:lang w:val="uk-UA"/>
        </w:rPr>
        <w:t>иявити рівень забруднення ґрунту важкими металами (</w:t>
      </w:r>
      <w:proofErr w:type="spellStart"/>
      <w:r w:rsidRPr="005D791E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5D791E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5D791E">
        <w:rPr>
          <w:rFonts w:ascii="Times New Roman" w:hAnsi="Times New Roman" w:cs="Times New Roman"/>
          <w:sz w:val="28"/>
          <w:szCs w:val="28"/>
        </w:rPr>
        <w:t>Fe</w:t>
      </w:r>
      <w:proofErr w:type="spellEnd"/>
      <w:r w:rsidRPr="005D791E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5D791E">
        <w:rPr>
          <w:rFonts w:ascii="Times New Roman" w:hAnsi="Times New Roman" w:cs="Times New Roman"/>
          <w:sz w:val="28"/>
          <w:szCs w:val="28"/>
        </w:rPr>
        <w:t>Cu</w:t>
      </w:r>
      <w:proofErr w:type="spellEnd"/>
      <w:r w:rsidRPr="005D791E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5D791E">
        <w:rPr>
          <w:rFonts w:ascii="Times New Roman" w:hAnsi="Times New Roman" w:cs="Times New Roman"/>
          <w:sz w:val="28"/>
          <w:szCs w:val="28"/>
        </w:rPr>
        <w:t>Cd</w:t>
      </w:r>
      <w:proofErr w:type="spellEnd"/>
      <w:r w:rsidRPr="005D791E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5D791E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Pr="005D791E">
        <w:rPr>
          <w:rFonts w:ascii="Times New Roman" w:hAnsi="Times New Roman" w:cs="Times New Roman"/>
          <w:sz w:val="28"/>
          <w:szCs w:val="28"/>
          <w:lang w:val="uk-UA"/>
        </w:rPr>
        <w:t>) та визначити з</w:t>
      </w:r>
      <w:r>
        <w:rPr>
          <w:rFonts w:ascii="Times New Roman" w:hAnsi="Times New Roman" w:cs="Times New Roman"/>
          <w:sz w:val="28"/>
          <w:szCs w:val="28"/>
          <w:lang w:val="uk-UA"/>
        </w:rPr>
        <w:t>датність хвоща до їх акумуляції;</w:t>
      </w:r>
    </w:p>
    <w:p w:rsidR="006A4DB7" w:rsidRPr="005D791E" w:rsidRDefault="006A4DB7" w:rsidP="0075782E">
      <w:pPr>
        <w:pStyle w:val="a8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5D791E">
        <w:rPr>
          <w:rFonts w:ascii="Times New Roman" w:hAnsi="Times New Roman" w:cs="Times New Roman"/>
          <w:sz w:val="28"/>
          <w:szCs w:val="28"/>
          <w:lang w:val="uk-UA"/>
        </w:rPr>
        <w:t>цінити перспективи за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стосування хвоща польового для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ф</w:t>
      </w:r>
      <w:r w:rsidRPr="005D791E">
        <w:rPr>
          <w:rFonts w:ascii="Times New Roman" w:hAnsi="Times New Roman" w:cs="Times New Roman"/>
          <w:sz w:val="28"/>
          <w:szCs w:val="28"/>
          <w:lang w:val="uk-UA"/>
        </w:rPr>
        <w:t>і</w:t>
      </w:r>
      <w:r>
        <w:rPr>
          <w:rFonts w:ascii="Times New Roman" w:hAnsi="Times New Roman" w:cs="Times New Roman"/>
          <w:sz w:val="28"/>
          <w:szCs w:val="28"/>
          <w:lang w:val="uk-UA"/>
        </w:rPr>
        <w:t>т</w:t>
      </w:r>
      <w:r w:rsidR="00B102A6">
        <w:rPr>
          <w:rFonts w:ascii="Times New Roman" w:hAnsi="Times New Roman" w:cs="Times New Roman"/>
          <w:sz w:val="28"/>
          <w:szCs w:val="28"/>
          <w:lang w:val="uk-UA"/>
        </w:rPr>
        <w:t>оіндикації</w:t>
      </w:r>
      <w:proofErr w:type="spellEnd"/>
      <w:r w:rsidR="00B102A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791E">
        <w:rPr>
          <w:rFonts w:ascii="Times New Roman" w:hAnsi="Times New Roman" w:cs="Times New Roman"/>
          <w:sz w:val="28"/>
          <w:szCs w:val="28"/>
          <w:lang w:val="uk-UA"/>
        </w:rPr>
        <w:t>ґрунтів.</w:t>
      </w:r>
    </w:p>
    <w:p w:rsidR="006A4DB7" w:rsidRPr="00EE3FC0" w:rsidRDefault="006A4DB7" w:rsidP="0075782E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346C0">
        <w:rPr>
          <w:rStyle w:val="a3"/>
          <w:rFonts w:ascii="Times New Roman" w:hAnsi="Times New Roman" w:cs="Times New Roman"/>
          <w:sz w:val="28"/>
          <w:szCs w:val="28"/>
          <w:lang w:val="uk-UA"/>
        </w:rPr>
        <w:t>Об’єкт дослідження</w:t>
      </w:r>
      <w:r w:rsidRPr="00EE3FC0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 w:rsidR="00242945" w:rsidRPr="00242945">
        <w:rPr>
          <w:rFonts w:ascii="Times New Roman" w:hAnsi="Times New Roman" w:cs="Times New Roman"/>
          <w:sz w:val="28"/>
          <w:szCs w:val="28"/>
          <w:lang w:val="uk-UA"/>
        </w:rPr>
        <w:t>ґрунт</w:t>
      </w:r>
      <w:r w:rsidR="00242945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242945" w:rsidRPr="00242945">
        <w:rPr>
          <w:rFonts w:ascii="Times New Roman" w:hAnsi="Times New Roman" w:cs="Times New Roman"/>
          <w:sz w:val="28"/>
          <w:szCs w:val="28"/>
          <w:lang w:val="uk-UA"/>
        </w:rPr>
        <w:t xml:space="preserve"> на якому росте</w:t>
      </w:r>
      <w:r w:rsidR="00242945">
        <w:rPr>
          <w:sz w:val="28"/>
          <w:szCs w:val="28"/>
          <w:lang w:val="uk-UA"/>
        </w:rPr>
        <w:t xml:space="preserve"> </w:t>
      </w:r>
      <w:r w:rsidRPr="00EE3FC0">
        <w:rPr>
          <w:rFonts w:ascii="Times New Roman" w:hAnsi="Times New Roman" w:cs="Times New Roman"/>
          <w:sz w:val="28"/>
          <w:szCs w:val="28"/>
          <w:lang w:val="uk-UA"/>
        </w:rPr>
        <w:t>хвощ польовий (</w:t>
      </w:r>
      <w:proofErr w:type="spellStart"/>
      <w:r w:rsidRPr="00EE3FC0">
        <w:rPr>
          <w:rStyle w:val="a4"/>
          <w:rFonts w:ascii="Times New Roman" w:hAnsi="Times New Roman" w:cs="Times New Roman"/>
          <w:sz w:val="28"/>
          <w:szCs w:val="28"/>
        </w:rPr>
        <w:t>Equisetum</w:t>
      </w:r>
      <w:proofErr w:type="spellEnd"/>
      <w:r w:rsidRPr="00EE3FC0">
        <w:rPr>
          <w:rStyle w:val="a4"/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EE3FC0">
        <w:rPr>
          <w:rStyle w:val="a4"/>
          <w:rFonts w:ascii="Times New Roman" w:hAnsi="Times New Roman" w:cs="Times New Roman"/>
          <w:sz w:val="28"/>
          <w:szCs w:val="28"/>
        </w:rPr>
        <w:t>arvense</w:t>
      </w:r>
      <w:proofErr w:type="spellEnd"/>
      <w:r>
        <w:rPr>
          <w:rStyle w:val="a4"/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F36C3">
        <w:rPr>
          <w:rStyle w:val="a4"/>
          <w:sz w:val="28"/>
        </w:rPr>
        <w:t>L</w:t>
      </w:r>
      <w:r w:rsidRPr="005D791E">
        <w:rPr>
          <w:rStyle w:val="a4"/>
          <w:sz w:val="28"/>
          <w:lang w:val="uk-UA"/>
        </w:rPr>
        <w:t>.</w:t>
      </w:r>
      <w:r w:rsidRPr="00EE3FC0">
        <w:rPr>
          <w:rFonts w:ascii="Times New Roman" w:hAnsi="Times New Roman" w:cs="Times New Roman"/>
          <w:sz w:val="28"/>
          <w:szCs w:val="28"/>
          <w:lang w:val="uk-UA"/>
        </w:rPr>
        <w:t>).</w:t>
      </w:r>
    </w:p>
    <w:p w:rsidR="006A4DB7" w:rsidRPr="00EE3FC0" w:rsidRDefault="006A4DB7" w:rsidP="007578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46C0">
        <w:rPr>
          <w:rStyle w:val="a3"/>
          <w:rFonts w:ascii="Times New Roman" w:hAnsi="Times New Roman" w:cs="Times New Roman"/>
          <w:sz w:val="28"/>
          <w:szCs w:val="28"/>
        </w:rPr>
        <w:t xml:space="preserve">Предмет </w:t>
      </w:r>
      <w:proofErr w:type="spellStart"/>
      <w:proofErr w:type="gramStart"/>
      <w:r w:rsidRPr="001346C0">
        <w:rPr>
          <w:rStyle w:val="a3"/>
          <w:rFonts w:ascii="Times New Roman" w:hAnsi="Times New Roman" w:cs="Times New Roman"/>
          <w:sz w:val="28"/>
          <w:szCs w:val="28"/>
        </w:rPr>
        <w:t>досл</w:t>
      </w:r>
      <w:proofErr w:type="gramEnd"/>
      <w:r w:rsidRPr="001346C0">
        <w:rPr>
          <w:rStyle w:val="a3"/>
          <w:rFonts w:ascii="Times New Roman" w:hAnsi="Times New Roman" w:cs="Times New Roman"/>
          <w:sz w:val="28"/>
          <w:szCs w:val="28"/>
        </w:rPr>
        <w:t>ідження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залежність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росту хвоща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фізико-хімічних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параметрів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здатність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накопичувати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важкі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метали.</w:t>
      </w:r>
    </w:p>
    <w:p w:rsidR="00B102A6" w:rsidRDefault="00B102A6" w:rsidP="0075782E">
      <w:pPr>
        <w:pStyle w:val="3"/>
        <w:spacing w:before="0" w:beforeAutospacing="0" w:after="0" w:afterAutospacing="0" w:line="360" w:lineRule="auto"/>
        <w:ind w:firstLine="567"/>
        <w:jc w:val="center"/>
        <w:rPr>
          <w:rStyle w:val="a3"/>
          <w:rFonts w:eastAsiaTheme="majorEastAsia"/>
          <w:b/>
          <w:sz w:val="28"/>
          <w:szCs w:val="28"/>
        </w:rPr>
      </w:pPr>
    </w:p>
    <w:p w:rsidR="00B102A6" w:rsidRDefault="00B102A6" w:rsidP="0075782E">
      <w:pPr>
        <w:pStyle w:val="3"/>
        <w:spacing w:before="0" w:beforeAutospacing="0" w:after="0" w:afterAutospacing="0" w:line="360" w:lineRule="auto"/>
        <w:ind w:firstLine="567"/>
        <w:jc w:val="center"/>
        <w:rPr>
          <w:rStyle w:val="a3"/>
          <w:rFonts w:eastAsiaTheme="majorEastAsia"/>
          <w:b/>
          <w:sz w:val="28"/>
          <w:szCs w:val="28"/>
        </w:rPr>
      </w:pPr>
    </w:p>
    <w:p w:rsidR="006A4DB7" w:rsidRPr="006A4DB7" w:rsidRDefault="006A4DB7" w:rsidP="0075782E">
      <w:pPr>
        <w:pStyle w:val="3"/>
        <w:spacing w:before="0" w:beforeAutospacing="0" w:after="0" w:afterAutospacing="0" w:line="360" w:lineRule="auto"/>
        <w:ind w:firstLine="567"/>
        <w:jc w:val="center"/>
        <w:rPr>
          <w:b w:val="0"/>
          <w:sz w:val="28"/>
          <w:szCs w:val="28"/>
        </w:rPr>
      </w:pPr>
      <w:r w:rsidRPr="006A4DB7">
        <w:rPr>
          <w:rStyle w:val="a3"/>
          <w:rFonts w:eastAsiaTheme="majorEastAsia"/>
          <w:b/>
          <w:sz w:val="28"/>
          <w:szCs w:val="28"/>
        </w:rPr>
        <w:lastRenderedPageBreak/>
        <w:t>Теоретична частина</w:t>
      </w:r>
    </w:p>
    <w:p w:rsidR="006A4DB7" w:rsidRPr="00EE3FC0" w:rsidRDefault="006A4DB7" w:rsidP="007578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E3FC0">
        <w:rPr>
          <w:rFonts w:ascii="Times New Roman" w:hAnsi="Times New Roman" w:cs="Times New Roman"/>
          <w:sz w:val="28"/>
          <w:szCs w:val="28"/>
        </w:rPr>
        <w:t>Фітоіндикація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метод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оцінки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стану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ґрунті</w:t>
      </w:r>
      <w:proofErr w:type="gramStart"/>
      <w:r w:rsidRPr="00EE3FC0">
        <w:rPr>
          <w:rFonts w:ascii="Times New Roman" w:hAnsi="Times New Roman" w:cs="Times New Roman"/>
          <w:sz w:val="28"/>
          <w:szCs w:val="28"/>
        </w:rPr>
        <w:t>в</w:t>
      </w:r>
      <w:proofErr w:type="spellEnd"/>
      <w:proofErr w:type="gramEnd"/>
      <w:r w:rsidRPr="00EE3FC0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основі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аналізу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рослинного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пок</w:t>
      </w:r>
      <w:r>
        <w:rPr>
          <w:rFonts w:ascii="Times New Roman" w:hAnsi="Times New Roman" w:cs="Times New Roman"/>
          <w:sz w:val="28"/>
          <w:szCs w:val="28"/>
        </w:rPr>
        <w:t>риву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Хвощ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польовий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має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високу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чутливість</w:t>
      </w:r>
      <w:r w:rsidRPr="00EE3FC0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proofErr w:type="gramStart"/>
      <w:r w:rsidRPr="00EE3FC0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E3FC0">
        <w:rPr>
          <w:rFonts w:ascii="Times New Roman" w:hAnsi="Times New Roman" w:cs="Times New Roman"/>
          <w:sz w:val="28"/>
          <w:szCs w:val="28"/>
        </w:rPr>
        <w:t>ідвищеної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кислотності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забруднення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важкими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металами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робить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перспективним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індикатором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екологічного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стану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ґрунтів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>.</w:t>
      </w:r>
      <w:r w:rsidR="00F260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Рослина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переважно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росте на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кислих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бідних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поживними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речовинами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ґрунтах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EE3FC0">
        <w:rPr>
          <w:rFonts w:ascii="Times New Roman" w:hAnsi="Times New Roman" w:cs="Times New Roman"/>
          <w:sz w:val="28"/>
          <w:szCs w:val="28"/>
        </w:rPr>
        <w:t>місця</w:t>
      </w:r>
      <w:r w:rsidR="00BC319E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319E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319E">
        <w:rPr>
          <w:rFonts w:ascii="Times New Roman" w:hAnsi="Times New Roman" w:cs="Times New Roman"/>
          <w:sz w:val="28"/>
          <w:szCs w:val="28"/>
        </w:rPr>
        <w:t>підвищеним</w:t>
      </w:r>
      <w:proofErr w:type="spellEnd"/>
      <w:r w:rsid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319E">
        <w:rPr>
          <w:rFonts w:ascii="Times New Roman" w:hAnsi="Times New Roman" w:cs="Times New Roman"/>
          <w:sz w:val="28"/>
          <w:szCs w:val="28"/>
        </w:rPr>
        <w:t>вмістом</w:t>
      </w:r>
      <w:proofErr w:type="spellEnd"/>
      <w:r w:rsid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319E">
        <w:rPr>
          <w:rFonts w:ascii="Times New Roman" w:hAnsi="Times New Roman" w:cs="Times New Roman"/>
          <w:sz w:val="28"/>
          <w:szCs w:val="28"/>
        </w:rPr>
        <w:t>металів</w:t>
      </w:r>
      <w:proofErr w:type="spellEnd"/>
      <w:r w:rsidRPr="00EE3FC0">
        <w:rPr>
          <w:rFonts w:ascii="Times New Roman" w:hAnsi="Times New Roman" w:cs="Times New Roman"/>
          <w:sz w:val="28"/>
          <w:szCs w:val="28"/>
        </w:rPr>
        <w:t>.</w:t>
      </w:r>
    </w:p>
    <w:p w:rsidR="006A4DB7" w:rsidRPr="006A4DB7" w:rsidRDefault="00D1783D" w:rsidP="0075782E">
      <w:pPr>
        <w:pStyle w:val="3"/>
        <w:spacing w:before="0" w:beforeAutospacing="0" w:after="0" w:afterAutospacing="0" w:line="360" w:lineRule="auto"/>
        <w:ind w:firstLine="567"/>
        <w:jc w:val="center"/>
        <w:rPr>
          <w:b w:val="0"/>
          <w:sz w:val="28"/>
          <w:szCs w:val="28"/>
        </w:rPr>
      </w:pPr>
      <w:r>
        <w:rPr>
          <w:rStyle w:val="a3"/>
          <w:rFonts w:eastAsiaTheme="majorEastAsia"/>
          <w:b/>
          <w:sz w:val="28"/>
          <w:szCs w:val="28"/>
        </w:rPr>
        <w:t>Методи е</w:t>
      </w:r>
      <w:r w:rsidR="006A4DB7" w:rsidRPr="006A4DB7">
        <w:rPr>
          <w:rStyle w:val="a3"/>
          <w:rFonts w:eastAsiaTheme="majorEastAsia"/>
          <w:b/>
          <w:sz w:val="28"/>
          <w:szCs w:val="28"/>
        </w:rPr>
        <w:t>кспериментальн</w:t>
      </w:r>
      <w:r>
        <w:rPr>
          <w:rStyle w:val="a3"/>
          <w:rFonts w:eastAsiaTheme="majorEastAsia"/>
          <w:b/>
          <w:sz w:val="28"/>
          <w:szCs w:val="28"/>
        </w:rPr>
        <w:t>ої</w:t>
      </w:r>
      <w:r w:rsidR="006A4DB7" w:rsidRPr="006A4DB7">
        <w:rPr>
          <w:rStyle w:val="a3"/>
          <w:rFonts w:eastAsiaTheme="majorEastAsia"/>
          <w:b/>
          <w:sz w:val="28"/>
          <w:szCs w:val="28"/>
        </w:rPr>
        <w:t xml:space="preserve"> частин</w:t>
      </w:r>
      <w:r>
        <w:rPr>
          <w:rStyle w:val="a3"/>
          <w:rFonts w:eastAsiaTheme="majorEastAsia"/>
          <w:b/>
          <w:sz w:val="28"/>
          <w:szCs w:val="28"/>
        </w:rPr>
        <w:t>и (виконані</w:t>
      </w:r>
      <w:r w:rsidR="006A4DB7" w:rsidRPr="006A4DB7">
        <w:rPr>
          <w:rStyle w:val="a3"/>
          <w:rFonts w:eastAsiaTheme="majorEastAsia"/>
          <w:b/>
          <w:sz w:val="28"/>
          <w:szCs w:val="28"/>
        </w:rPr>
        <w:t xml:space="preserve"> в шкільній лабораторії)</w:t>
      </w:r>
    </w:p>
    <w:p w:rsidR="00A954A9" w:rsidRPr="00A954A9" w:rsidRDefault="00D2156E" w:rsidP="00A954A9">
      <w:pPr>
        <w:pStyle w:val="3"/>
        <w:spacing w:before="0" w:beforeAutospacing="0" w:after="0" w:afterAutospacing="0" w:line="360" w:lineRule="auto"/>
        <w:ind w:firstLine="567"/>
        <w:jc w:val="both"/>
        <w:rPr>
          <w:rStyle w:val="a3"/>
          <w:rFonts w:eastAsiaTheme="majorEastAsia"/>
          <w:sz w:val="28"/>
          <w:szCs w:val="28"/>
        </w:rPr>
      </w:pPr>
      <w:r w:rsidRPr="00A954A9">
        <w:rPr>
          <w:b w:val="0"/>
          <w:sz w:val="28"/>
          <w:szCs w:val="28"/>
        </w:rPr>
        <w:t xml:space="preserve">У шкільній лабораторії ми провели низку тестів: </w:t>
      </w:r>
      <w:r w:rsidRPr="00A954A9">
        <w:rPr>
          <w:b w:val="0"/>
          <w:sz w:val="28"/>
          <w:szCs w:val="28"/>
          <w:u w:val="single"/>
        </w:rPr>
        <w:t>в</w:t>
      </w:r>
      <w:r w:rsidRPr="00A954A9">
        <w:rPr>
          <w:rStyle w:val="a3"/>
          <w:sz w:val="28"/>
          <w:szCs w:val="28"/>
          <w:u w:val="single"/>
        </w:rPr>
        <w:t>изначали механічний склад ґрунту</w:t>
      </w:r>
      <w:r w:rsidRPr="00A954A9">
        <w:rPr>
          <w:rStyle w:val="a3"/>
          <w:sz w:val="28"/>
          <w:szCs w:val="28"/>
        </w:rPr>
        <w:t>, використовуючи м</w:t>
      </w:r>
      <w:r w:rsidR="006A4DB7" w:rsidRPr="00A954A9">
        <w:rPr>
          <w:rStyle w:val="a3"/>
          <w:sz w:val="28"/>
          <w:szCs w:val="28"/>
        </w:rPr>
        <w:t>етод "мокрого тесту</w:t>
      </w:r>
      <w:r w:rsidRPr="00A954A9">
        <w:rPr>
          <w:rStyle w:val="a3"/>
          <w:sz w:val="28"/>
          <w:szCs w:val="28"/>
        </w:rPr>
        <w:t>"</w:t>
      </w:r>
      <w:r w:rsidRPr="000A23BD">
        <w:rPr>
          <w:b w:val="0"/>
          <w:sz w:val="28"/>
          <w:szCs w:val="28"/>
        </w:rPr>
        <w:t>;</w:t>
      </w:r>
      <w:r w:rsidRPr="00A954A9">
        <w:rPr>
          <w:sz w:val="28"/>
          <w:szCs w:val="28"/>
        </w:rPr>
        <w:t xml:space="preserve"> </w:t>
      </w:r>
      <w:r w:rsidRPr="00A954A9">
        <w:rPr>
          <w:b w:val="0"/>
          <w:sz w:val="28"/>
          <w:szCs w:val="28"/>
          <w:u w:val="single"/>
        </w:rPr>
        <w:t>в</w:t>
      </w:r>
      <w:r w:rsidRPr="00A954A9">
        <w:rPr>
          <w:rStyle w:val="a3"/>
          <w:sz w:val="28"/>
          <w:szCs w:val="28"/>
          <w:u w:val="single"/>
        </w:rPr>
        <w:t xml:space="preserve">изначали </w:t>
      </w:r>
      <w:proofErr w:type="spellStart"/>
      <w:r w:rsidRPr="00A954A9">
        <w:rPr>
          <w:rStyle w:val="a3"/>
          <w:sz w:val="28"/>
          <w:szCs w:val="28"/>
          <w:u w:val="single"/>
        </w:rPr>
        <w:t>кислотнісь</w:t>
      </w:r>
      <w:proofErr w:type="spellEnd"/>
      <w:r w:rsidRPr="00A954A9">
        <w:rPr>
          <w:rStyle w:val="a3"/>
          <w:sz w:val="28"/>
          <w:szCs w:val="28"/>
          <w:u w:val="single"/>
        </w:rPr>
        <w:t xml:space="preserve"> (</w:t>
      </w:r>
      <w:proofErr w:type="spellStart"/>
      <w:r w:rsidRPr="00A954A9">
        <w:rPr>
          <w:rStyle w:val="a3"/>
          <w:sz w:val="28"/>
          <w:szCs w:val="28"/>
          <w:u w:val="single"/>
        </w:rPr>
        <w:t>рН</w:t>
      </w:r>
      <w:proofErr w:type="spellEnd"/>
      <w:r w:rsidRPr="00A954A9">
        <w:rPr>
          <w:rStyle w:val="a3"/>
          <w:sz w:val="28"/>
          <w:szCs w:val="28"/>
          <w:u w:val="single"/>
        </w:rPr>
        <w:t>) ґрунту</w:t>
      </w:r>
      <w:r w:rsidRPr="00A954A9">
        <w:rPr>
          <w:rStyle w:val="a3"/>
          <w:sz w:val="28"/>
          <w:szCs w:val="28"/>
        </w:rPr>
        <w:t>, використовуючи метод "л</w:t>
      </w:r>
      <w:r w:rsidR="006A4DB7" w:rsidRPr="00A954A9">
        <w:rPr>
          <w:rStyle w:val="a3"/>
          <w:sz w:val="28"/>
          <w:szCs w:val="28"/>
        </w:rPr>
        <w:t>акмусовий тест</w:t>
      </w:r>
      <w:r w:rsidR="00B102A6">
        <w:rPr>
          <w:rStyle w:val="a3"/>
          <w:sz w:val="28"/>
          <w:szCs w:val="28"/>
        </w:rPr>
        <w:t>"</w:t>
      </w:r>
      <w:r w:rsidRPr="00A954A9">
        <w:rPr>
          <w:rStyle w:val="a3"/>
          <w:sz w:val="28"/>
          <w:szCs w:val="28"/>
        </w:rPr>
        <w:t xml:space="preserve">; </w:t>
      </w:r>
      <w:r w:rsidRPr="00A954A9">
        <w:rPr>
          <w:rStyle w:val="a3"/>
          <w:sz w:val="28"/>
          <w:szCs w:val="28"/>
          <w:u w:val="single"/>
        </w:rPr>
        <w:t>визначали</w:t>
      </w:r>
      <w:r w:rsidR="006A4DB7" w:rsidRPr="00A954A9">
        <w:rPr>
          <w:rStyle w:val="a3"/>
          <w:sz w:val="28"/>
          <w:szCs w:val="28"/>
          <w:u w:val="single"/>
        </w:rPr>
        <w:t xml:space="preserve"> вміст</w:t>
      </w:r>
      <w:r w:rsidR="00DE63B4" w:rsidRPr="00A954A9">
        <w:rPr>
          <w:rStyle w:val="a3"/>
          <w:sz w:val="28"/>
          <w:szCs w:val="28"/>
          <w:u w:val="single"/>
        </w:rPr>
        <w:t xml:space="preserve"> гумусу</w:t>
      </w:r>
      <w:r w:rsidR="00DE63B4" w:rsidRPr="00A954A9">
        <w:rPr>
          <w:rStyle w:val="a3"/>
          <w:sz w:val="28"/>
          <w:szCs w:val="28"/>
        </w:rPr>
        <w:t>, використовуючи м</w:t>
      </w:r>
      <w:r w:rsidR="006A4DB7" w:rsidRPr="00A954A9">
        <w:rPr>
          <w:rStyle w:val="a3"/>
          <w:sz w:val="28"/>
          <w:szCs w:val="28"/>
        </w:rPr>
        <w:t xml:space="preserve">етод </w:t>
      </w:r>
      <w:r w:rsidR="00DE63B4" w:rsidRPr="00A954A9">
        <w:rPr>
          <w:rStyle w:val="a3"/>
          <w:sz w:val="28"/>
          <w:szCs w:val="28"/>
        </w:rPr>
        <w:t>"</w:t>
      </w:r>
      <w:r w:rsidR="006A4DB7" w:rsidRPr="00A954A9">
        <w:rPr>
          <w:rStyle w:val="a3"/>
          <w:sz w:val="28"/>
          <w:szCs w:val="28"/>
        </w:rPr>
        <w:t>спалювання</w:t>
      </w:r>
      <w:r w:rsidR="00DE63B4" w:rsidRPr="00A954A9">
        <w:rPr>
          <w:rStyle w:val="a3"/>
          <w:sz w:val="28"/>
          <w:szCs w:val="28"/>
        </w:rPr>
        <w:t>"</w:t>
      </w:r>
      <w:r w:rsidR="00251C08" w:rsidRPr="00A954A9">
        <w:rPr>
          <w:sz w:val="28"/>
          <w:szCs w:val="28"/>
        </w:rPr>
        <w:t xml:space="preserve"> </w:t>
      </w:r>
      <w:r w:rsidR="00DE63B4" w:rsidRPr="00A954A9">
        <w:rPr>
          <w:b w:val="0"/>
          <w:sz w:val="28"/>
          <w:szCs w:val="28"/>
        </w:rPr>
        <w:t>та м</w:t>
      </w:r>
      <w:r w:rsidR="006A4DB7" w:rsidRPr="00A954A9">
        <w:rPr>
          <w:rStyle w:val="a3"/>
          <w:sz w:val="28"/>
          <w:szCs w:val="28"/>
        </w:rPr>
        <w:t xml:space="preserve">етод </w:t>
      </w:r>
      <w:r w:rsidR="00DE63B4" w:rsidRPr="00A954A9">
        <w:rPr>
          <w:rStyle w:val="a3"/>
          <w:sz w:val="28"/>
          <w:szCs w:val="28"/>
        </w:rPr>
        <w:t>"</w:t>
      </w:r>
      <w:r w:rsidR="006A4DB7" w:rsidRPr="00A954A9">
        <w:rPr>
          <w:rStyle w:val="a3"/>
          <w:sz w:val="28"/>
          <w:szCs w:val="28"/>
        </w:rPr>
        <w:t>перманганату калію (марганцівки)</w:t>
      </w:r>
      <w:r w:rsidR="00DE63B4" w:rsidRPr="00A954A9">
        <w:rPr>
          <w:rStyle w:val="a3"/>
          <w:sz w:val="28"/>
          <w:szCs w:val="28"/>
        </w:rPr>
        <w:t xml:space="preserve">"; </w:t>
      </w:r>
      <w:r w:rsidR="00DE63B4" w:rsidRPr="00A954A9">
        <w:rPr>
          <w:b w:val="0"/>
          <w:sz w:val="28"/>
          <w:szCs w:val="28"/>
          <w:u w:val="single"/>
        </w:rPr>
        <w:t>в</w:t>
      </w:r>
      <w:r w:rsidR="00DE63B4" w:rsidRPr="00A954A9">
        <w:rPr>
          <w:rStyle w:val="a3"/>
          <w:sz w:val="28"/>
          <w:szCs w:val="28"/>
          <w:u w:val="single"/>
        </w:rPr>
        <w:t>изначали мінеральні</w:t>
      </w:r>
      <w:r w:rsidR="006A4DB7" w:rsidRPr="00A954A9">
        <w:rPr>
          <w:rStyle w:val="a3"/>
          <w:sz w:val="28"/>
          <w:szCs w:val="28"/>
          <w:u w:val="single"/>
        </w:rPr>
        <w:t xml:space="preserve"> речовин</w:t>
      </w:r>
      <w:r w:rsidR="00DE63B4" w:rsidRPr="00A954A9">
        <w:rPr>
          <w:rStyle w:val="a3"/>
          <w:sz w:val="28"/>
          <w:szCs w:val="28"/>
          <w:u w:val="single"/>
        </w:rPr>
        <w:t>и</w:t>
      </w:r>
      <w:r w:rsidR="006A4DB7" w:rsidRPr="00A954A9">
        <w:rPr>
          <w:rStyle w:val="a3"/>
          <w:sz w:val="28"/>
          <w:szCs w:val="28"/>
        </w:rPr>
        <w:t xml:space="preserve"> (нітрати, фосфати, калій)</w:t>
      </w:r>
      <w:r w:rsidR="00DE63B4" w:rsidRPr="00A954A9">
        <w:rPr>
          <w:rStyle w:val="a3"/>
          <w:sz w:val="28"/>
          <w:szCs w:val="28"/>
        </w:rPr>
        <w:t>, використовуючи р</w:t>
      </w:r>
      <w:r w:rsidR="006A4DB7" w:rsidRPr="00A954A9">
        <w:rPr>
          <w:rStyle w:val="a3"/>
          <w:sz w:val="28"/>
          <w:szCs w:val="28"/>
        </w:rPr>
        <w:t>еакці</w:t>
      </w:r>
      <w:r w:rsidR="00DE63B4" w:rsidRPr="00A954A9">
        <w:rPr>
          <w:rStyle w:val="a3"/>
          <w:sz w:val="28"/>
          <w:szCs w:val="28"/>
        </w:rPr>
        <w:t>ю</w:t>
      </w:r>
      <w:r w:rsidR="006A4DB7" w:rsidRPr="00A954A9">
        <w:rPr>
          <w:rStyle w:val="a3"/>
          <w:sz w:val="28"/>
          <w:szCs w:val="28"/>
        </w:rPr>
        <w:t xml:space="preserve"> із </w:t>
      </w:r>
      <w:r w:rsidR="006A4DB7" w:rsidRPr="00A954A9">
        <w:rPr>
          <w:b w:val="0"/>
          <w:sz w:val="28"/>
          <w:szCs w:val="28"/>
        </w:rPr>
        <w:t xml:space="preserve">розчином дифеніламіну (в сірчаній кислоті), </w:t>
      </w:r>
      <w:r w:rsidR="00DE63B4" w:rsidRPr="00A954A9">
        <w:rPr>
          <w:b w:val="0"/>
          <w:sz w:val="28"/>
          <w:szCs w:val="28"/>
        </w:rPr>
        <w:t xml:space="preserve">із </w:t>
      </w:r>
      <w:r w:rsidR="006A4DB7" w:rsidRPr="00A954A9">
        <w:rPr>
          <w:b w:val="0"/>
          <w:sz w:val="28"/>
        </w:rPr>
        <w:t xml:space="preserve">розчином </w:t>
      </w:r>
      <w:proofErr w:type="spellStart"/>
      <w:r w:rsidR="006A4DB7" w:rsidRPr="00A954A9">
        <w:rPr>
          <w:b w:val="0"/>
          <w:sz w:val="28"/>
        </w:rPr>
        <w:t>молібдату</w:t>
      </w:r>
      <w:proofErr w:type="spellEnd"/>
      <w:r w:rsidR="006A4DB7" w:rsidRPr="00A954A9">
        <w:rPr>
          <w:b w:val="0"/>
          <w:sz w:val="28"/>
        </w:rPr>
        <w:t xml:space="preserve"> амонію</w:t>
      </w:r>
      <w:r w:rsidR="00DE63B4" w:rsidRPr="00A954A9">
        <w:rPr>
          <w:b w:val="0"/>
          <w:sz w:val="28"/>
        </w:rPr>
        <w:t xml:space="preserve"> та із </w:t>
      </w:r>
      <w:r w:rsidR="006A4DB7" w:rsidRPr="00A954A9">
        <w:rPr>
          <w:b w:val="0"/>
          <w:sz w:val="28"/>
        </w:rPr>
        <w:t>розчином натрій хлориду</w:t>
      </w:r>
      <w:r w:rsidR="00DE63B4" w:rsidRPr="00A954A9">
        <w:rPr>
          <w:b w:val="0"/>
          <w:sz w:val="28"/>
          <w:szCs w:val="28"/>
        </w:rPr>
        <w:t xml:space="preserve">; </w:t>
      </w:r>
      <w:r w:rsidR="00DE63B4" w:rsidRPr="00A954A9">
        <w:rPr>
          <w:b w:val="0"/>
          <w:sz w:val="28"/>
          <w:szCs w:val="28"/>
          <w:u w:val="single"/>
        </w:rPr>
        <w:t>в</w:t>
      </w:r>
      <w:r w:rsidR="00DE63B4" w:rsidRPr="00A954A9">
        <w:rPr>
          <w:rStyle w:val="a3"/>
          <w:sz w:val="28"/>
          <w:szCs w:val="28"/>
          <w:u w:val="single"/>
        </w:rPr>
        <w:t>изначали вологість</w:t>
      </w:r>
      <w:r w:rsidR="006A4DB7" w:rsidRPr="00A954A9">
        <w:rPr>
          <w:rStyle w:val="a3"/>
          <w:sz w:val="28"/>
          <w:szCs w:val="28"/>
          <w:u w:val="single"/>
        </w:rPr>
        <w:t xml:space="preserve"> ґрунту</w:t>
      </w:r>
      <w:r w:rsidR="00DE63B4" w:rsidRPr="00A954A9">
        <w:rPr>
          <w:rStyle w:val="a3"/>
          <w:sz w:val="28"/>
          <w:szCs w:val="28"/>
        </w:rPr>
        <w:t>, використовуючи м</w:t>
      </w:r>
      <w:r w:rsidR="006A4DB7" w:rsidRPr="00A954A9">
        <w:rPr>
          <w:rStyle w:val="a3"/>
          <w:sz w:val="28"/>
          <w:szCs w:val="28"/>
        </w:rPr>
        <w:t xml:space="preserve">етод </w:t>
      </w:r>
      <w:r w:rsidR="00DE63B4" w:rsidRPr="00A954A9">
        <w:rPr>
          <w:rStyle w:val="a3"/>
          <w:sz w:val="28"/>
          <w:szCs w:val="28"/>
        </w:rPr>
        <w:t>"</w:t>
      </w:r>
      <w:r w:rsidR="006A4DB7" w:rsidRPr="00A954A9">
        <w:rPr>
          <w:rStyle w:val="a3"/>
          <w:sz w:val="28"/>
          <w:szCs w:val="28"/>
        </w:rPr>
        <w:t>висушування</w:t>
      </w:r>
      <w:r w:rsidR="00DE63B4" w:rsidRPr="00A954A9">
        <w:rPr>
          <w:rStyle w:val="a3"/>
          <w:sz w:val="28"/>
          <w:szCs w:val="28"/>
        </w:rPr>
        <w:t>"</w:t>
      </w:r>
      <w:r w:rsidR="00DE63B4" w:rsidRPr="000A23BD">
        <w:rPr>
          <w:b w:val="0"/>
          <w:sz w:val="28"/>
          <w:szCs w:val="28"/>
        </w:rPr>
        <w:t>;</w:t>
      </w:r>
      <w:r w:rsidR="00DE63B4" w:rsidRPr="00A954A9">
        <w:rPr>
          <w:sz w:val="28"/>
          <w:szCs w:val="28"/>
        </w:rPr>
        <w:t xml:space="preserve"> </w:t>
      </w:r>
      <w:r w:rsidR="00DE63B4" w:rsidRPr="00A954A9">
        <w:rPr>
          <w:b w:val="0"/>
          <w:sz w:val="28"/>
          <w:szCs w:val="28"/>
        </w:rPr>
        <w:t>проводили тестування на</w:t>
      </w:r>
      <w:r w:rsidR="00DE63B4" w:rsidRPr="00A954A9">
        <w:rPr>
          <w:sz w:val="28"/>
          <w:szCs w:val="28"/>
        </w:rPr>
        <w:t xml:space="preserve"> </w:t>
      </w:r>
      <w:r w:rsidR="006A4DB7" w:rsidRPr="00A954A9">
        <w:rPr>
          <w:rStyle w:val="a3"/>
          <w:rFonts w:eastAsiaTheme="majorEastAsia"/>
          <w:sz w:val="28"/>
          <w:szCs w:val="28"/>
        </w:rPr>
        <w:t>важкі метали у шкільних умовах:</w:t>
      </w:r>
      <w:r w:rsidR="006A4DB7" w:rsidRPr="00A954A9">
        <w:rPr>
          <w:sz w:val="28"/>
          <w:szCs w:val="28"/>
        </w:rPr>
        <w:t xml:space="preserve"> </w:t>
      </w:r>
      <w:r w:rsidR="00DE63B4" w:rsidRPr="00A954A9">
        <w:rPr>
          <w:rStyle w:val="a3"/>
          <w:sz w:val="28"/>
          <w:szCs w:val="28"/>
          <w:u w:val="single"/>
        </w:rPr>
        <w:t>визначали катіони</w:t>
      </w:r>
      <w:r w:rsidR="006A4DB7" w:rsidRPr="00A954A9">
        <w:rPr>
          <w:rStyle w:val="a3"/>
          <w:sz w:val="28"/>
          <w:szCs w:val="28"/>
          <w:u w:val="single"/>
        </w:rPr>
        <w:t xml:space="preserve"> свинцю (</w:t>
      </w:r>
      <w:proofErr w:type="spellStart"/>
      <w:r w:rsidR="006A4DB7" w:rsidRPr="00A954A9">
        <w:rPr>
          <w:rStyle w:val="a3"/>
          <w:sz w:val="28"/>
          <w:szCs w:val="28"/>
          <w:u w:val="single"/>
        </w:rPr>
        <w:t>Pb²⁺</w:t>
      </w:r>
      <w:proofErr w:type="spellEnd"/>
      <w:r w:rsidR="006A4DB7" w:rsidRPr="00A954A9">
        <w:rPr>
          <w:rStyle w:val="a3"/>
          <w:sz w:val="28"/>
          <w:szCs w:val="28"/>
          <w:u w:val="single"/>
        </w:rPr>
        <w:t>)</w:t>
      </w:r>
      <w:r w:rsidR="00DE63B4" w:rsidRPr="00A954A9">
        <w:rPr>
          <w:sz w:val="28"/>
          <w:szCs w:val="28"/>
          <w:u w:val="single"/>
        </w:rPr>
        <w:t xml:space="preserve">, </w:t>
      </w:r>
      <w:r w:rsidR="006A4DB7" w:rsidRPr="00A954A9">
        <w:rPr>
          <w:rStyle w:val="a3"/>
          <w:sz w:val="28"/>
          <w:szCs w:val="28"/>
          <w:u w:val="single"/>
        </w:rPr>
        <w:t>заліза (</w:t>
      </w:r>
      <w:proofErr w:type="spellStart"/>
      <w:r w:rsidR="006A4DB7" w:rsidRPr="00A954A9">
        <w:rPr>
          <w:rStyle w:val="a3"/>
          <w:sz w:val="28"/>
          <w:szCs w:val="28"/>
          <w:u w:val="single"/>
        </w:rPr>
        <w:t>Fe³⁺</w:t>
      </w:r>
      <w:proofErr w:type="spellEnd"/>
      <w:r w:rsidR="006A4DB7" w:rsidRPr="00A954A9">
        <w:rPr>
          <w:rStyle w:val="a3"/>
          <w:sz w:val="28"/>
          <w:szCs w:val="28"/>
          <w:u w:val="single"/>
        </w:rPr>
        <w:t>)</w:t>
      </w:r>
      <w:r w:rsidR="00DE63B4" w:rsidRPr="00A954A9">
        <w:rPr>
          <w:sz w:val="28"/>
          <w:szCs w:val="28"/>
          <w:u w:val="single"/>
        </w:rPr>
        <w:t xml:space="preserve">, </w:t>
      </w:r>
      <w:r w:rsidR="006A4DB7" w:rsidRPr="00A954A9">
        <w:rPr>
          <w:rStyle w:val="a3"/>
          <w:sz w:val="28"/>
          <w:szCs w:val="28"/>
          <w:u w:val="single"/>
        </w:rPr>
        <w:t>міді (</w:t>
      </w:r>
      <w:proofErr w:type="spellStart"/>
      <w:r w:rsidR="006A4DB7" w:rsidRPr="00A954A9">
        <w:rPr>
          <w:rStyle w:val="a3"/>
          <w:sz w:val="28"/>
          <w:szCs w:val="28"/>
          <w:u w:val="single"/>
        </w:rPr>
        <w:t>Cu²⁺</w:t>
      </w:r>
      <w:proofErr w:type="spellEnd"/>
      <w:r w:rsidR="006A4DB7" w:rsidRPr="00A954A9">
        <w:rPr>
          <w:rStyle w:val="a3"/>
          <w:sz w:val="28"/>
          <w:szCs w:val="28"/>
          <w:u w:val="single"/>
        </w:rPr>
        <w:t>)</w:t>
      </w:r>
      <w:r w:rsidR="00DE63B4" w:rsidRPr="00A954A9">
        <w:rPr>
          <w:sz w:val="28"/>
          <w:szCs w:val="28"/>
          <w:u w:val="single"/>
        </w:rPr>
        <w:t xml:space="preserve">, </w:t>
      </w:r>
      <w:r w:rsidR="006A4DB7" w:rsidRPr="00A954A9">
        <w:rPr>
          <w:rStyle w:val="a3"/>
          <w:sz w:val="28"/>
          <w:szCs w:val="28"/>
          <w:u w:val="single"/>
        </w:rPr>
        <w:t>кадмію (</w:t>
      </w:r>
      <w:proofErr w:type="spellStart"/>
      <w:r w:rsidR="006A4DB7" w:rsidRPr="00A954A9">
        <w:rPr>
          <w:rStyle w:val="a3"/>
          <w:sz w:val="28"/>
          <w:szCs w:val="28"/>
          <w:u w:val="single"/>
        </w:rPr>
        <w:t>Cd²⁺</w:t>
      </w:r>
      <w:proofErr w:type="spellEnd"/>
      <w:r w:rsidR="006A4DB7" w:rsidRPr="00A954A9">
        <w:rPr>
          <w:rStyle w:val="a3"/>
          <w:sz w:val="28"/>
          <w:szCs w:val="28"/>
          <w:u w:val="single"/>
        </w:rPr>
        <w:t>)</w:t>
      </w:r>
      <w:r w:rsidR="00DE63B4" w:rsidRPr="00A954A9">
        <w:rPr>
          <w:sz w:val="28"/>
          <w:szCs w:val="28"/>
          <w:u w:val="single"/>
        </w:rPr>
        <w:t>,</w:t>
      </w:r>
      <w:r w:rsidR="006A4DB7" w:rsidRPr="00A954A9">
        <w:rPr>
          <w:sz w:val="28"/>
          <w:szCs w:val="28"/>
          <w:u w:val="single"/>
        </w:rPr>
        <w:t xml:space="preserve"> </w:t>
      </w:r>
      <w:r w:rsidR="006A4DB7" w:rsidRPr="00A954A9">
        <w:rPr>
          <w:rStyle w:val="a3"/>
          <w:sz w:val="28"/>
          <w:szCs w:val="28"/>
          <w:u w:val="single"/>
        </w:rPr>
        <w:t>цинку (</w:t>
      </w:r>
      <w:proofErr w:type="spellStart"/>
      <w:r w:rsidR="006A4DB7" w:rsidRPr="00A954A9">
        <w:rPr>
          <w:rStyle w:val="a3"/>
          <w:sz w:val="28"/>
          <w:szCs w:val="28"/>
          <w:u w:val="single"/>
        </w:rPr>
        <w:t>Zn²⁺</w:t>
      </w:r>
      <w:proofErr w:type="spellEnd"/>
      <w:r w:rsidR="006A4DB7" w:rsidRPr="00A954A9">
        <w:rPr>
          <w:rStyle w:val="a3"/>
          <w:sz w:val="28"/>
          <w:szCs w:val="28"/>
          <w:u w:val="single"/>
        </w:rPr>
        <w:t>)</w:t>
      </w:r>
      <w:r w:rsidR="00DE63B4" w:rsidRPr="00A954A9">
        <w:rPr>
          <w:sz w:val="28"/>
          <w:szCs w:val="28"/>
        </w:rPr>
        <w:t>.</w:t>
      </w:r>
      <w:r w:rsidR="00A954A9" w:rsidRPr="00A954A9">
        <w:rPr>
          <w:rStyle w:val="a3"/>
          <w:rFonts w:eastAsiaTheme="majorEastAsia"/>
          <w:sz w:val="28"/>
          <w:szCs w:val="28"/>
        </w:rPr>
        <w:t xml:space="preserve"> </w:t>
      </w:r>
    </w:p>
    <w:p w:rsidR="00BB21B2" w:rsidRPr="00BB21B2" w:rsidRDefault="00BB21B2" w:rsidP="00425212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 w:rsidRPr="00425212">
        <w:rPr>
          <w:rFonts w:ascii="Times New Roman" w:eastAsia="Times New Roman" w:hAnsi="Times New Roman" w:cs="Times New Roman"/>
          <w:b/>
          <w:bCs/>
          <w:sz w:val="28"/>
          <w:szCs w:val="24"/>
          <w:lang w:val="uk-UA"/>
        </w:rPr>
        <w:t>Результати експериментальної частини</w:t>
      </w:r>
    </w:p>
    <w:p w:rsidR="00BB21B2" w:rsidRPr="00BB21B2" w:rsidRDefault="00BB21B2" w:rsidP="004252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У межах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нашого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proofErr w:type="gramStart"/>
      <w:r w:rsidRPr="00BB21B2">
        <w:rPr>
          <w:rFonts w:ascii="Times New Roman" w:eastAsia="Times New Roman" w:hAnsi="Times New Roman" w:cs="Times New Roman"/>
          <w:sz w:val="28"/>
          <w:szCs w:val="24"/>
        </w:rPr>
        <w:t>досл</w:t>
      </w:r>
      <w:proofErr w:type="gramEnd"/>
      <w:r w:rsidRPr="00BB21B2">
        <w:rPr>
          <w:rFonts w:ascii="Times New Roman" w:eastAsia="Times New Roman" w:hAnsi="Times New Roman" w:cs="Times New Roman"/>
          <w:sz w:val="28"/>
          <w:szCs w:val="24"/>
        </w:rPr>
        <w:t>ідження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були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відібрані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зразки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ґрунту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з:</w:t>
      </w:r>
    </w:p>
    <w:p w:rsidR="00BB21B2" w:rsidRPr="00BB21B2" w:rsidRDefault="00BB21B2" w:rsidP="004252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Лісової</w:t>
      </w:r>
      <w:proofErr w:type="spellEnd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 xml:space="preserve"> </w:t>
      </w: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зони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з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кислим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середовищем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(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рН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4,0</w:t>
      </w:r>
      <w:r w:rsidR="00425212">
        <w:rPr>
          <w:rFonts w:ascii="Times New Roman" w:eastAsia="Times New Roman" w:hAnsi="Times New Roman" w:cs="Times New Roman"/>
          <w:sz w:val="28"/>
          <w:szCs w:val="24"/>
          <w:lang w:val="uk-UA"/>
        </w:rPr>
        <w:t>-</w:t>
      </w:r>
      <w:r w:rsidRPr="00BB21B2">
        <w:rPr>
          <w:rFonts w:ascii="Times New Roman" w:eastAsia="Times New Roman" w:hAnsi="Times New Roman" w:cs="Times New Roman"/>
          <w:sz w:val="28"/>
          <w:szCs w:val="24"/>
        </w:rPr>
        <w:t>5,0),</w:t>
      </w:r>
    </w:p>
    <w:p w:rsidR="00BB21B2" w:rsidRPr="00BB21B2" w:rsidRDefault="00BB21B2" w:rsidP="004252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Польової</w:t>
      </w:r>
      <w:proofErr w:type="spellEnd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 xml:space="preserve"> </w:t>
      </w: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ділянки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зі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слаболужним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ґрунтом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(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рН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7,0</w:t>
      </w:r>
      <w:r w:rsidR="00425212">
        <w:rPr>
          <w:rFonts w:ascii="Times New Roman" w:eastAsia="Times New Roman" w:hAnsi="Times New Roman" w:cs="Times New Roman"/>
          <w:sz w:val="28"/>
          <w:szCs w:val="24"/>
          <w:lang w:val="uk-UA"/>
        </w:rPr>
        <w:t>-</w:t>
      </w:r>
      <w:r w:rsidRPr="00BB21B2">
        <w:rPr>
          <w:rFonts w:ascii="Times New Roman" w:eastAsia="Times New Roman" w:hAnsi="Times New Roman" w:cs="Times New Roman"/>
          <w:sz w:val="28"/>
          <w:szCs w:val="24"/>
        </w:rPr>
        <w:t>8,0).</w:t>
      </w:r>
    </w:p>
    <w:p w:rsidR="00BB21B2" w:rsidRPr="00BB21B2" w:rsidRDefault="00BB21B2" w:rsidP="00EB6FD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У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шкільній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лабораторії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проведено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комплексний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аналіз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ґрунті</w:t>
      </w:r>
      <w:proofErr w:type="gramStart"/>
      <w:r w:rsidRPr="00BB21B2">
        <w:rPr>
          <w:rFonts w:ascii="Times New Roman" w:eastAsia="Times New Roman" w:hAnsi="Times New Roman" w:cs="Times New Roman"/>
          <w:sz w:val="28"/>
          <w:szCs w:val="24"/>
        </w:rPr>
        <w:t>в</w:t>
      </w:r>
      <w:proofErr w:type="spellEnd"/>
      <w:proofErr w:type="gram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за такими параметрами:</w:t>
      </w:r>
    </w:p>
    <w:p w:rsidR="00BB21B2" w:rsidRPr="00BB21B2" w:rsidRDefault="00BB21B2" w:rsidP="00EB6FD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Механічний</w:t>
      </w:r>
      <w:proofErr w:type="spellEnd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 xml:space="preserve"> склад</w:t>
      </w:r>
      <w:r w:rsidRPr="00BB21B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</w:t>
      </w:r>
      <w:r w:rsidR="00425212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 xml:space="preserve">– </w:t>
      </w:r>
      <w:r w:rsidR="00425212">
        <w:rPr>
          <w:rFonts w:ascii="Times New Roman" w:eastAsia="Times New Roman" w:hAnsi="Times New Roman" w:cs="Times New Roman"/>
          <w:bCs/>
          <w:sz w:val="28"/>
          <w:szCs w:val="24"/>
        </w:rPr>
        <w:t>метод «</w:t>
      </w:r>
      <w:proofErr w:type="gramStart"/>
      <w:r w:rsidR="00425212">
        <w:rPr>
          <w:rFonts w:ascii="Times New Roman" w:eastAsia="Times New Roman" w:hAnsi="Times New Roman" w:cs="Times New Roman"/>
          <w:bCs/>
          <w:sz w:val="28"/>
          <w:szCs w:val="24"/>
        </w:rPr>
        <w:t>мокрого</w:t>
      </w:r>
      <w:proofErr w:type="gramEnd"/>
      <w:r w:rsidR="00425212">
        <w:rPr>
          <w:rFonts w:ascii="Times New Roman" w:eastAsia="Times New Roman" w:hAnsi="Times New Roman" w:cs="Times New Roman"/>
          <w:bCs/>
          <w:sz w:val="28"/>
          <w:szCs w:val="24"/>
        </w:rPr>
        <w:t xml:space="preserve"> тесту»</w:t>
      </w:r>
      <w:r w:rsidRPr="00425212">
        <w:rPr>
          <w:rFonts w:ascii="Times New Roman" w:eastAsia="Times New Roman" w:hAnsi="Times New Roman" w:cs="Times New Roman"/>
          <w:bCs/>
          <w:sz w:val="28"/>
          <w:szCs w:val="24"/>
        </w:rPr>
        <w:t>:</w:t>
      </w:r>
    </w:p>
    <w:p w:rsidR="00BB21B2" w:rsidRPr="00BB21B2" w:rsidRDefault="00BB21B2" w:rsidP="004252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Лі</w:t>
      </w:r>
      <w:proofErr w:type="gramStart"/>
      <w:r w:rsidRPr="00BB21B2">
        <w:rPr>
          <w:rFonts w:ascii="Times New Roman" w:eastAsia="Times New Roman" w:hAnsi="Times New Roman" w:cs="Times New Roman"/>
          <w:sz w:val="28"/>
          <w:szCs w:val="24"/>
        </w:rPr>
        <w:t>совий</w:t>
      </w:r>
      <w:proofErr w:type="spellEnd"/>
      <w:proofErr w:type="gram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ґрунт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–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щільний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,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з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глинистими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та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мулистими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включеннями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, погано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розсипавс</w:t>
      </w:r>
      <w:r w:rsidR="00425212">
        <w:rPr>
          <w:rFonts w:ascii="Times New Roman" w:eastAsia="Times New Roman" w:hAnsi="Times New Roman" w:cs="Times New Roman"/>
          <w:sz w:val="28"/>
          <w:szCs w:val="24"/>
        </w:rPr>
        <w:t>я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  <w:lang w:val="uk-UA"/>
        </w:rPr>
        <w:t>.</w:t>
      </w:r>
    </w:p>
    <w:p w:rsidR="00BB21B2" w:rsidRPr="00BB21B2" w:rsidRDefault="00425212" w:rsidP="004252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Польовий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ґрунт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– </w:t>
      </w:r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 xml:space="preserve">легкий, добре </w:t>
      </w:r>
      <w:proofErr w:type="spellStart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>кришився</w:t>
      </w:r>
      <w:proofErr w:type="spellEnd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 xml:space="preserve">, </w:t>
      </w:r>
      <w:proofErr w:type="spellStart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>з</w:t>
      </w:r>
      <w:proofErr w:type="spellEnd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>переважанням</w:t>
      </w:r>
      <w:proofErr w:type="spellEnd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proofErr w:type="gramStart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>п</w:t>
      </w:r>
      <w:proofErr w:type="gramEnd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>іщаних</w:t>
      </w:r>
      <w:proofErr w:type="spellEnd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>часток</w:t>
      </w:r>
      <w:proofErr w:type="spellEnd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BB21B2" w:rsidRPr="00BB21B2" w:rsidRDefault="00BB21B2" w:rsidP="00EB6FD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Кислотність</w:t>
      </w:r>
      <w:proofErr w:type="spellEnd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 xml:space="preserve"> </w:t>
      </w: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ґрунту</w:t>
      </w:r>
      <w:proofErr w:type="spellEnd"/>
      <w:r w:rsidRPr="00425212">
        <w:rPr>
          <w:rFonts w:ascii="Times New Roman" w:eastAsia="Times New Roman" w:hAnsi="Times New Roman" w:cs="Times New Roman"/>
          <w:bCs/>
          <w:sz w:val="28"/>
          <w:szCs w:val="24"/>
        </w:rPr>
        <w:t xml:space="preserve"> (</w:t>
      </w: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</w:rPr>
        <w:t>лакмусовий</w:t>
      </w:r>
      <w:proofErr w:type="spellEnd"/>
      <w:r w:rsidRPr="00425212">
        <w:rPr>
          <w:rFonts w:ascii="Times New Roman" w:eastAsia="Times New Roman" w:hAnsi="Times New Roman" w:cs="Times New Roman"/>
          <w:bCs/>
          <w:sz w:val="28"/>
          <w:szCs w:val="24"/>
        </w:rPr>
        <w:t xml:space="preserve"> тест):</w:t>
      </w:r>
    </w:p>
    <w:p w:rsidR="00BB21B2" w:rsidRPr="00BB21B2" w:rsidRDefault="00BB21B2" w:rsidP="004252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Лісовий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зразок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спричиняв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червоне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забарвлення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індикаторної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смужки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(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кислий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рН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>),</w:t>
      </w:r>
    </w:p>
    <w:p w:rsidR="00BB21B2" w:rsidRPr="00BB21B2" w:rsidRDefault="00425212" w:rsidP="004252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Польовий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зразок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val="uk-UA"/>
        </w:rPr>
        <w:t>–</w:t>
      </w:r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>синє</w:t>
      </w:r>
      <w:proofErr w:type="spellEnd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>забарвлення</w:t>
      </w:r>
      <w:proofErr w:type="spellEnd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 xml:space="preserve"> (</w:t>
      </w:r>
      <w:proofErr w:type="spellStart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>лужне</w:t>
      </w:r>
      <w:proofErr w:type="spellEnd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>середовище</w:t>
      </w:r>
      <w:proofErr w:type="spellEnd"/>
      <w:r w:rsidR="00BB21B2" w:rsidRPr="00BB21B2">
        <w:rPr>
          <w:rFonts w:ascii="Times New Roman" w:eastAsia="Times New Roman" w:hAnsi="Times New Roman" w:cs="Times New Roman"/>
          <w:sz w:val="28"/>
          <w:szCs w:val="24"/>
        </w:rPr>
        <w:t>).</w:t>
      </w:r>
    </w:p>
    <w:p w:rsidR="00BB21B2" w:rsidRPr="00BB21B2" w:rsidRDefault="00BB21B2" w:rsidP="00EB6FD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Вмі</w:t>
      </w:r>
      <w:proofErr w:type="gram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ст</w:t>
      </w:r>
      <w:proofErr w:type="spellEnd"/>
      <w:proofErr w:type="gramEnd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 xml:space="preserve"> гумусу</w:t>
      </w:r>
      <w:r w:rsidR="00425212">
        <w:rPr>
          <w:rFonts w:ascii="Times New Roman" w:eastAsia="Times New Roman" w:hAnsi="Times New Roman" w:cs="Times New Roman"/>
          <w:bCs/>
          <w:sz w:val="28"/>
          <w:szCs w:val="24"/>
        </w:rPr>
        <w:t xml:space="preserve"> </w:t>
      </w:r>
      <w:r w:rsidR="00425212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 xml:space="preserve">– </w:t>
      </w:r>
      <w:r w:rsidRPr="00425212">
        <w:rPr>
          <w:rFonts w:ascii="Times New Roman" w:eastAsia="Times New Roman" w:hAnsi="Times New Roman" w:cs="Times New Roman"/>
          <w:bCs/>
          <w:sz w:val="28"/>
          <w:szCs w:val="24"/>
        </w:rPr>
        <w:t>метод «</w:t>
      </w: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</w:rPr>
        <w:t>спал</w:t>
      </w:r>
      <w:r w:rsidR="00425212">
        <w:rPr>
          <w:rFonts w:ascii="Times New Roman" w:eastAsia="Times New Roman" w:hAnsi="Times New Roman" w:cs="Times New Roman"/>
          <w:bCs/>
          <w:sz w:val="28"/>
          <w:szCs w:val="24"/>
        </w:rPr>
        <w:t>ювання</w:t>
      </w:r>
      <w:proofErr w:type="spellEnd"/>
      <w:r w:rsidR="00425212">
        <w:rPr>
          <w:rFonts w:ascii="Times New Roman" w:eastAsia="Times New Roman" w:hAnsi="Times New Roman" w:cs="Times New Roman"/>
          <w:bCs/>
          <w:sz w:val="28"/>
          <w:szCs w:val="24"/>
        </w:rPr>
        <w:t xml:space="preserve">» та «перманганату </w:t>
      </w:r>
      <w:proofErr w:type="spellStart"/>
      <w:r w:rsidR="00425212">
        <w:rPr>
          <w:rFonts w:ascii="Times New Roman" w:eastAsia="Times New Roman" w:hAnsi="Times New Roman" w:cs="Times New Roman"/>
          <w:bCs/>
          <w:sz w:val="28"/>
          <w:szCs w:val="24"/>
        </w:rPr>
        <w:t>калію</w:t>
      </w:r>
      <w:proofErr w:type="spellEnd"/>
      <w:r w:rsidR="00425212">
        <w:rPr>
          <w:rFonts w:ascii="Times New Roman" w:eastAsia="Times New Roman" w:hAnsi="Times New Roman" w:cs="Times New Roman"/>
          <w:bCs/>
          <w:sz w:val="28"/>
          <w:szCs w:val="24"/>
        </w:rPr>
        <w:t>»</w:t>
      </w:r>
      <w:r w:rsidRPr="00425212">
        <w:rPr>
          <w:rFonts w:ascii="Times New Roman" w:eastAsia="Times New Roman" w:hAnsi="Times New Roman" w:cs="Times New Roman"/>
          <w:bCs/>
          <w:sz w:val="28"/>
          <w:szCs w:val="24"/>
        </w:rPr>
        <w:t>:</w:t>
      </w:r>
    </w:p>
    <w:p w:rsidR="00BB21B2" w:rsidRPr="00BB21B2" w:rsidRDefault="00BB21B2" w:rsidP="004252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Лі</w:t>
      </w:r>
      <w:proofErr w:type="gramStart"/>
      <w:r w:rsidRPr="00BB21B2">
        <w:rPr>
          <w:rFonts w:ascii="Times New Roman" w:eastAsia="Times New Roman" w:hAnsi="Times New Roman" w:cs="Times New Roman"/>
          <w:sz w:val="28"/>
          <w:szCs w:val="24"/>
        </w:rPr>
        <w:t>совий</w:t>
      </w:r>
      <w:proofErr w:type="spellEnd"/>
      <w:proofErr w:type="gram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ґру</w:t>
      </w:r>
      <w:r w:rsidR="00425212">
        <w:rPr>
          <w:rFonts w:ascii="Times New Roman" w:eastAsia="Times New Roman" w:hAnsi="Times New Roman" w:cs="Times New Roman"/>
          <w:sz w:val="28"/>
          <w:szCs w:val="24"/>
        </w:rPr>
        <w:t>нт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мав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помірну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кількість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гумусу</w:t>
      </w:r>
      <w:r w:rsidR="00425212">
        <w:rPr>
          <w:rFonts w:ascii="Times New Roman" w:eastAsia="Times New Roman" w:hAnsi="Times New Roman" w:cs="Times New Roman"/>
          <w:sz w:val="28"/>
          <w:szCs w:val="24"/>
          <w:lang w:val="uk-UA"/>
        </w:rPr>
        <w:t>.</w:t>
      </w:r>
    </w:p>
    <w:p w:rsidR="00BB21B2" w:rsidRPr="00BB21B2" w:rsidRDefault="00BB21B2" w:rsidP="004252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 w:rsidRPr="00BB21B2">
        <w:rPr>
          <w:rFonts w:ascii="Times New Roman" w:eastAsia="Times New Roman" w:hAnsi="Times New Roman" w:cs="Times New Roman"/>
          <w:sz w:val="28"/>
          <w:szCs w:val="24"/>
          <w:lang w:val="uk-UA"/>
        </w:rPr>
        <w:lastRenderedPageBreak/>
        <w:t>У польовому ґрунті вміст гумусу був нижчим, про що свідчили менші залишки після випалювання та слабша зміна кольору розчину марганцівки.</w:t>
      </w:r>
    </w:p>
    <w:p w:rsidR="00BB21B2" w:rsidRPr="00BB21B2" w:rsidRDefault="00BB21B2" w:rsidP="00EB6FD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u w:val="single"/>
        </w:rPr>
      </w:pP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Мінеральні</w:t>
      </w:r>
      <w:proofErr w:type="spellEnd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 xml:space="preserve"> </w:t>
      </w: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речовини</w:t>
      </w:r>
      <w:proofErr w:type="spellEnd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:</w:t>
      </w:r>
    </w:p>
    <w:p w:rsidR="00287C1C" w:rsidRPr="00287C1C" w:rsidRDefault="00287C1C" w:rsidP="00287C1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87C1C">
        <w:rPr>
          <w:rFonts w:ascii="Times New Roman" w:eastAsia="Times New Roman" w:hAnsi="Times New Roman" w:cs="Times New Roman"/>
          <w:sz w:val="28"/>
          <w:szCs w:val="24"/>
        </w:rPr>
        <w:t xml:space="preserve">У </w:t>
      </w:r>
      <w:proofErr w:type="spellStart"/>
      <w:r w:rsidRPr="00287C1C">
        <w:rPr>
          <w:rFonts w:ascii="Times New Roman" w:eastAsia="Times New Roman" w:hAnsi="Times New Roman" w:cs="Times New Roman"/>
          <w:sz w:val="28"/>
          <w:szCs w:val="24"/>
        </w:rPr>
        <w:t>польовому</w:t>
      </w:r>
      <w:proofErr w:type="spellEnd"/>
      <w:r w:rsidRPr="00287C1C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87C1C">
        <w:rPr>
          <w:rFonts w:ascii="Times New Roman" w:eastAsia="Times New Roman" w:hAnsi="Times New Roman" w:cs="Times New Roman"/>
          <w:sz w:val="28"/>
          <w:szCs w:val="24"/>
        </w:rPr>
        <w:t>ґрунті</w:t>
      </w:r>
      <w:proofErr w:type="spellEnd"/>
      <w:r w:rsidRPr="00287C1C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87C1C">
        <w:rPr>
          <w:rFonts w:ascii="Times New Roman" w:eastAsia="Times New Roman" w:hAnsi="Times New Roman" w:cs="Times New Roman"/>
          <w:sz w:val="28"/>
          <w:szCs w:val="24"/>
        </w:rPr>
        <w:t>нітрати</w:t>
      </w:r>
      <w:proofErr w:type="spellEnd"/>
      <w:r w:rsidRPr="00287C1C">
        <w:rPr>
          <w:rFonts w:ascii="Times New Roman" w:eastAsia="Times New Roman" w:hAnsi="Times New Roman" w:cs="Times New Roman"/>
          <w:sz w:val="28"/>
          <w:szCs w:val="24"/>
        </w:rPr>
        <w:t xml:space="preserve">, </w:t>
      </w:r>
      <w:proofErr w:type="spellStart"/>
      <w:r w:rsidRPr="00287C1C">
        <w:rPr>
          <w:rFonts w:ascii="Times New Roman" w:eastAsia="Times New Roman" w:hAnsi="Times New Roman" w:cs="Times New Roman"/>
          <w:sz w:val="28"/>
          <w:szCs w:val="24"/>
        </w:rPr>
        <w:t>фосфати</w:t>
      </w:r>
      <w:proofErr w:type="spellEnd"/>
      <w:r w:rsidRPr="00287C1C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87C1C">
        <w:rPr>
          <w:rFonts w:ascii="Times New Roman" w:eastAsia="Times New Roman" w:hAnsi="Times New Roman" w:cs="Times New Roman"/>
          <w:sz w:val="28"/>
          <w:szCs w:val="24"/>
        </w:rPr>
        <w:t>і</w:t>
      </w:r>
      <w:proofErr w:type="spellEnd"/>
      <w:r w:rsidRPr="00287C1C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87C1C">
        <w:rPr>
          <w:rFonts w:ascii="Times New Roman" w:eastAsia="Times New Roman" w:hAnsi="Times New Roman" w:cs="Times New Roman"/>
          <w:sz w:val="28"/>
          <w:szCs w:val="24"/>
        </w:rPr>
        <w:t>калій</w:t>
      </w:r>
      <w:proofErr w:type="spellEnd"/>
      <w:r w:rsidRPr="00287C1C">
        <w:rPr>
          <w:rFonts w:ascii="Times New Roman" w:eastAsia="Times New Roman" w:hAnsi="Times New Roman" w:cs="Times New Roman"/>
          <w:sz w:val="28"/>
          <w:szCs w:val="24"/>
        </w:rPr>
        <w:t xml:space="preserve"> не </w:t>
      </w:r>
      <w:proofErr w:type="spellStart"/>
      <w:r w:rsidRPr="00287C1C">
        <w:rPr>
          <w:rFonts w:ascii="Times New Roman" w:eastAsia="Times New Roman" w:hAnsi="Times New Roman" w:cs="Times New Roman"/>
          <w:sz w:val="28"/>
          <w:szCs w:val="24"/>
        </w:rPr>
        <w:t>виявлено</w:t>
      </w:r>
      <w:proofErr w:type="spellEnd"/>
      <w:r w:rsidRPr="00287C1C">
        <w:rPr>
          <w:rFonts w:ascii="Times New Roman" w:eastAsia="Times New Roman" w:hAnsi="Times New Roman" w:cs="Times New Roman"/>
          <w:sz w:val="28"/>
          <w:szCs w:val="24"/>
          <w:lang w:val="uk-UA"/>
        </w:rPr>
        <w:t>.</w:t>
      </w:r>
      <w:r w:rsidRPr="00287C1C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</w:p>
    <w:p w:rsidR="00287C1C" w:rsidRPr="00287C1C" w:rsidRDefault="00287C1C" w:rsidP="00287C1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  <w:lang w:val="uk-UA"/>
        </w:rPr>
        <w:t>Л</w:t>
      </w:r>
      <w:proofErr w:type="spellStart"/>
      <w:r w:rsidRPr="00287C1C">
        <w:rPr>
          <w:rFonts w:ascii="Times New Roman" w:eastAsia="Times New Roman" w:hAnsi="Times New Roman" w:cs="Times New Roman"/>
          <w:sz w:val="28"/>
          <w:szCs w:val="24"/>
        </w:rPr>
        <w:t>ісов</w:t>
      </w:r>
      <w:r>
        <w:rPr>
          <w:rFonts w:ascii="Times New Roman" w:eastAsia="Times New Roman" w:hAnsi="Times New Roman" w:cs="Times New Roman"/>
          <w:sz w:val="28"/>
          <w:szCs w:val="24"/>
          <w:lang w:val="uk-UA"/>
        </w:rPr>
        <w:t>ий</w:t>
      </w:r>
      <w:proofErr w:type="spellEnd"/>
      <w:r w:rsidRPr="00287C1C">
        <w:rPr>
          <w:rFonts w:ascii="Times New Roman" w:eastAsia="Times New Roman" w:hAnsi="Times New Roman" w:cs="Times New Roman"/>
          <w:sz w:val="28"/>
          <w:szCs w:val="24"/>
        </w:rPr>
        <w:t xml:space="preserve"> зраз</w:t>
      </w:r>
      <w:r>
        <w:rPr>
          <w:rFonts w:ascii="Times New Roman" w:eastAsia="Times New Roman" w:hAnsi="Times New Roman" w:cs="Times New Roman"/>
          <w:sz w:val="28"/>
          <w:szCs w:val="24"/>
          <w:lang w:val="uk-UA"/>
        </w:rPr>
        <w:t>о</w:t>
      </w:r>
      <w:r w:rsidRPr="00287C1C">
        <w:rPr>
          <w:rFonts w:ascii="Times New Roman" w:eastAsia="Times New Roman" w:hAnsi="Times New Roman" w:cs="Times New Roman"/>
          <w:sz w:val="28"/>
          <w:szCs w:val="24"/>
        </w:rPr>
        <w:t xml:space="preserve">к </w:t>
      </w:r>
      <w:r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містить </w:t>
      </w:r>
      <w:proofErr w:type="spellStart"/>
      <w:r w:rsidRPr="00287C1C">
        <w:rPr>
          <w:rFonts w:ascii="Times New Roman" w:eastAsia="Times New Roman" w:hAnsi="Times New Roman" w:cs="Times New Roman"/>
          <w:sz w:val="28"/>
          <w:szCs w:val="24"/>
        </w:rPr>
        <w:t>більш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val="uk-UA"/>
        </w:rPr>
        <w:t>у</w:t>
      </w:r>
      <w:r w:rsidRPr="00287C1C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87C1C">
        <w:rPr>
          <w:rFonts w:ascii="Times New Roman" w:eastAsia="Times New Roman" w:hAnsi="Times New Roman" w:cs="Times New Roman"/>
          <w:sz w:val="28"/>
          <w:szCs w:val="24"/>
        </w:rPr>
        <w:t>концентраці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val="uk-UA"/>
        </w:rPr>
        <w:t>ю</w:t>
      </w:r>
      <w:r w:rsidRPr="00287C1C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87C1C">
        <w:rPr>
          <w:rFonts w:ascii="Times New Roman" w:eastAsia="Times New Roman" w:hAnsi="Times New Roman" w:cs="Times New Roman"/>
          <w:sz w:val="28"/>
          <w:szCs w:val="24"/>
        </w:rPr>
        <w:t>фосфатів</w:t>
      </w:r>
      <w:proofErr w:type="spellEnd"/>
      <w:r w:rsidRPr="00287C1C">
        <w:rPr>
          <w:rFonts w:ascii="Times New Roman" w:eastAsia="Times New Roman" w:hAnsi="Times New Roman" w:cs="Times New Roman"/>
          <w:sz w:val="28"/>
          <w:szCs w:val="24"/>
        </w:rPr>
        <w:t xml:space="preserve">. </w:t>
      </w:r>
    </w:p>
    <w:p w:rsidR="00BB21B2" w:rsidRPr="00BB21B2" w:rsidRDefault="00425212" w:rsidP="00EB6FD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Вологість</w:t>
      </w:r>
      <w:proofErr w:type="spellEnd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 xml:space="preserve"> </w:t>
      </w: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ґрунту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 xml:space="preserve">– </w:t>
      </w:r>
      <w:r w:rsidR="00BB21B2" w:rsidRPr="00425212">
        <w:rPr>
          <w:rFonts w:ascii="Times New Roman" w:eastAsia="Times New Roman" w:hAnsi="Times New Roman" w:cs="Times New Roman"/>
          <w:bCs/>
          <w:sz w:val="28"/>
          <w:szCs w:val="24"/>
        </w:rPr>
        <w:t>м</w:t>
      </w:r>
      <w:r>
        <w:rPr>
          <w:rFonts w:ascii="Times New Roman" w:eastAsia="Times New Roman" w:hAnsi="Times New Roman" w:cs="Times New Roman"/>
          <w:bCs/>
          <w:sz w:val="28"/>
          <w:szCs w:val="24"/>
        </w:rPr>
        <w:t xml:space="preserve">етод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</w:rPr>
        <w:t>висушування</w:t>
      </w:r>
      <w:proofErr w:type="spellEnd"/>
      <w:r w:rsidR="00BB21B2" w:rsidRPr="00425212">
        <w:rPr>
          <w:rFonts w:ascii="Times New Roman" w:eastAsia="Times New Roman" w:hAnsi="Times New Roman" w:cs="Times New Roman"/>
          <w:bCs/>
          <w:sz w:val="28"/>
          <w:szCs w:val="24"/>
        </w:rPr>
        <w:t>:</w:t>
      </w:r>
    </w:p>
    <w:p w:rsidR="00BB21B2" w:rsidRPr="00BB21B2" w:rsidRDefault="00BB21B2" w:rsidP="004252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Лісовий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зразок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утримував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більше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вологи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–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маса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знач</w:t>
      </w:r>
      <w:r w:rsidR="00425212">
        <w:rPr>
          <w:rFonts w:ascii="Times New Roman" w:eastAsia="Times New Roman" w:hAnsi="Times New Roman" w:cs="Times New Roman"/>
          <w:sz w:val="28"/>
          <w:szCs w:val="24"/>
        </w:rPr>
        <w:t>но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зменшилася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proofErr w:type="gramStart"/>
      <w:r w:rsidR="00425212">
        <w:rPr>
          <w:rFonts w:ascii="Times New Roman" w:eastAsia="Times New Roman" w:hAnsi="Times New Roman" w:cs="Times New Roman"/>
          <w:sz w:val="28"/>
          <w:szCs w:val="24"/>
        </w:rPr>
        <w:t>п</w:t>
      </w:r>
      <w:proofErr w:type="gramEnd"/>
      <w:r w:rsidR="00425212">
        <w:rPr>
          <w:rFonts w:ascii="Times New Roman" w:eastAsia="Times New Roman" w:hAnsi="Times New Roman" w:cs="Times New Roman"/>
          <w:sz w:val="28"/>
          <w:szCs w:val="24"/>
        </w:rPr>
        <w:t>ісля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425212">
        <w:rPr>
          <w:rFonts w:ascii="Times New Roman" w:eastAsia="Times New Roman" w:hAnsi="Times New Roman" w:cs="Times New Roman"/>
          <w:sz w:val="28"/>
          <w:szCs w:val="24"/>
        </w:rPr>
        <w:t>висушування</w:t>
      </w:r>
      <w:proofErr w:type="spellEnd"/>
      <w:r w:rsidR="00425212">
        <w:rPr>
          <w:rFonts w:ascii="Times New Roman" w:eastAsia="Times New Roman" w:hAnsi="Times New Roman" w:cs="Times New Roman"/>
          <w:sz w:val="28"/>
          <w:szCs w:val="24"/>
          <w:lang w:val="uk-UA"/>
        </w:rPr>
        <w:t>.</w:t>
      </w:r>
    </w:p>
    <w:p w:rsidR="00BB21B2" w:rsidRPr="00BB21B2" w:rsidRDefault="00BB21B2" w:rsidP="004252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Польовий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ґрунт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мав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нижчий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proofErr w:type="gramStart"/>
      <w:r w:rsidRPr="00BB21B2">
        <w:rPr>
          <w:rFonts w:ascii="Times New Roman" w:eastAsia="Times New Roman" w:hAnsi="Times New Roman" w:cs="Times New Roman"/>
          <w:sz w:val="28"/>
          <w:szCs w:val="24"/>
        </w:rPr>
        <w:t>р</w:t>
      </w:r>
      <w:proofErr w:type="gramEnd"/>
      <w:r w:rsidRPr="00BB21B2">
        <w:rPr>
          <w:rFonts w:ascii="Times New Roman" w:eastAsia="Times New Roman" w:hAnsi="Times New Roman" w:cs="Times New Roman"/>
          <w:sz w:val="28"/>
          <w:szCs w:val="24"/>
        </w:rPr>
        <w:t>івень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вологості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BB21B2" w:rsidRPr="00BB21B2" w:rsidRDefault="00BB21B2" w:rsidP="00EB6FD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u w:val="single"/>
        </w:rPr>
      </w:pP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Тестування</w:t>
      </w:r>
      <w:proofErr w:type="spellEnd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 xml:space="preserve"> на </w:t>
      </w:r>
      <w:proofErr w:type="spellStart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>важкі</w:t>
      </w:r>
      <w:proofErr w:type="spellEnd"/>
      <w:r w:rsidRPr="00425212">
        <w:rPr>
          <w:rFonts w:ascii="Times New Roman" w:eastAsia="Times New Roman" w:hAnsi="Times New Roman" w:cs="Times New Roman"/>
          <w:bCs/>
          <w:sz w:val="28"/>
          <w:szCs w:val="24"/>
          <w:u w:val="single"/>
        </w:rPr>
        <w:t xml:space="preserve"> метали:</w:t>
      </w:r>
    </w:p>
    <w:p w:rsidR="00BB21B2" w:rsidRPr="00BB21B2" w:rsidRDefault="00BB21B2" w:rsidP="000A23B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У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лісовому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ґрунті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реакції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з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реагентами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вказали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на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наявність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катіонів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свинцю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(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Pb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>²</w:t>
      </w:r>
      <w:r w:rsidRPr="00BB21B2">
        <w:rPr>
          <w:rFonts w:ascii="Cambria Math" w:eastAsia="Times New Roman" w:hAnsi="Cambria Math" w:cs="Times New Roman"/>
          <w:sz w:val="28"/>
          <w:szCs w:val="24"/>
        </w:rPr>
        <w:t>⁺</w:t>
      </w:r>
      <w:r w:rsidRPr="00BB21B2">
        <w:rPr>
          <w:rFonts w:ascii="Times New Roman" w:eastAsia="Times New Roman" w:hAnsi="Times New Roman" w:cs="Times New Roman"/>
          <w:sz w:val="28"/>
          <w:szCs w:val="24"/>
        </w:rPr>
        <w:t>)</w:t>
      </w:r>
      <w:r w:rsidR="009A4994">
        <w:rPr>
          <w:rFonts w:ascii="Times New Roman" w:eastAsia="Times New Roman" w:hAnsi="Times New Roman" w:cs="Times New Roman"/>
          <w:sz w:val="28"/>
          <w:szCs w:val="24"/>
          <w:lang w:val="uk-UA"/>
        </w:rPr>
        <w:t>, кадмію (</w:t>
      </w:r>
      <w:proofErr w:type="spellStart"/>
      <w:r w:rsidR="009A4994" w:rsidRPr="009A4994">
        <w:rPr>
          <w:rStyle w:val="a3"/>
          <w:rFonts w:ascii="Times New Roman" w:hAnsi="Times New Roman" w:cs="Times New Roman"/>
          <w:b w:val="0"/>
          <w:sz w:val="28"/>
          <w:szCs w:val="28"/>
        </w:rPr>
        <w:t>Cd</w:t>
      </w:r>
      <w:proofErr w:type="spellEnd"/>
      <w:r w:rsidR="009A4994" w:rsidRPr="009A4994">
        <w:rPr>
          <w:rStyle w:val="a3"/>
          <w:rFonts w:ascii="Times New Roman" w:hAnsi="Times New Roman" w:cs="Times New Roman"/>
          <w:b w:val="0"/>
          <w:sz w:val="28"/>
          <w:szCs w:val="28"/>
        </w:rPr>
        <w:t>²</w:t>
      </w:r>
      <w:r w:rsidR="009A4994" w:rsidRPr="009A4994">
        <w:rPr>
          <w:rStyle w:val="a3"/>
          <w:rFonts w:cs="Times New Roman"/>
          <w:b w:val="0"/>
          <w:sz w:val="28"/>
          <w:szCs w:val="28"/>
        </w:rPr>
        <w:t>⁺</w:t>
      </w:r>
      <w:r w:rsidR="009A4994">
        <w:rPr>
          <w:rFonts w:ascii="Times New Roman" w:eastAsia="Times New Roman" w:hAnsi="Times New Roman" w:cs="Times New Roman"/>
          <w:sz w:val="28"/>
          <w:szCs w:val="24"/>
          <w:lang w:val="uk-UA"/>
        </w:rPr>
        <w:t>)</w:t>
      </w:r>
      <w:r w:rsidR="00A60332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</w:t>
      </w:r>
      <w:r w:rsidR="00A60332">
        <w:rPr>
          <w:rFonts w:ascii="Times New Roman" w:eastAsia="Times New Roman" w:hAnsi="Times New Roman" w:cs="Times New Roman"/>
          <w:sz w:val="28"/>
          <w:szCs w:val="24"/>
        </w:rPr>
        <w:t xml:space="preserve">та </w:t>
      </w:r>
      <w:r w:rsidR="00A60332">
        <w:rPr>
          <w:rFonts w:ascii="Times New Roman" w:eastAsia="Times New Roman" w:hAnsi="Times New Roman" w:cs="Times New Roman"/>
          <w:sz w:val="28"/>
          <w:szCs w:val="24"/>
          <w:lang w:val="uk-UA"/>
        </w:rPr>
        <w:t>заліза</w:t>
      </w:r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(</w:t>
      </w:r>
      <w:proofErr w:type="spellStart"/>
      <w:r w:rsidR="00A60332" w:rsidRPr="00A60332">
        <w:rPr>
          <w:rStyle w:val="a3"/>
          <w:rFonts w:ascii="Times New Roman" w:hAnsi="Times New Roman" w:cs="Times New Roman"/>
          <w:b w:val="0"/>
          <w:sz w:val="28"/>
          <w:szCs w:val="28"/>
        </w:rPr>
        <w:t>Fe</w:t>
      </w:r>
      <w:proofErr w:type="spellEnd"/>
      <w:r w:rsidR="00A60332" w:rsidRPr="00A60332">
        <w:rPr>
          <w:rStyle w:val="a3"/>
          <w:rFonts w:ascii="Times New Roman" w:hAnsi="Times New Roman" w:cs="Times New Roman"/>
          <w:b w:val="0"/>
          <w:sz w:val="28"/>
          <w:szCs w:val="28"/>
        </w:rPr>
        <w:t>³</w:t>
      </w:r>
      <w:r w:rsidR="00A60332" w:rsidRPr="00A60332">
        <w:rPr>
          <w:rStyle w:val="a3"/>
          <w:rFonts w:cs="Times New Roman"/>
          <w:b w:val="0"/>
          <w:sz w:val="28"/>
          <w:szCs w:val="28"/>
        </w:rPr>
        <w:t>⁺</w:t>
      </w:r>
      <w:r w:rsidRPr="00BB21B2">
        <w:rPr>
          <w:rFonts w:ascii="Times New Roman" w:eastAsia="Times New Roman" w:hAnsi="Times New Roman" w:cs="Times New Roman"/>
          <w:sz w:val="28"/>
          <w:szCs w:val="24"/>
        </w:rPr>
        <w:t>)</w:t>
      </w:r>
      <w:r w:rsidRPr="00BB21B2">
        <w:rPr>
          <w:rFonts w:ascii="Times New Roman" w:eastAsia="Times New Roman" w:hAnsi="Times New Roman" w:cs="Times New Roman"/>
          <w:b/>
          <w:sz w:val="28"/>
          <w:szCs w:val="24"/>
        </w:rPr>
        <w:t>,</w:t>
      </w:r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що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проявляло</w:t>
      </w:r>
      <w:r w:rsidR="00EB6FDC">
        <w:rPr>
          <w:rFonts w:ascii="Times New Roman" w:eastAsia="Times New Roman" w:hAnsi="Times New Roman" w:cs="Times New Roman"/>
          <w:sz w:val="28"/>
          <w:szCs w:val="24"/>
        </w:rPr>
        <w:t xml:space="preserve">сь у </w:t>
      </w:r>
      <w:proofErr w:type="spellStart"/>
      <w:r w:rsidR="00EB6FDC">
        <w:rPr>
          <w:rFonts w:ascii="Times New Roman" w:eastAsia="Times New Roman" w:hAnsi="Times New Roman" w:cs="Times New Roman"/>
          <w:sz w:val="28"/>
          <w:szCs w:val="24"/>
        </w:rPr>
        <w:t>вигляді</w:t>
      </w:r>
      <w:proofErr w:type="spellEnd"/>
      <w:r w:rsidR="00EB6FDC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gramStart"/>
      <w:r w:rsidR="00EB6FDC">
        <w:rPr>
          <w:rFonts w:ascii="Times New Roman" w:eastAsia="Times New Roman" w:hAnsi="Times New Roman" w:cs="Times New Roman"/>
          <w:sz w:val="28"/>
          <w:szCs w:val="24"/>
        </w:rPr>
        <w:t>характерного</w:t>
      </w:r>
      <w:proofErr w:type="gramEnd"/>
      <w:r w:rsidR="00EB6FDC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="00A60332">
        <w:rPr>
          <w:rFonts w:ascii="Times New Roman" w:eastAsia="Times New Roman" w:hAnsi="Times New Roman" w:cs="Times New Roman"/>
          <w:sz w:val="28"/>
          <w:szCs w:val="24"/>
          <w:lang w:val="uk-UA"/>
        </w:rPr>
        <w:t>кольору</w:t>
      </w:r>
      <w:r w:rsidR="000A23BD">
        <w:rPr>
          <w:rFonts w:ascii="Times New Roman" w:eastAsia="Times New Roman" w:hAnsi="Times New Roman" w:cs="Times New Roman"/>
          <w:sz w:val="28"/>
          <w:szCs w:val="24"/>
          <w:lang w:val="uk-UA"/>
        </w:rPr>
        <w:t>та</w:t>
      </w:r>
      <w:proofErr w:type="spellEnd"/>
      <w:r w:rsidR="000A23BD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осаду</w:t>
      </w:r>
      <w:r w:rsidR="00EB6FDC">
        <w:rPr>
          <w:rFonts w:ascii="Times New Roman" w:eastAsia="Times New Roman" w:hAnsi="Times New Roman" w:cs="Times New Roman"/>
          <w:sz w:val="28"/>
          <w:szCs w:val="24"/>
          <w:lang w:val="uk-UA"/>
        </w:rPr>
        <w:t>.</w:t>
      </w:r>
    </w:p>
    <w:p w:rsidR="00BB21B2" w:rsidRDefault="00BB21B2" w:rsidP="000A23B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У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польовому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зразку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ці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елементи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не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виявлені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BB21B2">
        <w:rPr>
          <w:rFonts w:ascii="Times New Roman" w:eastAsia="Times New Roman" w:hAnsi="Times New Roman" w:cs="Times New Roman"/>
          <w:sz w:val="28"/>
          <w:szCs w:val="24"/>
        </w:rPr>
        <w:t>зовсім</w:t>
      </w:r>
      <w:proofErr w:type="spellEnd"/>
      <w:r w:rsidRPr="00BB21B2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EB6FDC" w:rsidRPr="00BB21B2" w:rsidRDefault="00EB6FDC" w:rsidP="000A23B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uk-UA"/>
        </w:rPr>
      </w:pPr>
      <w:r w:rsidRPr="00EB6FDC">
        <w:rPr>
          <w:rFonts w:ascii="Times New Roman" w:eastAsia="Times New Roman" w:hAnsi="Times New Roman" w:cs="Times New Roman"/>
          <w:b/>
          <w:sz w:val="28"/>
          <w:szCs w:val="24"/>
          <w:lang w:val="uk-UA"/>
        </w:rPr>
        <w:t>Висновок</w:t>
      </w:r>
    </w:p>
    <w:p w:rsidR="00BC319E" w:rsidRPr="00BC319E" w:rsidRDefault="00BC319E" w:rsidP="000A23B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BC319E">
        <w:rPr>
          <w:rFonts w:ascii="Times New Roman" w:hAnsi="Times New Roman" w:cs="Times New Roman"/>
          <w:sz w:val="28"/>
          <w:szCs w:val="28"/>
        </w:rPr>
        <w:t>Результати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свідчать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суттєві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C319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C319E">
        <w:rPr>
          <w:rFonts w:ascii="Times New Roman" w:hAnsi="Times New Roman" w:cs="Times New Roman"/>
          <w:sz w:val="28"/>
          <w:szCs w:val="28"/>
        </w:rPr>
        <w:t>ідмінності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ґрунтами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ділянок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C319E" w:rsidRPr="00BC319E" w:rsidRDefault="00BC319E" w:rsidP="000A23B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BC319E">
        <w:rPr>
          <w:rFonts w:ascii="Times New Roman" w:hAnsi="Times New Roman" w:cs="Times New Roman"/>
          <w:sz w:val="28"/>
          <w:szCs w:val="28"/>
        </w:rPr>
        <w:t>Лісовий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ґрунт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r w:rsidRPr="00BC319E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кислий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вологий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більшим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вмістом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гумусу,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фосфатів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важких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металів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, таких як 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свинець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>²</w:t>
      </w:r>
      <w:r w:rsidRPr="00BC319E">
        <w:rPr>
          <w:rFonts w:cs="Times New Roman"/>
          <w:sz w:val="28"/>
          <w:szCs w:val="28"/>
        </w:rPr>
        <w:t>⁺</w:t>
      </w:r>
      <w:r w:rsidRPr="00BC319E">
        <w:rPr>
          <w:rFonts w:ascii="Times New Roman" w:hAnsi="Times New Roman" w:cs="Times New Roman"/>
          <w:sz w:val="28"/>
          <w:szCs w:val="28"/>
        </w:rPr>
        <w:t>)</w:t>
      </w:r>
      <w:r w:rsidRPr="00BC319E">
        <w:rPr>
          <w:rFonts w:ascii="Times New Roman" w:hAnsi="Times New Roman" w:cs="Times New Roman"/>
          <w:sz w:val="28"/>
          <w:szCs w:val="28"/>
          <w:lang w:val="uk-UA"/>
        </w:rPr>
        <w:t>, кадмій (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Cd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>²</w:t>
      </w:r>
      <w:r w:rsidRPr="00BC319E">
        <w:rPr>
          <w:rFonts w:cs="Times New Roman"/>
          <w:sz w:val="28"/>
          <w:szCs w:val="28"/>
        </w:rPr>
        <w:t>⁺</w:t>
      </w:r>
      <w:r w:rsidRPr="00BC319E">
        <w:rPr>
          <w:rFonts w:ascii="Times New Roman" w:hAnsi="Times New Roman" w:cs="Times New Roman"/>
          <w:sz w:val="28"/>
          <w:szCs w:val="28"/>
          <w:lang w:val="uk-UA"/>
        </w:rPr>
        <w:t xml:space="preserve">) </w:t>
      </w:r>
      <w:r w:rsidRPr="00BC319E">
        <w:rPr>
          <w:rFonts w:ascii="Times New Roman" w:hAnsi="Times New Roman" w:cs="Times New Roman"/>
          <w:sz w:val="28"/>
          <w:szCs w:val="28"/>
        </w:rPr>
        <w:t xml:space="preserve">та </w:t>
      </w:r>
      <w:r w:rsidRPr="00BC319E">
        <w:rPr>
          <w:rFonts w:ascii="Times New Roman" w:hAnsi="Times New Roman" w:cs="Times New Roman"/>
          <w:sz w:val="28"/>
          <w:szCs w:val="28"/>
          <w:lang w:val="uk-UA"/>
        </w:rPr>
        <w:t>залізо</w:t>
      </w:r>
      <w:r w:rsidRPr="00BC319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Fe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>³</w:t>
      </w:r>
      <w:r w:rsidRPr="00BC319E">
        <w:rPr>
          <w:rFonts w:cs="Times New Roman"/>
          <w:sz w:val="28"/>
          <w:szCs w:val="28"/>
        </w:rPr>
        <w:t>⁺</w:t>
      </w:r>
      <w:r w:rsidRPr="00BC319E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тоді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як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польовий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ґрунт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r w:rsidRPr="00BC319E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лужний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сухіший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меншим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вмістом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мінеральних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BC319E" w:rsidRPr="00BC319E" w:rsidRDefault="00BC319E" w:rsidP="000A23B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BC319E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BC319E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дані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підтверджують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доцільність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хвоща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польового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як природного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індикатора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екологічного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 xml:space="preserve"> стану </w:t>
      </w:r>
      <w:proofErr w:type="spellStart"/>
      <w:r w:rsidRPr="00BC319E">
        <w:rPr>
          <w:rFonts w:ascii="Times New Roman" w:hAnsi="Times New Roman" w:cs="Times New Roman"/>
          <w:sz w:val="28"/>
          <w:szCs w:val="28"/>
        </w:rPr>
        <w:t>ґрунтів</w:t>
      </w:r>
      <w:proofErr w:type="spellEnd"/>
      <w:r w:rsidRPr="00BC319E">
        <w:rPr>
          <w:rFonts w:ascii="Times New Roman" w:hAnsi="Times New Roman" w:cs="Times New Roman"/>
          <w:sz w:val="28"/>
          <w:szCs w:val="28"/>
        </w:rPr>
        <w:t>.</w:t>
      </w:r>
    </w:p>
    <w:p w:rsidR="00BC319E" w:rsidRDefault="00BC319E" w:rsidP="000A23B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C319E">
        <w:rPr>
          <w:rFonts w:ascii="Times New Roman" w:hAnsi="Times New Roman" w:cs="Times New Roman"/>
          <w:sz w:val="28"/>
          <w:szCs w:val="28"/>
          <w:lang w:val="uk-UA"/>
        </w:rPr>
        <w:t xml:space="preserve">Результати дослідження довели зв’язок між кислотністю ґрунту та поширенням хвоща польового. </w:t>
      </w:r>
    </w:p>
    <w:p w:rsidR="000A23BD" w:rsidRPr="00BB21B2" w:rsidRDefault="000A23BD" w:rsidP="000A23B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0A23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Список використаних джерел</w:t>
      </w:r>
    </w:p>
    <w:p w:rsidR="000A23BD" w:rsidRDefault="000A23BD" w:rsidP="000A23B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1.</w:t>
      </w:r>
      <w:proofErr w:type="spellStart"/>
      <w:r w:rsidRPr="000A23BD">
        <w:rPr>
          <w:rFonts w:ascii="Times New Roman" w:hAnsi="Times New Roman" w:cs="Times New Roman"/>
          <w:sz w:val="28"/>
          <w:szCs w:val="28"/>
        </w:rPr>
        <w:t>Гродзинський</w:t>
      </w:r>
      <w:proofErr w:type="spellEnd"/>
      <w:r w:rsidRPr="000A23BD">
        <w:rPr>
          <w:rFonts w:ascii="Times New Roman" w:hAnsi="Times New Roman" w:cs="Times New Roman"/>
          <w:sz w:val="28"/>
          <w:szCs w:val="28"/>
        </w:rPr>
        <w:t xml:space="preserve"> Д. М. </w:t>
      </w:r>
      <w:proofErr w:type="spellStart"/>
      <w:r w:rsidRPr="000A23BD">
        <w:rPr>
          <w:rFonts w:ascii="Times New Roman" w:hAnsi="Times New Roman" w:cs="Times New Roman"/>
          <w:sz w:val="28"/>
          <w:szCs w:val="28"/>
        </w:rPr>
        <w:t>Біоіндикація</w:t>
      </w:r>
      <w:proofErr w:type="spellEnd"/>
      <w:r w:rsidRPr="000A23B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0A23BD">
        <w:rPr>
          <w:rFonts w:ascii="Times New Roman" w:hAnsi="Times New Roman" w:cs="Times New Roman"/>
          <w:sz w:val="28"/>
          <w:szCs w:val="28"/>
        </w:rPr>
        <w:t>екологічних</w:t>
      </w:r>
      <w:proofErr w:type="spellEnd"/>
      <w:r w:rsidRPr="000A23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A23BD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0A23BD">
        <w:rPr>
          <w:rFonts w:ascii="Times New Roman" w:hAnsi="Times New Roman" w:cs="Times New Roman"/>
          <w:sz w:val="28"/>
          <w:szCs w:val="28"/>
        </w:rPr>
        <w:t>ідженнях</w:t>
      </w:r>
      <w:proofErr w:type="spellEnd"/>
      <w:r w:rsidRPr="000A23BD">
        <w:rPr>
          <w:rFonts w:ascii="Times New Roman" w:hAnsi="Times New Roman" w:cs="Times New Roman"/>
          <w:sz w:val="28"/>
          <w:szCs w:val="28"/>
        </w:rPr>
        <w:t xml:space="preserve">. – К.: </w:t>
      </w:r>
      <w:proofErr w:type="spellStart"/>
      <w:r w:rsidRPr="000A23BD">
        <w:rPr>
          <w:rFonts w:ascii="Times New Roman" w:hAnsi="Times New Roman" w:cs="Times New Roman"/>
          <w:sz w:val="28"/>
          <w:szCs w:val="28"/>
        </w:rPr>
        <w:t>Наукова</w:t>
      </w:r>
      <w:proofErr w:type="spellEnd"/>
      <w:r w:rsidRPr="000A23BD">
        <w:rPr>
          <w:rFonts w:ascii="Times New Roman" w:hAnsi="Times New Roman" w:cs="Times New Roman"/>
          <w:sz w:val="28"/>
          <w:szCs w:val="28"/>
        </w:rPr>
        <w:t xml:space="preserve"> думка, 2015.</w:t>
      </w:r>
    </w:p>
    <w:p w:rsidR="000A23BD" w:rsidRDefault="000A23BD" w:rsidP="000A23B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2.</w:t>
      </w:r>
      <w:r w:rsidRPr="000A23BD">
        <w:rPr>
          <w:rFonts w:ascii="Times New Roman" w:hAnsi="Times New Roman" w:cs="Times New Roman"/>
          <w:sz w:val="28"/>
          <w:szCs w:val="28"/>
          <w:lang w:val="uk-UA"/>
        </w:rPr>
        <w:t xml:space="preserve">Довгаль І. В. </w:t>
      </w:r>
      <w:proofErr w:type="spellStart"/>
      <w:r w:rsidRPr="000A23BD">
        <w:rPr>
          <w:rFonts w:ascii="Times New Roman" w:hAnsi="Times New Roman" w:cs="Times New Roman"/>
          <w:sz w:val="28"/>
          <w:szCs w:val="28"/>
          <w:lang w:val="uk-UA"/>
        </w:rPr>
        <w:t>Фітоіндикація</w:t>
      </w:r>
      <w:proofErr w:type="spellEnd"/>
      <w:r w:rsidRPr="000A23BD">
        <w:rPr>
          <w:rFonts w:ascii="Times New Roman" w:hAnsi="Times New Roman" w:cs="Times New Roman"/>
          <w:sz w:val="28"/>
          <w:szCs w:val="28"/>
          <w:lang w:val="uk-UA"/>
        </w:rPr>
        <w:t xml:space="preserve"> стану ґрунтів. – Львів: Світ, 2018.</w:t>
      </w:r>
    </w:p>
    <w:p w:rsidR="000A23BD" w:rsidRPr="000A23BD" w:rsidRDefault="000A23BD" w:rsidP="000A23B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3.</w:t>
      </w:r>
      <w:r w:rsidRPr="000A23BD">
        <w:rPr>
          <w:rFonts w:ascii="Times New Roman" w:hAnsi="Times New Roman" w:cs="Times New Roman"/>
          <w:sz w:val="28"/>
          <w:szCs w:val="28"/>
          <w:lang w:val="en-US"/>
        </w:rPr>
        <w:t xml:space="preserve">Smith J. </w:t>
      </w:r>
      <w:proofErr w:type="spellStart"/>
      <w:proofErr w:type="gramStart"/>
      <w:r w:rsidRPr="000A23BD">
        <w:rPr>
          <w:rFonts w:ascii="Times New Roman" w:hAnsi="Times New Roman" w:cs="Times New Roman"/>
          <w:sz w:val="28"/>
          <w:szCs w:val="28"/>
          <w:lang w:val="en-US"/>
        </w:rPr>
        <w:t>EnvironmentalPlantIndicators</w:t>
      </w:r>
      <w:proofErr w:type="spellEnd"/>
      <w:r w:rsidRPr="000A23BD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Pr="000A23BD">
        <w:rPr>
          <w:rFonts w:ascii="Times New Roman" w:hAnsi="Times New Roman" w:cs="Times New Roman"/>
          <w:sz w:val="28"/>
          <w:szCs w:val="28"/>
          <w:lang w:val="en-US"/>
        </w:rPr>
        <w:t xml:space="preserve"> – Oxford: </w:t>
      </w:r>
      <w:proofErr w:type="spellStart"/>
      <w:r w:rsidRPr="000A23BD">
        <w:rPr>
          <w:rFonts w:ascii="Times New Roman" w:hAnsi="Times New Roman" w:cs="Times New Roman"/>
          <w:sz w:val="28"/>
          <w:szCs w:val="28"/>
          <w:lang w:val="en-US"/>
        </w:rPr>
        <w:t>OxfordUniversityPress</w:t>
      </w:r>
      <w:proofErr w:type="spellEnd"/>
      <w:r w:rsidRPr="000A23BD">
        <w:rPr>
          <w:rFonts w:ascii="Times New Roman" w:hAnsi="Times New Roman" w:cs="Times New Roman"/>
          <w:sz w:val="28"/>
          <w:szCs w:val="28"/>
          <w:lang w:val="en-US"/>
        </w:rPr>
        <w:t xml:space="preserve">, 2020. </w:t>
      </w:r>
    </w:p>
    <w:p w:rsidR="00BB21B2" w:rsidRPr="000A23BD" w:rsidRDefault="00BB21B2" w:rsidP="00425212">
      <w:pPr>
        <w:spacing w:after="0" w:line="360" w:lineRule="auto"/>
        <w:rPr>
          <w:lang w:val="en-US"/>
        </w:rPr>
      </w:pPr>
    </w:p>
    <w:sectPr w:rsidR="00BB21B2" w:rsidRPr="000A23BD" w:rsidSect="0075782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6C22"/>
    <w:multiLevelType w:val="multilevel"/>
    <w:tmpl w:val="3E466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0E7F17"/>
    <w:multiLevelType w:val="multilevel"/>
    <w:tmpl w:val="EBDCF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EE131D"/>
    <w:multiLevelType w:val="multilevel"/>
    <w:tmpl w:val="EBFE3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C3E7D59"/>
    <w:multiLevelType w:val="hybridMultilevel"/>
    <w:tmpl w:val="1E1A34B4"/>
    <w:lvl w:ilvl="0" w:tplc="67C8BC94">
      <w:numFmt w:val="bullet"/>
      <w:lvlText w:val="-"/>
      <w:lvlJc w:val="left"/>
      <w:pPr>
        <w:ind w:left="927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>
    <w:nsid w:val="6A3C405C"/>
    <w:multiLevelType w:val="multilevel"/>
    <w:tmpl w:val="B3263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A4DB7"/>
    <w:rsid w:val="000A23BD"/>
    <w:rsid w:val="000F4BDC"/>
    <w:rsid w:val="001346C0"/>
    <w:rsid w:val="00176303"/>
    <w:rsid w:val="00242945"/>
    <w:rsid w:val="00251C08"/>
    <w:rsid w:val="00287C1C"/>
    <w:rsid w:val="002D6813"/>
    <w:rsid w:val="00334581"/>
    <w:rsid w:val="00393D34"/>
    <w:rsid w:val="00425212"/>
    <w:rsid w:val="004864E6"/>
    <w:rsid w:val="004A2B78"/>
    <w:rsid w:val="006A4DB7"/>
    <w:rsid w:val="007107FF"/>
    <w:rsid w:val="00730FA3"/>
    <w:rsid w:val="0075782E"/>
    <w:rsid w:val="007A2DDF"/>
    <w:rsid w:val="007A6163"/>
    <w:rsid w:val="0080414B"/>
    <w:rsid w:val="00807934"/>
    <w:rsid w:val="00810CA8"/>
    <w:rsid w:val="00967FF7"/>
    <w:rsid w:val="009A4994"/>
    <w:rsid w:val="00A60332"/>
    <w:rsid w:val="00A954A9"/>
    <w:rsid w:val="00AC2839"/>
    <w:rsid w:val="00B102A6"/>
    <w:rsid w:val="00B56A27"/>
    <w:rsid w:val="00B660CE"/>
    <w:rsid w:val="00BB21B2"/>
    <w:rsid w:val="00BC319E"/>
    <w:rsid w:val="00C472E3"/>
    <w:rsid w:val="00D1783D"/>
    <w:rsid w:val="00D2156E"/>
    <w:rsid w:val="00DD4F75"/>
    <w:rsid w:val="00DE63B4"/>
    <w:rsid w:val="00E53219"/>
    <w:rsid w:val="00EB6FDC"/>
    <w:rsid w:val="00ED2C9E"/>
    <w:rsid w:val="00F0232B"/>
    <w:rsid w:val="00F260CC"/>
    <w:rsid w:val="00FC41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7FF"/>
  </w:style>
  <w:style w:type="paragraph" w:styleId="2">
    <w:name w:val="heading 2"/>
    <w:basedOn w:val="a"/>
    <w:next w:val="a"/>
    <w:link w:val="20"/>
    <w:uiPriority w:val="9"/>
    <w:unhideWhenUsed/>
    <w:qFormat/>
    <w:rsid w:val="006A4DB7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uk-UA" w:eastAsia="en-US"/>
    </w:rPr>
  </w:style>
  <w:style w:type="paragraph" w:styleId="3">
    <w:name w:val="heading 3"/>
    <w:basedOn w:val="a"/>
    <w:link w:val="30"/>
    <w:uiPriority w:val="9"/>
    <w:qFormat/>
    <w:rsid w:val="006A4DB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uk-UA" w:eastAsia="uk-U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4DB7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A4DB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uk-UA" w:eastAsia="en-US"/>
    </w:rPr>
  </w:style>
  <w:style w:type="character" w:customStyle="1" w:styleId="30">
    <w:name w:val="Заголовок 3 Знак"/>
    <w:basedOn w:val="a0"/>
    <w:link w:val="3"/>
    <w:uiPriority w:val="9"/>
    <w:rsid w:val="006A4DB7"/>
    <w:rPr>
      <w:rFonts w:ascii="Times New Roman" w:eastAsia="Times New Roman" w:hAnsi="Times New Roman" w:cs="Times New Roman"/>
      <w:b/>
      <w:bCs/>
      <w:sz w:val="27"/>
      <w:szCs w:val="27"/>
      <w:lang w:val="uk-UA" w:eastAsia="uk-UA"/>
    </w:rPr>
  </w:style>
  <w:style w:type="character" w:customStyle="1" w:styleId="40">
    <w:name w:val="Заголовок 4 Знак"/>
    <w:basedOn w:val="a0"/>
    <w:link w:val="4"/>
    <w:uiPriority w:val="9"/>
    <w:semiHidden/>
    <w:rsid w:val="006A4DB7"/>
    <w:rPr>
      <w:rFonts w:asciiTheme="majorHAnsi" w:eastAsiaTheme="majorEastAsia" w:hAnsiTheme="majorHAnsi" w:cstheme="majorBidi"/>
      <w:i/>
      <w:iCs/>
      <w:color w:val="365F91" w:themeColor="accent1" w:themeShade="BF"/>
      <w:lang w:val="uk-UA" w:eastAsia="en-US"/>
    </w:rPr>
  </w:style>
  <w:style w:type="character" w:styleId="a3">
    <w:name w:val="Strong"/>
    <w:basedOn w:val="a0"/>
    <w:uiPriority w:val="22"/>
    <w:qFormat/>
    <w:rsid w:val="006A4DB7"/>
    <w:rPr>
      <w:b/>
      <w:bCs/>
    </w:rPr>
  </w:style>
  <w:style w:type="character" w:styleId="a4">
    <w:name w:val="Emphasis"/>
    <w:basedOn w:val="a0"/>
    <w:uiPriority w:val="20"/>
    <w:qFormat/>
    <w:rsid w:val="006A4DB7"/>
    <w:rPr>
      <w:i/>
      <w:iCs/>
    </w:rPr>
  </w:style>
  <w:style w:type="paragraph" w:styleId="a5">
    <w:name w:val="No Spacing"/>
    <w:link w:val="a6"/>
    <w:uiPriority w:val="1"/>
    <w:qFormat/>
    <w:rsid w:val="006A4DB7"/>
    <w:pPr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Без интервала Знак"/>
    <w:basedOn w:val="a0"/>
    <w:link w:val="a5"/>
    <w:uiPriority w:val="1"/>
    <w:rsid w:val="006A4DB7"/>
    <w:rPr>
      <w:rFonts w:eastAsiaTheme="minorHAnsi"/>
      <w:lang w:eastAsia="en-US"/>
    </w:rPr>
  </w:style>
  <w:style w:type="paragraph" w:styleId="a7">
    <w:name w:val="Normal (Web)"/>
    <w:basedOn w:val="a"/>
    <w:uiPriority w:val="99"/>
    <w:unhideWhenUsed/>
    <w:rsid w:val="006A4D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8">
    <w:name w:val="List Paragraph"/>
    <w:basedOn w:val="a"/>
    <w:uiPriority w:val="34"/>
    <w:qFormat/>
    <w:rsid w:val="006A4DB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2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826</TotalTime>
  <Pages>3</Pages>
  <Words>730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Кристина</cp:lastModifiedBy>
  <cp:revision>11</cp:revision>
  <dcterms:created xsi:type="dcterms:W3CDTF">2025-04-11T20:19:00Z</dcterms:created>
  <dcterms:modified xsi:type="dcterms:W3CDTF">2025-04-22T14:20:00Z</dcterms:modified>
</cp:coreProperties>
</file>