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77330" w14:textId="3A5DA357" w:rsidR="003F4F1E" w:rsidRPr="003F4F1E" w:rsidRDefault="003F4F1E" w:rsidP="003F4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Тема </w:t>
      </w:r>
      <w:proofErr w:type="spellStart"/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проєкту</w:t>
      </w:r>
      <w:proofErr w:type="spellEnd"/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Розумна грядка прямо </w:t>
      </w:r>
      <w:r w:rsid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у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вашій кухні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Автор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и</w:t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Тимков</w:t>
      </w:r>
      <w:proofErr w:type="spellEnd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Володимир Григорович, </w:t>
      </w:r>
      <w:proofErr w:type="spellStart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Горбулько</w:t>
      </w:r>
      <w:proofErr w:type="spellEnd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Дмитро Юрійович, Врублевський Станіслав Андрійович, </w:t>
      </w:r>
      <w:proofErr w:type="spellStart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Кіртош</w:t>
      </w:r>
      <w:proofErr w:type="spellEnd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Тарас Віталійович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Заклад освіти: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Оженинськ</w:t>
      </w:r>
      <w:r w:rsid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ий</w:t>
      </w:r>
      <w:proofErr w:type="spellEnd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</w:t>
      </w:r>
      <w:r w:rsid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й</w:t>
      </w:r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№2 Острозької міської ради Рівненської області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Клас: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8 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клас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Територіальне відділення МАН: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м</w:t>
      </w:r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и не є слухачами/учнями  наукового товариства, гуртка, територіального відділення чи іншого закладу системи МАНУ</w:t>
      </w:r>
      <w:r w:rsidR="001D696A">
        <w:rPr>
          <w:rFonts w:ascii="Times New Roman" w:eastAsia="Times New Roman" w:hAnsi="Times New Roman" w:cs="Times New Roman"/>
          <w:sz w:val="28"/>
          <w:szCs w:val="28"/>
          <w:lang w:eastAsia="uk-UA"/>
        </w:rPr>
        <w:t>, приймаємо вперше участь у конкурсі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село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Оженин</w:t>
      </w:r>
      <w:proofErr w:type="spellEnd"/>
      <w:r w:rsid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Рівненська область 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Керівник </w:t>
      </w:r>
      <w:proofErr w:type="spellStart"/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проєкту</w:t>
      </w:r>
      <w:proofErr w:type="spellEnd"/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>Алєксєєнко</w:t>
      </w:r>
      <w:proofErr w:type="spellEnd"/>
      <w:r w:rsidR="00FF777A" w:rsidRPr="00FF77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Сергій Дмитрович, вчитель фізики</w:t>
      </w:r>
    </w:p>
    <w:p w14:paraId="25CDD5CB" w14:textId="77777777" w:rsidR="003F4F1E" w:rsidRDefault="003F4F1E" w:rsidP="003F4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461AE562" w14:textId="71ECD5AA" w:rsidR="003F4F1E" w:rsidRPr="003F4F1E" w:rsidRDefault="003F4F1E" w:rsidP="003F4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Створити компактну гідропонічну систему з автоматизованим контролем умов вирощування </w:t>
      </w:r>
      <w:proofErr w:type="spellStart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мікрозелені</w:t>
      </w:r>
      <w:proofErr w:type="spellEnd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домашніх умовах.</w:t>
      </w:r>
    </w:p>
    <w:p w14:paraId="10DEBEA4" w14:textId="77777777" w:rsidR="003F4F1E" w:rsidRPr="003F4F1E" w:rsidRDefault="003F4F1E" w:rsidP="003F4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</w:p>
    <w:p w14:paraId="4C444B7B" w14:textId="77777777" w:rsidR="003F4F1E" w:rsidRPr="003F4F1E" w:rsidRDefault="003F4F1E" w:rsidP="003F4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Ознайомитись із принципами гідропонного вирощування рослин.</w:t>
      </w:r>
    </w:p>
    <w:p w14:paraId="73108679" w14:textId="77777777" w:rsidR="003F4F1E" w:rsidRPr="003F4F1E" w:rsidRDefault="003F4F1E" w:rsidP="003F4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Розробити прототип автоматизованої системи на основі </w:t>
      </w:r>
      <w:proofErr w:type="spellStart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Arduino</w:t>
      </w:r>
      <w:proofErr w:type="spellEnd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5C03B329" w14:textId="77777777" w:rsidR="003F4F1E" w:rsidRPr="003F4F1E" w:rsidRDefault="003F4F1E" w:rsidP="003F4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Встановити необхідні датчики для контролю вологості, освітлення та температури.</w:t>
      </w:r>
    </w:p>
    <w:p w14:paraId="14FD189E" w14:textId="77777777" w:rsidR="003F4F1E" w:rsidRPr="003F4F1E" w:rsidRDefault="003F4F1E" w:rsidP="003F4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Провести експерименти з вирощування </w:t>
      </w:r>
      <w:proofErr w:type="spellStart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мікрозелені</w:t>
      </w:r>
      <w:proofErr w:type="spellEnd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4CA62E61" w14:textId="77777777" w:rsidR="003F4F1E" w:rsidRPr="003F4F1E" w:rsidRDefault="003F4F1E" w:rsidP="003F4F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Проаналізувати ефективність роботи системи.</w:t>
      </w:r>
    </w:p>
    <w:p w14:paraId="1E4E15EF" w14:textId="77777777" w:rsidR="003F4F1E" w:rsidRPr="003F4F1E" w:rsidRDefault="003F4F1E" w:rsidP="003F4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гідропонна система вирощування рослин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автоматизація процесу вирощування </w:t>
      </w:r>
      <w:proofErr w:type="spellStart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мікрозелені</w:t>
      </w:r>
      <w:proofErr w:type="spellEnd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 допомогою мікроконтролерів і датчиків</w:t>
      </w:r>
    </w:p>
    <w:p w14:paraId="34AC2B5F" w14:textId="2C1131DE" w:rsidR="003F4F1E" w:rsidRPr="003F4F1E" w:rsidRDefault="003F4F1E" w:rsidP="003F4F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4C08A22B" w14:textId="77777777" w:rsidR="003F4F1E" w:rsidRPr="003F4F1E" w:rsidRDefault="003F4F1E" w:rsidP="003F4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Теоретична частина:</w:t>
      </w:r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Гідропоніка — це метод вирощування рослин без ґрунту, де корені отримують поживні речовини з водного розчину. Цей метод дозволяє економити воду, прискорити ріст рослин і контролювати зовнішні фактори. Теоретичне підґрунтя містить знання з біології, інформатики та автоматизації. За допомогою мікроконтролера </w:t>
      </w:r>
      <w:proofErr w:type="spellStart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Arduino</w:t>
      </w:r>
      <w:proofErr w:type="spellEnd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можна забезпечити контроль температури, вологості, рівня води та освітлення, що є ключовими факторами для росту </w:t>
      </w:r>
      <w:proofErr w:type="spellStart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мікрозелені</w:t>
      </w:r>
      <w:proofErr w:type="spellEnd"/>
      <w:r w:rsidRPr="003F4F1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0242307B" w14:textId="2AB2E785" w:rsidR="003F4F1E" w:rsidRPr="003F4F1E" w:rsidRDefault="003F4F1E" w:rsidP="003F4F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60772962" w14:textId="77777777" w:rsidR="00F343F3" w:rsidRPr="00F343F3" w:rsidRDefault="00F343F3" w:rsidP="00F343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34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Експериментальна частина:</w:t>
      </w:r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У рамках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проєкту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створено компактну гідропонну установку, яка включає резервуар для води, лотки для вирощування рослин, світлодіодне освітлення та </w:t>
      </w:r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систему автоматичного поливу. Система побудована на базі плати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Arduino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Uno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, до якої підключено датчики вологості, температури, освітленості та рівня води.</w:t>
      </w:r>
    </w:p>
    <w:p w14:paraId="567B73FC" w14:textId="77777777" w:rsidR="00F343F3" w:rsidRPr="00F343F3" w:rsidRDefault="00F343F3" w:rsidP="00F343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Наразі завершено етап конструювання та програмування установки, і розпочато підготовку до проведення повноцінного експерименту з вирощування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мікрозелені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(зокрема редиски та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руколи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). Метою цього етапу є перевірка ефективності автоматизованого керування умовами росту та підтвердження теоретичних припущень щодо доцільності застосування такої системи в побуті.</w:t>
      </w:r>
    </w:p>
    <w:p w14:paraId="591D6D27" w14:textId="7E0E8937" w:rsidR="00F343F3" w:rsidRPr="00F343F3" w:rsidRDefault="00F343F3" w:rsidP="00F343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58F14C81" w14:textId="77777777" w:rsidR="00F343F3" w:rsidRPr="00F343F3" w:rsidRDefault="00F343F3" w:rsidP="00F343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34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Висновки:</w:t>
      </w:r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В результаті роботи створено функціональний прототип «розумної» гідропонної системи для вирощування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мікрозелені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домашніх умовах. Було самостійно розроблено конструкцію, реалізовано схему, </w:t>
      </w:r>
      <w:proofErr w:type="spellStart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>запрограмовано</w:t>
      </w:r>
      <w:proofErr w:type="spellEnd"/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мікроконтролер та проведено базові тести на працездатність окремих компонентів.</w:t>
      </w:r>
      <w:r w:rsidRPr="00F343F3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>Наразі команда приступає до експериментальної перевірки гіпотез щодо ефективності використання гідропоніки в поєднанні з системою автоматичного моніторингу. Елементами новизни є поєднання кількох датчиків з автоматичним керуванням та адаптивністю системи до домашнього середовища.</w:t>
      </w:r>
    </w:p>
    <w:p w14:paraId="3150FF32" w14:textId="77777777" w:rsidR="003F4F1E" w:rsidRPr="00F343F3" w:rsidRDefault="003F4F1E">
      <w:pPr>
        <w:rPr>
          <w:sz w:val="28"/>
          <w:szCs w:val="28"/>
        </w:rPr>
      </w:pPr>
    </w:p>
    <w:sectPr w:rsidR="003F4F1E" w:rsidRPr="00F343F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26130"/>
    <w:multiLevelType w:val="multilevel"/>
    <w:tmpl w:val="8A0C9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F1E"/>
    <w:rsid w:val="001D696A"/>
    <w:rsid w:val="003F4F1E"/>
    <w:rsid w:val="00F343F3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B95DA"/>
  <w15:chartTrackingRefBased/>
  <w15:docId w15:val="{BB0ABC0B-F618-4E19-A406-5425D066B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F4F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6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1849</Words>
  <Characters>1055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Даша Рудюк</dc:creator>
  <cp:keywords/>
  <dc:description/>
  <cp:lastModifiedBy>Даша Рудюк</cp:lastModifiedBy>
  <cp:revision>3</cp:revision>
  <dcterms:created xsi:type="dcterms:W3CDTF">2025-04-14T19:43:00Z</dcterms:created>
  <dcterms:modified xsi:type="dcterms:W3CDTF">2025-04-15T10:29:00Z</dcterms:modified>
</cp:coreProperties>
</file>