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51A" w:rsidRPr="00333C2F" w:rsidRDefault="009E451A" w:rsidP="009E451A">
      <w:pPr>
        <w:spacing w:after="0" w:line="36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333C2F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Виконали: </w:t>
      </w:r>
      <w:proofErr w:type="spellStart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>Кокош</w:t>
      </w:r>
      <w:proofErr w:type="spellEnd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>Даніїл</w:t>
      </w:r>
      <w:proofErr w:type="spellEnd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>, учень 9-</w:t>
      </w:r>
      <w:r w:rsidR="00E26769">
        <w:rPr>
          <w:rFonts w:ascii="Times New Roman" w:hAnsi="Times New Roman" w:cs="Times New Roman"/>
          <w:bCs/>
          <w:sz w:val="28"/>
          <w:szCs w:val="28"/>
          <w:lang w:val="uk-UA"/>
        </w:rPr>
        <w:t>А</w:t>
      </w:r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класу</w:t>
      </w:r>
    </w:p>
    <w:p w:rsidR="009E451A" w:rsidRPr="00333C2F" w:rsidRDefault="009E451A" w:rsidP="009E451A">
      <w:pPr>
        <w:spacing w:after="0" w:line="36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  <w:lang w:val="uk-UA"/>
        </w:rPr>
      </w:pPr>
      <w:proofErr w:type="spellStart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>Тешко</w:t>
      </w:r>
      <w:proofErr w:type="spellEnd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Діана, учениця 10-А класу </w:t>
      </w:r>
      <w:proofErr w:type="spellStart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>Новоселівського</w:t>
      </w:r>
      <w:proofErr w:type="spellEnd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ліцею</w:t>
      </w:r>
    </w:p>
    <w:p w:rsidR="009E451A" w:rsidRPr="00333C2F" w:rsidRDefault="009E451A" w:rsidP="009E451A">
      <w:pPr>
        <w:spacing w:after="0" w:line="360" w:lineRule="auto"/>
        <w:jc w:val="right"/>
        <w:rPr>
          <w:rFonts w:ascii="Times New Roman" w:hAnsi="Times New Roman" w:cs="Times New Roman"/>
          <w:bCs/>
          <w:sz w:val="28"/>
          <w:szCs w:val="28"/>
          <w:lang w:val="uk-UA"/>
        </w:rPr>
      </w:pPr>
      <w:proofErr w:type="spellStart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>Саратської</w:t>
      </w:r>
      <w:proofErr w:type="spellEnd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селищної ради Білгород-Дністровського району, Одеської області. </w:t>
      </w:r>
      <w:bookmarkStart w:id="0" w:name="_GoBack"/>
      <w:bookmarkEnd w:id="0"/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Село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uk-UA"/>
        </w:rPr>
        <w:t>Новоселівка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>Саратської</w:t>
      </w:r>
      <w:proofErr w:type="spellEnd"/>
      <w:r w:rsidRPr="00333C2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селищної ради Білгород-Дністровського району, Одеської області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p w:rsidR="009E451A" w:rsidRDefault="009E451A" w:rsidP="009E451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Керівник проєкту: </w:t>
      </w:r>
      <w:r w:rsidRPr="00333C2F">
        <w:rPr>
          <w:rFonts w:ascii="Times New Roman" w:hAnsi="Times New Roman" w:cs="Times New Roman"/>
          <w:sz w:val="28"/>
          <w:szCs w:val="28"/>
          <w:lang w:val="uk-UA"/>
        </w:rPr>
        <w:t>Никитенко Вікторія Вікторівна, вчитель історії України</w:t>
      </w:r>
    </w:p>
    <w:p w:rsidR="009E451A" w:rsidRDefault="00A00EA7" w:rsidP="00A00EA7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«ДОРОГОЮ ТРАДИЦІЙ: ІСТОРИКО-ЕТНОГРАФІЧНИЙ МАРШРУТ НОВОСЕЛІВКОЮ»</w:t>
      </w:r>
    </w:p>
    <w:p w:rsidR="009E451A" w:rsidRDefault="009E451A" w:rsidP="009E451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D32DE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</w:t>
      </w:r>
      <w:r w:rsidRPr="005D32D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Село </w:t>
      </w:r>
      <w:r w:rsidRPr="005D32DE">
        <w:rPr>
          <w:rFonts w:ascii="Times New Roman" w:hAnsi="Times New Roman" w:cs="Times New Roman"/>
          <w:sz w:val="28"/>
          <w:szCs w:val="28"/>
          <w:lang w:val="uk-UA"/>
        </w:rPr>
        <w:t xml:space="preserve">Новоселівка Білгород-Дністровського району – це унікальне поселення, в якому тісно переплелися культурні традиції різних етносів. Багатовікове співіснування українців, молдован, болгар та інших народів сформувало самобутню </w:t>
      </w:r>
      <w:r>
        <w:rPr>
          <w:rFonts w:ascii="Times New Roman" w:hAnsi="Times New Roman" w:cs="Times New Roman"/>
          <w:sz w:val="28"/>
          <w:szCs w:val="28"/>
          <w:lang w:val="uk-UA"/>
        </w:rPr>
        <w:t>культурну</w:t>
      </w:r>
      <w:r w:rsidRPr="005D32DE">
        <w:rPr>
          <w:rFonts w:ascii="Times New Roman" w:hAnsi="Times New Roman" w:cs="Times New Roman"/>
          <w:sz w:val="28"/>
          <w:szCs w:val="28"/>
          <w:lang w:val="uk-UA"/>
        </w:rPr>
        <w:t xml:space="preserve"> спадщину, яка заслуговує на вивчення та збереження.</w:t>
      </w:r>
      <w:r w:rsidRPr="00B21931">
        <w:rPr>
          <w:lang w:val="uk-UA"/>
        </w:rPr>
        <w:t xml:space="preserve"> </w:t>
      </w:r>
      <w:r w:rsidRPr="005D32DE">
        <w:rPr>
          <w:rFonts w:ascii="Times New Roman" w:hAnsi="Times New Roman" w:cs="Times New Roman"/>
          <w:sz w:val="28"/>
          <w:szCs w:val="28"/>
          <w:lang w:val="uk-UA"/>
        </w:rPr>
        <w:t xml:space="preserve">У сучасних умовах глобалізації та урбанізації багато традиційних ремесел, звичаїв та побутових особливостей зникають. Маршрут сприятиме популяризації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історичної та </w:t>
      </w:r>
      <w:r w:rsidRPr="005D32DE">
        <w:rPr>
          <w:rFonts w:ascii="Times New Roman" w:hAnsi="Times New Roman" w:cs="Times New Roman"/>
          <w:sz w:val="28"/>
          <w:szCs w:val="28"/>
          <w:lang w:val="uk-UA"/>
        </w:rPr>
        <w:t>культурної спадщини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5D32DE">
        <w:rPr>
          <w:rFonts w:ascii="Times New Roman" w:hAnsi="Times New Roman" w:cs="Times New Roman"/>
          <w:sz w:val="28"/>
          <w:szCs w:val="28"/>
          <w:lang w:val="uk-UA"/>
        </w:rPr>
        <w:t xml:space="preserve"> допоможе залучити туристів до Новоселівки, зробивши її привабливою туристичною точкою.</w:t>
      </w:r>
      <w:r w:rsidRPr="000B776A">
        <w:rPr>
          <w:lang w:val="uk-UA"/>
        </w:rPr>
        <w:t xml:space="preserve"> </w:t>
      </w:r>
      <w:r w:rsidR="00DA3F35">
        <w:rPr>
          <w:rFonts w:ascii="Times New Roman" w:hAnsi="Times New Roman" w:cs="Times New Roman"/>
          <w:sz w:val="28"/>
          <w:szCs w:val="28"/>
          <w:lang w:val="uk-UA"/>
        </w:rPr>
        <w:t>Отже</w:t>
      </w:r>
      <w:r w:rsidRPr="00890A91">
        <w:rPr>
          <w:rFonts w:ascii="Times New Roman" w:hAnsi="Times New Roman" w:cs="Times New Roman"/>
          <w:sz w:val="28"/>
          <w:szCs w:val="28"/>
          <w:lang w:val="uk-UA"/>
        </w:rPr>
        <w:t xml:space="preserve">, проєкт </w:t>
      </w:r>
      <w:r>
        <w:rPr>
          <w:rFonts w:ascii="Times New Roman" w:hAnsi="Times New Roman" w:cs="Times New Roman"/>
          <w:sz w:val="28"/>
          <w:szCs w:val="28"/>
          <w:lang w:val="uk-UA"/>
        </w:rPr>
        <w:t>«Дорогою традицій»</w:t>
      </w:r>
      <w:r w:rsidRPr="00097652">
        <w:rPr>
          <w:rFonts w:ascii="Times New Roman" w:hAnsi="Times New Roman" w:cs="Times New Roman"/>
          <w:sz w:val="28"/>
          <w:szCs w:val="28"/>
          <w:lang w:val="uk-UA"/>
        </w:rPr>
        <w:t xml:space="preserve"> є важливим </w:t>
      </w:r>
      <w:r w:rsidR="00DA3F35">
        <w:rPr>
          <w:rFonts w:ascii="Times New Roman" w:hAnsi="Times New Roman" w:cs="Times New Roman"/>
          <w:sz w:val="28"/>
          <w:szCs w:val="28"/>
          <w:lang w:val="uk-UA"/>
        </w:rPr>
        <w:t>також</w:t>
      </w:r>
      <w:r w:rsidRPr="0009765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A3F35">
        <w:rPr>
          <w:rFonts w:ascii="Times New Roman" w:hAnsi="Times New Roman" w:cs="Times New Roman"/>
          <w:sz w:val="28"/>
          <w:szCs w:val="28"/>
          <w:lang w:val="uk-UA"/>
        </w:rPr>
        <w:t xml:space="preserve">для </w:t>
      </w:r>
      <w:r w:rsidRPr="00097652">
        <w:rPr>
          <w:rFonts w:ascii="Times New Roman" w:hAnsi="Times New Roman" w:cs="Times New Roman"/>
          <w:sz w:val="28"/>
          <w:szCs w:val="28"/>
          <w:lang w:val="uk-UA"/>
        </w:rPr>
        <w:t xml:space="preserve">соціального та економічного розвитку громади, що робить його </w:t>
      </w:r>
      <w:r w:rsidRPr="00ED2FB3">
        <w:rPr>
          <w:rFonts w:ascii="Times New Roman" w:hAnsi="Times New Roman" w:cs="Times New Roman"/>
          <w:b/>
          <w:sz w:val="28"/>
          <w:szCs w:val="28"/>
          <w:lang w:val="uk-UA"/>
        </w:rPr>
        <w:t>актуальним</w:t>
      </w:r>
      <w:r w:rsidRPr="00097652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r w:rsidRPr="00ED2FB3">
        <w:rPr>
          <w:rFonts w:ascii="Times New Roman" w:hAnsi="Times New Roman" w:cs="Times New Roman"/>
          <w:b/>
          <w:sz w:val="28"/>
          <w:szCs w:val="28"/>
          <w:lang w:val="uk-UA"/>
        </w:rPr>
        <w:t>перспективним.</w:t>
      </w:r>
    </w:p>
    <w:p w:rsidR="009E451A" w:rsidRPr="0071272C" w:rsidRDefault="009E451A" w:rsidP="009E451A">
      <w:pPr>
        <w:spacing w:after="0" w:line="360" w:lineRule="auto"/>
        <w:ind w:firstLine="709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1272C">
        <w:rPr>
          <w:rFonts w:ascii="Times New Roman" w:hAnsi="Times New Roman" w:cs="Times New Roman"/>
          <w:b/>
          <w:sz w:val="28"/>
          <w:szCs w:val="28"/>
          <w:lang w:val="uk-UA"/>
        </w:rPr>
        <w:t>Метою проєкту</w:t>
      </w:r>
      <w:r w:rsidRPr="0071272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є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</w:t>
      </w:r>
      <w:r w:rsidRPr="00CF000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творення екскурсійного маршруту </w:t>
      </w:r>
      <w:r w:rsidRPr="00022C44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«Дорогою</w:t>
      </w:r>
      <w:r w:rsidRPr="00022C4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Pr="00022C44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традицій: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історико-</w:t>
      </w:r>
      <w:r w:rsidRPr="00022C44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етнографічний маршрут Новоселівк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ою»</w:t>
      </w:r>
      <w:r w:rsidRPr="00CF000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для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1272C">
        <w:rPr>
          <w:rFonts w:ascii="Times New Roman" w:hAnsi="Times New Roman" w:cs="Times New Roman"/>
          <w:sz w:val="28"/>
          <w:szCs w:val="28"/>
          <w:lang w:val="uk-UA"/>
        </w:rPr>
        <w:t>збереження та популяризаці</w:t>
      </w:r>
      <w:r>
        <w:rPr>
          <w:rFonts w:ascii="Times New Roman" w:hAnsi="Times New Roman" w:cs="Times New Roman"/>
          <w:sz w:val="28"/>
          <w:szCs w:val="28"/>
          <w:lang w:val="uk-UA"/>
        </w:rPr>
        <w:t>ї</w:t>
      </w:r>
      <w:r w:rsidRPr="0071272C">
        <w:rPr>
          <w:rFonts w:ascii="Times New Roman" w:hAnsi="Times New Roman" w:cs="Times New Roman"/>
          <w:sz w:val="28"/>
          <w:szCs w:val="28"/>
          <w:lang w:val="uk-UA"/>
        </w:rPr>
        <w:t xml:space="preserve"> істори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чної та </w:t>
      </w:r>
      <w:r w:rsidRPr="0071272C">
        <w:rPr>
          <w:rFonts w:ascii="Times New Roman" w:hAnsi="Times New Roman" w:cs="Times New Roman"/>
          <w:sz w:val="28"/>
          <w:szCs w:val="28"/>
          <w:lang w:val="uk-UA"/>
        </w:rPr>
        <w:t>культ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урної спадщини села. </w:t>
      </w:r>
    </w:p>
    <w:p w:rsidR="009E451A" w:rsidRDefault="009E451A" w:rsidP="009E451A">
      <w:pPr>
        <w:tabs>
          <w:tab w:val="left" w:pos="1728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608C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Відповідно до теми та мети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нашої роботи</w:t>
      </w:r>
      <w:r w:rsidRPr="00D608C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потрібно вирішити наступні </w:t>
      </w:r>
      <w:r w:rsidRPr="00D608C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завдання</w:t>
      </w:r>
      <w:r w:rsidRPr="00D608C3">
        <w:rPr>
          <w:rFonts w:ascii="Times New Roman" w:eastAsia="Calibri" w:hAnsi="Times New Roman" w:cs="Times New Roman"/>
          <w:sz w:val="28"/>
          <w:szCs w:val="28"/>
          <w:lang w:val="uk-UA"/>
        </w:rPr>
        <w:t>:</w:t>
      </w:r>
    </w:p>
    <w:p w:rsidR="009E451A" w:rsidRPr="00BE7AD3" w:rsidRDefault="009E451A" w:rsidP="009E45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E7AD3">
        <w:rPr>
          <w:rFonts w:ascii="Times New Roman" w:hAnsi="Times New Roman" w:cs="Times New Roman"/>
          <w:sz w:val="28"/>
          <w:szCs w:val="28"/>
          <w:lang w:val="uk-UA"/>
        </w:rPr>
        <w:t>дослідити історію села;</w:t>
      </w:r>
    </w:p>
    <w:p w:rsidR="009E451A" w:rsidRPr="002D35F7" w:rsidRDefault="009E451A" w:rsidP="009E45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D35F7">
        <w:rPr>
          <w:rFonts w:ascii="Times New Roman" w:hAnsi="Times New Roman" w:cs="Times New Roman"/>
          <w:sz w:val="28"/>
          <w:szCs w:val="28"/>
          <w:lang w:val="uk-UA"/>
        </w:rPr>
        <w:t xml:space="preserve">визначити ключові локації </w:t>
      </w:r>
      <w:r w:rsidR="002D35F7" w:rsidRPr="002D35F7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r w:rsidRPr="002D35F7">
        <w:rPr>
          <w:rFonts w:ascii="Times New Roman" w:hAnsi="Times New Roman" w:cs="Times New Roman"/>
          <w:sz w:val="28"/>
          <w:szCs w:val="28"/>
          <w:lang w:val="uk-UA"/>
        </w:rPr>
        <w:t>розробити маршрут</w:t>
      </w:r>
      <w:r w:rsidR="002D35F7" w:rsidRPr="002D35F7">
        <w:rPr>
          <w:rFonts w:ascii="Times New Roman" w:hAnsi="Times New Roman" w:cs="Times New Roman"/>
          <w:sz w:val="28"/>
          <w:szCs w:val="28"/>
          <w:lang w:val="uk-UA"/>
        </w:rPr>
        <w:t>;</w:t>
      </w:r>
      <w:r w:rsidRPr="002D35F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9E451A" w:rsidRPr="00BE7AD3" w:rsidRDefault="009E451A" w:rsidP="009E451A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D35F7">
        <w:rPr>
          <w:rFonts w:ascii="Times New Roman" w:hAnsi="Times New Roman" w:cs="Times New Roman"/>
          <w:sz w:val="28"/>
          <w:szCs w:val="28"/>
          <w:lang w:val="uk-UA"/>
        </w:rPr>
        <w:t>створити інформаційні матеріали;</w:t>
      </w:r>
    </w:p>
    <w:p w:rsidR="00857A2F" w:rsidRDefault="009E451A" w:rsidP="00857A2F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E7AD3">
        <w:rPr>
          <w:rFonts w:ascii="Times New Roman" w:hAnsi="Times New Roman" w:cs="Times New Roman"/>
          <w:sz w:val="28"/>
          <w:szCs w:val="28"/>
          <w:lang w:val="uk-UA"/>
        </w:rPr>
        <w:t xml:space="preserve">організувати та провести </w:t>
      </w:r>
      <w:r w:rsidR="00C42899">
        <w:rPr>
          <w:rFonts w:ascii="Times New Roman" w:hAnsi="Times New Roman" w:cs="Times New Roman"/>
          <w:sz w:val="28"/>
          <w:szCs w:val="28"/>
          <w:lang w:val="uk-UA"/>
        </w:rPr>
        <w:t xml:space="preserve">пробну </w:t>
      </w:r>
      <w:r w:rsidRPr="00BE7AD3">
        <w:rPr>
          <w:rFonts w:ascii="Times New Roman" w:hAnsi="Times New Roman" w:cs="Times New Roman"/>
          <w:sz w:val="28"/>
          <w:szCs w:val="28"/>
          <w:lang w:val="uk-UA"/>
        </w:rPr>
        <w:t>екскурсі</w:t>
      </w:r>
      <w:r w:rsidR="00C42899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Pr="00BE7AD3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DA3F35" w:rsidRDefault="009E451A" w:rsidP="00DA3F35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A2F">
        <w:rPr>
          <w:rFonts w:ascii="Times New Roman" w:hAnsi="Times New Roman" w:cs="Times New Roman"/>
          <w:sz w:val="28"/>
          <w:szCs w:val="28"/>
          <w:lang w:val="uk-UA"/>
        </w:rPr>
        <w:t>популяризувати маршрут</w:t>
      </w:r>
      <w:r w:rsidR="00857A2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E451A" w:rsidRPr="00DA3F35" w:rsidRDefault="009E451A" w:rsidP="00DA3F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A3F35">
        <w:rPr>
          <w:rStyle w:val="a3"/>
          <w:rFonts w:ascii="Times New Roman" w:hAnsi="Times New Roman" w:cs="Times New Roman"/>
          <w:sz w:val="28"/>
          <w:szCs w:val="28"/>
          <w:lang w:val="uk-UA"/>
        </w:rPr>
        <w:t>Об’єкт дослідження</w:t>
      </w:r>
      <w:r w:rsidRPr="00DA3F35">
        <w:rPr>
          <w:rFonts w:ascii="Times New Roman" w:hAnsi="Times New Roman" w:cs="Times New Roman"/>
          <w:sz w:val="28"/>
          <w:szCs w:val="28"/>
          <w:lang w:val="uk-UA"/>
        </w:rPr>
        <w:t xml:space="preserve"> – історико-культурна спадщина села Новоселівка, що охоплює його історичний розвиток, культурні традиції та особливості побуту місцевого населення.</w:t>
      </w:r>
    </w:p>
    <w:p w:rsidR="009E451A" w:rsidRDefault="009E451A" w:rsidP="009E451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E451A">
        <w:rPr>
          <w:rStyle w:val="a3"/>
          <w:rFonts w:ascii="Times New Roman" w:hAnsi="Times New Roman" w:cs="Times New Roman"/>
          <w:sz w:val="28"/>
          <w:szCs w:val="28"/>
          <w:lang w:val="uk-UA"/>
        </w:rPr>
        <w:lastRenderedPageBreak/>
        <w:t>Предмет дослідження</w:t>
      </w:r>
      <w:r w:rsidRPr="009E451A">
        <w:rPr>
          <w:rFonts w:ascii="Times New Roman" w:hAnsi="Times New Roman" w:cs="Times New Roman"/>
          <w:sz w:val="28"/>
          <w:szCs w:val="28"/>
          <w:lang w:val="uk-UA"/>
        </w:rPr>
        <w:t xml:space="preserve"> – ключові історичні події, архітектурні, природні та культурні пам’ятки, традиції, звичаї та побут жителів Новоселівки в різні історичні періоди.</w:t>
      </w:r>
    </w:p>
    <w:p w:rsidR="00263EDB" w:rsidRDefault="009E451A" w:rsidP="009E451A">
      <w:pPr>
        <w:pStyle w:val="a4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22C44">
        <w:rPr>
          <w:rFonts w:ascii="Times New Roman" w:hAnsi="Times New Roman" w:cs="Times New Roman"/>
          <w:sz w:val="28"/>
          <w:szCs w:val="28"/>
          <w:lang w:val="uk-UA"/>
        </w:rPr>
        <w:t xml:space="preserve">Особливості завдань зумовили використання таких </w:t>
      </w:r>
      <w:r w:rsidRPr="00022C44">
        <w:rPr>
          <w:rFonts w:ascii="Times New Roman" w:hAnsi="Times New Roman" w:cs="Times New Roman"/>
          <w:b/>
          <w:sz w:val="28"/>
          <w:szCs w:val="28"/>
          <w:lang w:val="uk-UA"/>
        </w:rPr>
        <w:t>методів</w:t>
      </w:r>
      <w:r w:rsidRPr="00022C44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022C4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аналіз історичних джерел, польові дослідження, картографічний аналіз, соціологічні методи: анкетування та інтерв’ю.</w:t>
      </w:r>
    </w:p>
    <w:p w:rsidR="00DA3F35" w:rsidRDefault="00DA3F35" w:rsidP="009E451A">
      <w:pPr>
        <w:pStyle w:val="a4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Село Новоселівка, засноване 1810 року молдовськими переселенцями, є яскравим прикладом місця з багатою історією та самобутніми традиціями.</w:t>
      </w:r>
    </w:p>
    <w:p w:rsidR="0066625A" w:rsidRDefault="00263EDB" w:rsidP="0066625A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2D35F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Маршрут включає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 1. Новоселівський ліцей</w:t>
      </w:r>
      <w:r w:rsidR="006662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C14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="009E451A" w:rsidRPr="00E3134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C14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Річка Чилігідер та вулиця Гура-Чилігідер. 3. Свято-Михайлівська церква. 4. Фермерське господарство.</w:t>
      </w:r>
      <w:r w:rsidR="005C1469">
        <w:rPr>
          <w:rStyle w:val="a3"/>
          <w:b w:val="0"/>
          <w:sz w:val="28"/>
          <w:szCs w:val="28"/>
          <w:lang w:val="uk-UA"/>
        </w:rPr>
        <w:t xml:space="preserve"> </w:t>
      </w:r>
      <w:r w:rsidR="005C1469">
        <w:rPr>
          <w:rStyle w:val="a3"/>
          <w:rFonts w:ascii="Times New Roman" w:hAnsi="Times New Roman" w:cs="Times New Roman"/>
          <w:b w:val="0"/>
          <w:sz w:val="28"/>
          <w:szCs w:val="28"/>
          <w:lang w:val="uk-UA"/>
        </w:rPr>
        <w:t>5. Меморіал та пам’ятник воїнам-землякам.6. Народознавчий музей «Каса перинтяске». 7. Будинок культури.</w:t>
      </w:r>
      <w:r>
        <w:rPr>
          <w:rStyle w:val="a3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 </w:t>
      </w:r>
      <w:r w:rsidR="005C1469" w:rsidRPr="002D35F7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Тривалість екскурсії</w:t>
      </w:r>
      <w:r w:rsidR="005C146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3год. </w:t>
      </w:r>
      <w:r w:rsidR="005C1469" w:rsidRPr="002D35F7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Вид екскурсії</w:t>
      </w:r>
      <w:r w:rsidR="005C1469">
        <w:rPr>
          <w:rFonts w:ascii="Times New Roman" w:hAnsi="Times New Roman" w:cs="Times New Roman"/>
          <w:color w:val="000000"/>
          <w:sz w:val="28"/>
          <w:szCs w:val="28"/>
          <w:lang w:val="uk-UA"/>
        </w:rPr>
        <w:t>: пішохідна.</w:t>
      </w:r>
      <w:r w:rsidR="0066625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66625A" w:rsidRPr="00ED4578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Цільова аудиторія</w:t>
      </w:r>
      <w:r w:rsidR="0066625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: учні та студенти, родини з дітьми, дослідники народної культури та традицій.  </w:t>
      </w:r>
      <w:r w:rsidR="005C146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</w:p>
    <w:p w:rsidR="0066625A" w:rsidRDefault="005916EB" w:rsidP="0066625A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8D54F0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Новизна</w:t>
      </w:r>
      <w:r w:rsidR="008D54F0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 xml:space="preserve"> проєкту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полягає в поєднанні традиційної екскурсі з інтерактивними елементами – відвідувачі можуть брати участь у майстер-класах, дегустаціях, фольклорних заходах; орієнтації на сталий розвиток громади </w:t>
      </w:r>
      <w:r w:rsidR="008D54F0">
        <w:rPr>
          <w:rFonts w:ascii="Times New Roman" w:hAnsi="Times New Roman" w:cs="Times New Roman"/>
          <w:color w:val="000000"/>
          <w:sz w:val="28"/>
          <w:szCs w:val="28"/>
          <w:lang w:val="uk-UA"/>
        </w:rPr>
        <w:t>– залучення місцевих жителів до екскурсійної діяльності</w:t>
      </w:r>
      <w:r w:rsidR="00C207C5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857A2F" w:rsidRDefault="002F0E47" w:rsidP="0066625A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2F0E47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Практична значущість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  <w:r w:rsidR="006C117D">
        <w:rPr>
          <w:rFonts w:ascii="Times New Roman" w:hAnsi="Times New Roman" w:cs="Times New Roman"/>
          <w:color w:val="000000"/>
          <w:sz w:val="28"/>
          <w:szCs w:val="28"/>
          <w:lang w:val="uk-UA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аршрут </w:t>
      </w:r>
      <w:r w:rsidR="00AE3D15">
        <w:rPr>
          <w:rFonts w:ascii="Times New Roman" w:hAnsi="Times New Roman" w:cs="Times New Roman"/>
          <w:color w:val="000000"/>
          <w:sz w:val="28"/>
          <w:szCs w:val="28"/>
          <w:lang w:val="uk-UA"/>
        </w:rPr>
        <w:t>сприятиме підвищенню туристичної привабливості села та освітній діяльності (екскурсії для учнів та студентів).</w:t>
      </w:r>
    </w:p>
    <w:p w:rsidR="000436B3" w:rsidRPr="00DA3F35" w:rsidRDefault="0066625A" w:rsidP="00DA3F35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66625A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. Під час роботи над проєктом: </w:t>
      </w:r>
      <w:r w:rsidR="006C117D">
        <w:rPr>
          <w:rFonts w:ascii="Times New Roman" w:hAnsi="Times New Roman" w:cs="Times New Roman"/>
          <w:bCs/>
          <w:sz w:val="28"/>
          <w:szCs w:val="28"/>
          <w:lang w:val="uk-UA"/>
        </w:rPr>
        <w:t>1. Досліджено історію села</w:t>
      </w:r>
      <w:r w:rsidR="0044771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Новоселівка</w:t>
      </w:r>
      <w:r w:rsidR="006C117D">
        <w:rPr>
          <w:rFonts w:ascii="Times New Roman" w:hAnsi="Times New Roman" w:cs="Times New Roman"/>
          <w:bCs/>
          <w:sz w:val="28"/>
          <w:szCs w:val="28"/>
          <w:lang w:val="uk-UA"/>
        </w:rPr>
        <w:t>: вивчено історичні документи, проведено інтерв’ю з жителями села.</w:t>
      </w:r>
      <w:r w:rsidR="00496962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6C117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2. </w:t>
      </w:r>
      <w:r w:rsidR="00447716">
        <w:rPr>
          <w:rFonts w:ascii="Times New Roman" w:hAnsi="Times New Roman" w:cs="Times New Roman"/>
          <w:bCs/>
          <w:sz w:val="28"/>
          <w:szCs w:val="28"/>
          <w:lang w:val="uk-UA"/>
        </w:rPr>
        <w:t>Визначено основні локації маршруту</w:t>
      </w:r>
      <w:r w:rsidR="00C42899">
        <w:rPr>
          <w:rFonts w:ascii="Times New Roman" w:hAnsi="Times New Roman" w:cs="Times New Roman"/>
          <w:bCs/>
          <w:sz w:val="28"/>
          <w:szCs w:val="28"/>
          <w:lang w:val="uk-UA"/>
        </w:rPr>
        <w:t>, р</w:t>
      </w:r>
      <w:r w:rsidR="00447716">
        <w:rPr>
          <w:rFonts w:ascii="Times New Roman" w:hAnsi="Times New Roman" w:cs="Times New Roman"/>
          <w:bCs/>
          <w:sz w:val="28"/>
          <w:szCs w:val="28"/>
          <w:lang w:val="uk-UA"/>
        </w:rPr>
        <w:t>озроблено екскурсійний маршрут «Дорогою традицій»</w:t>
      </w:r>
      <w:r w:rsidR="00C4289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та сценарій екскурсії з цікавими фактами, легендами</w:t>
      </w:r>
      <w:r w:rsidR="0044771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. </w:t>
      </w:r>
      <w:r w:rsidR="00C42899">
        <w:rPr>
          <w:rFonts w:ascii="Times New Roman" w:hAnsi="Times New Roman" w:cs="Times New Roman"/>
          <w:bCs/>
          <w:sz w:val="28"/>
          <w:szCs w:val="28"/>
          <w:lang w:val="uk-UA"/>
        </w:rPr>
        <w:t>3</w:t>
      </w:r>
      <w:r w:rsidR="0044771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. Виготовлено </w:t>
      </w:r>
      <w:r w:rsidR="00C4289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інформаційні </w:t>
      </w:r>
      <w:r w:rsidR="0044771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буклети. 5. Проведена пробна екскурсія. Зібрано відгуки учасників. 6. Створено </w:t>
      </w:r>
      <w:r w:rsidR="00256F03">
        <w:rPr>
          <w:rFonts w:ascii="Times New Roman" w:hAnsi="Times New Roman" w:cs="Times New Roman"/>
          <w:bCs/>
          <w:sz w:val="28"/>
          <w:szCs w:val="28"/>
          <w:lang w:val="uk-UA"/>
        </w:rPr>
        <w:t>публікації в соціальних мережах: Т</w:t>
      </w:r>
      <w:proofErr w:type="spellStart"/>
      <w:r w:rsidR="00256F03">
        <w:rPr>
          <w:rFonts w:ascii="Times New Roman" w:hAnsi="Times New Roman" w:cs="Times New Roman"/>
          <w:bCs/>
          <w:sz w:val="28"/>
          <w:szCs w:val="28"/>
          <w:lang w:val="en-US"/>
        </w:rPr>
        <w:t>ik</w:t>
      </w:r>
      <w:proofErr w:type="spellEnd"/>
      <w:r w:rsidR="00256F03">
        <w:rPr>
          <w:rFonts w:ascii="Times New Roman" w:hAnsi="Times New Roman" w:cs="Times New Roman"/>
          <w:bCs/>
          <w:sz w:val="28"/>
          <w:szCs w:val="28"/>
          <w:lang w:val="uk-UA"/>
        </w:rPr>
        <w:t>Т</w:t>
      </w:r>
      <w:r w:rsidR="00256F03">
        <w:rPr>
          <w:rFonts w:ascii="Times New Roman" w:hAnsi="Times New Roman" w:cs="Times New Roman"/>
          <w:bCs/>
          <w:sz w:val="28"/>
          <w:szCs w:val="28"/>
          <w:lang w:val="en-US"/>
        </w:rPr>
        <w:t>ok</w:t>
      </w:r>
      <w:r w:rsidR="00256F03" w:rsidRPr="00E2676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256F03" w:rsidRPr="00256F03">
        <w:rPr>
          <w:rFonts w:ascii="Times New Roman" w:hAnsi="Times New Roman" w:cs="Times New Roman"/>
          <w:bCs/>
          <w:sz w:val="28"/>
          <w:szCs w:val="28"/>
          <w:lang w:val="uk-UA"/>
        </w:rPr>
        <w:t>та</w:t>
      </w:r>
      <w:r w:rsidR="00256F0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="00256F03" w:rsidRPr="00256F03">
        <w:rPr>
          <w:rFonts w:ascii="Times New Roman" w:hAnsi="Times New Roman" w:cs="Times New Roman"/>
          <w:bCs/>
          <w:sz w:val="28"/>
          <w:szCs w:val="28"/>
          <w:lang w:val="uk-UA"/>
        </w:rPr>
        <w:t>Instagram</w:t>
      </w:r>
      <w:proofErr w:type="spellEnd"/>
      <w:r w:rsidR="00256F03" w:rsidRPr="00256F03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  <w:r w:rsidR="00C207C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447716">
        <w:rPr>
          <w:rFonts w:ascii="Times New Roman" w:hAnsi="Times New Roman" w:cs="Times New Roman"/>
          <w:bCs/>
          <w:sz w:val="28"/>
          <w:szCs w:val="28"/>
          <w:lang w:val="uk-UA"/>
        </w:rPr>
        <w:t>Таким чином, проєкт «Дорогою традицій» сприяє популяризації історичної та етнографічної спадщини, розвитку туризму та збереженню культурної унікальності.</w:t>
      </w:r>
    </w:p>
    <w:sectPr w:rsidR="000436B3" w:rsidRPr="00DA3F35" w:rsidSect="00DA3F35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00ECC"/>
    <w:multiLevelType w:val="hybridMultilevel"/>
    <w:tmpl w:val="72104222"/>
    <w:lvl w:ilvl="0" w:tplc="868ABC0A">
      <w:numFmt w:val="bullet"/>
      <w:lvlText w:val="–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451A"/>
    <w:rsid w:val="000436B3"/>
    <w:rsid w:val="00256F03"/>
    <w:rsid w:val="00263EDB"/>
    <w:rsid w:val="002D35F7"/>
    <w:rsid w:val="002F0E47"/>
    <w:rsid w:val="00447716"/>
    <w:rsid w:val="00496962"/>
    <w:rsid w:val="005916EB"/>
    <w:rsid w:val="005C1469"/>
    <w:rsid w:val="0066625A"/>
    <w:rsid w:val="006B7CF0"/>
    <w:rsid w:val="006C117D"/>
    <w:rsid w:val="00711898"/>
    <w:rsid w:val="00773B8C"/>
    <w:rsid w:val="007B231D"/>
    <w:rsid w:val="00857A2F"/>
    <w:rsid w:val="008D54F0"/>
    <w:rsid w:val="009E451A"/>
    <w:rsid w:val="00A00EA7"/>
    <w:rsid w:val="00AE3D15"/>
    <w:rsid w:val="00BE0A07"/>
    <w:rsid w:val="00C207C5"/>
    <w:rsid w:val="00C42899"/>
    <w:rsid w:val="00DA3F35"/>
    <w:rsid w:val="00DB28EB"/>
    <w:rsid w:val="00E26769"/>
    <w:rsid w:val="00ED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451A"/>
    <w:rPr>
      <w:b/>
      <w:bCs/>
    </w:rPr>
  </w:style>
  <w:style w:type="paragraph" w:styleId="a4">
    <w:name w:val="List Paragraph"/>
    <w:basedOn w:val="a"/>
    <w:uiPriority w:val="34"/>
    <w:qFormat/>
    <w:rsid w:val="009E45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2300</Words>
  <Characters>1312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іап</cp:lastModifiedBy>
  <cp:revision>14</cp:revision>
  <dcterms:created xsi:type="dcterms:W3CDTF">2025-03-29T12:49:00Z</dcterms:created>
  <dcterms:modified xsi:type="dcterms:W3CDTF">2025-04-02T13:50:00Z</dcterms:modified>
</cp:coreProperties>
</file>