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606" w:rsidRPr="004D6F0E" w:rsidRDefault="00F72606" w:rsidP="004D6F0E">
      <w:pPr>
        <w:spacing w:line="360" w:lineRule="auto"/>
        <w:jc w:val="center"/>
        <w:rPr>
          <w:rFonts w:ascii="Times New Roman" w:hAnsi="Times New Roman" w:cs="Times New Roman"/>
          <w:b/>
          <w:bCs/>
          <w:noProof/>
          <w:sz w:val="28"/>
          <w:szCs w:val="28"/>
          <w:lang w:val="uk-UA"/>
        </w:rPr>
      </w:pPr>
      <w:r w:rsidRPr="004D6F0E">
        <w:rPr>
          <w:rFonts w:ascii="Times New Roman" w:hAnsi="Times New Roman" w:cs="Times New Roman"/>
          <w:b/>
          <w:bCs/>
          <w:noProof/>
          <w:sz w:val="28"/>
          <w:szCs w:val="28"/>
          <w:lang w:val="uk-UA"/>
        </w:rPr>
        <w:t>Тези роботи МАН</w:t>
      </w:r>
    </w:p>
    <w:p w:rsidR="00F72606" w:rsidRPr="004D6F0E" w:rsidRDefault="00F72606" w:rsidP="004D6F0E">
      <w:pPr>
        <w:spacing w:line="360" w:lineRule="auto"/>
        <w:jc w:val="center"/>
        <w:rPr>
          <w:rFonts w:ascii="Times New Roman" w:hAnsi="Times New Roman" w:cs="Times New Roman"/>
          <w:b/>
          <w:bCs/>
          <w:noProof/>
          <w:sz w:val="28"/>
          <w:szCs w:val="28"/>
          <w:lang w:val="uk-UA"/>
        </w:rPr>
      </w:pPr>
      <w:r w:rsidRPr="004D6F0E">
        <w:rPr>
          <w:rFonts w:ascii="Times New Roman" w:hAnsi="Times New Roman" w:cs="Times New Roman"/>
          <w:b/>
          <w:bCs/>
          <w:noProof/>
          <w:sz w:val="28"/>
          <w:szCs w:val="28"/>
          <w:lang w:val="uk-UA"/>
        </w:rPr>
        <w:t>«Парк ім.Т.Г.Шевченка у Дніпрі - перлина прогулянкового маршруту</w:t>
      </w:r>
      <w:r w:rsidR="005D0F8F" w:rsidRPr="004D6F0E">
        <w:rPr>
          <w:rFonts w:ascii="Times New Roman" w:hAnsi="Times New Roman" w:cs="Times New Roman"/>
          <w:b/>
          <w:bCs/>
          <w:noProof/>
          <w:sz w:val="28"/>
          <w:szCs w:val="28"/>
          <w:lang w:val="uk-UA"/>
        </w:rPr>
        <w:t xml:space="preserve"> </w:t>
      </w:r>
      <w:r w:rsidRPr="004D6F0E">
        <w:rPr>
          <w:rFonts w:ascii="Times New Roman" w:hAnsi="Times New Roman" w:cs="Times New Roman"/>
          <w:b/>
          <w:bCs/>
          <w:noProof/>
          <w:sz w:val="28"/>
          <w:szCs w:val="28"/>
          <w:lang w:val="uk-UA"/>
        </w:rPr>
        <w:t>містян та туристів.</w:t>
      </w:r>
      <w:r w:rsidR="005D0F8F" w:rsidRPr="004D6F0E">
        <w:rPr>
          <w:rFonts w:ascii="Times New Roman" w:hAnsi="Times New Roman" w:cs="Times New Roman"/>
          <w:b/>
          <w:bCs/>
          <w:noProof/>
          <w:sz w:val="28"/>
          <w:szCs w:val="28"/>
          <w:lang w:val="uk-UA"/>
        </w:rPr>
        <w:t>»</w:t>
      </w:r>
    </w:p>
    <w:p w:rsidR="00F72606" w:rsidRPr="004D6F0E" w:rsidRDefault="00F72606" w:rsidP="004D6F0E">
      <w:pPr>
        <w:spacing w:line="360" w:lineRule="auto"/>
        <w:rPr>
          <w:rFonts w:ascii="Times New Roman" w:hAnsi="Times New Roman" w:cs="Times New Roman"/>
          <w:noProof/>
          <w:sz w:val="28"/>
          <w:szCs w:val="28"/>
          <w:lang w:val="uk-UA"/>
        </w:rPr>
      </w:pPr>
      <w:r w:rsidRPr="004D6F0E">
        <w:rPr>
          <w:rFonts w:ascii="Times New Roman" w:hAnsi="Times New Roman" w:cs="Times New Roman"/>
          <w:b/>
          <w:bCs/>
          <w:noProof/>
          <w:sz w:val="28"/>
          <w:szCs w:val="28"/>
          <w:lang w:val="uk-UA"/>
        </w:rPr>
        <w:t>Виконавець Тарасова Поліна Антонівна,</w:t>
      </w:r>
      <w:r w:rsidRPr="004D6F0E">
        <w:rPr>
          <w:rFonts w:ascii="Times New Roman" w:hAnsi="Times New Roman" w:cs="Times New Roman"/>
          <w:noProof/>
          <w:sz w:val="28"/>
          <w:szCs w:val="28"/>
          <w:lang w:val="uk-UA"/>
        </w:rPr>
        <w:t xml:space="preserve"> 8-Мі клас</w:t>
      </w:r>
    </w:p>
    <w:p w:rsidR="00F72606" w:rsidRPr="004D6F0E" w:rsidRDefault="00F72606" w:rsidP="004D6F0E">
      <w:pPr>
        <w:spacing w:line="360" w:lineRule="auto"/>
        <w:rPr>
          <w:rFonts w:ascii="Times New Roman" w:hAnsi="Times New Roman" w:cs="Times New Roman"/>
          <w:noProof/>
          <w:sz w:val="28"/>
          <w:szCs w:val="28"/>
          <w:lang w:val="uk-UA"/>
        </w:rPr>
      </w:pPr>
      <w:r w:rsidRPr="004D6F0E">
        <w:rPr>
          <w:rFonts w:ascii="Times New Roman" w:hAnsi="Times New Roman" w:cs="Times New Roman"/>
          <w:b/>
          <w:bCs/>
          <w:noProof/>
          <w:sz w:val="28"/>
          <w:szCs w:val="28"/>
          <w:lang w:val="uk-UA"/>
        </w:rPr>
        <w:t xml:space="preserve">Керівник Летяго Вікторія Віталіївна, </w:t>
      </w:r>
      <w:r w:rsidRPr="004D6F0E">
        <w:rPr>
          <w:rFonts w:ascii="Times New Roman" w:hAnsi="Times New Roman" w:cs="Times New Roman"/>
          <w:noProof/>
          <w:sz w:val="28"/>
          <w:szCs w:val="28"/>
          <w:lang w:val="uk-UA"/>
        </w:rPr>
        <w:t>вчитель історії</w:t>
      </w:r>
    </w:p>
    <w:p w:rsidR="00F72606" w:rsidRPr="004D6F0E" w:rsidRDefault="00F72606" w:rsidP="004D6F0E">
      <w:pPr>
        <w:spacing w:line="360" w:lineRule="auto"/>
        <w:rPr>
          <w:rFonts w:ascii="Times New Roman" w:hAnsi="Times New Roman" w:cs="Times New Roman"/>
          <w:bCs/>
          <w:noProof/>
          <w:sz w:val="28"/>
          <w:szCs w:val="28"/>
          <w:lang w:val="uk-UA"/>
        </w:rPr>
      </w:pPr>
      <w:r w:rsidRPr="004D6F0E">
        <w:rPr>
          <w:rFonts w:ascii="Times New Roman" w:hAnsi="Times New Roman" w:cs="Times New Roman"/>
          <w:bCs/>
          <w:noProof/>
          <w:sz w:val="28"/>
          <w:szCs w:val="28"/>
          <w:lang w:val="uk-UA"/>
        </w:rPr>
        <w:t>Дніпровський ліцей №31 "Пріоритет" ДМР, м.Дніпро</w:t>
      </w:r>
    </w:p>
    <w:p w:rsidR="00F72606" w:rsidRPr="004D6F0E" w:rsidRDefault="00F72606" w:rsidP="004D6F0E">
      <w:pPr>
        <w:spacing w:line="360" w:lineRule="auto"/>
        <w:rPr>
          <w:rFonts w:ascii="Times New Roman" w:hAnsi="Times New Roman" w:cs="Times New Roman"/>
          <w:noProof/>
          <w:sz w:val="28"/>
          <w:szCs w:val="28"/>
          <w:lang w:val="uk-UA"/>
        </w:rPr>
      </w:pPr>
      <w:r w:rsidRPr="004D6F0E">
        <w:rPr>
          <w:rFonts w:ascii="Times New Roman" w:hAnsi="Times New Roman" w:cs="Times New Roman"/>
          <w:bCs/>
          <w:noProof/>
          <w:sz w:val="28"/>
          <w:szCs w:val="28"/>
          <w:lang w:val="uk-UA"/>
        </w:rPr>
        <w:t>Дніпропетровське відділення</w:t>
      </w:r>
      <w:r w:rsidR="005D0F8F" w:rsidRPr="004D6F0E">
        <w:rPr>
          <w:rFonts w:ascii="Times New Roman" w:hAnsi="Times New Roman" w:cs="Times New Roman"/>
          <w:noProof/>
          <w:sz w:val="28"/>
          <w:szCs w:val="28"/>
          <w:lang w:val="uk-UA"/>
        </w:rPr>
        <w:t xml:space="preserve">; </w:t>
      </w:r>
      <w:r w:rsidRPr="004D6F0E">
        <w:rPr>
          <w:rFonts w:ascii="Times New Roman" w:hAnsi="Times New Roman" w:cs="Times New Roman"/>
          <w:bCs/>
          <w:noProof/>
          <w:sz w:val="28"/>
          <w:szCs w:val="28"/>
          <w:lang w:val="uk-UA"/>
        </w:rPr>
        <w:t>Малої академії наук України, м.Дніпро</w:t>
      </w:r>
    </w:p>
    <w:p w:rsidR="00F72606" w:rsidRPr="004D6F0E" w:rsidRDefault="00F72606" w:rsidP="004D6F0E">
      <w:pPr>
        <w:spacing w:line="360" w:lineRule="auto"/>
        <w:rPr>
          <w:rFonts w:ascii="Times New Roman" w:hAnsi="Times New Roman" w:cs="Times New Roman"/>
          <w:bCs/>
          <w:noProof/>
          <w:sz w:val="28"/>
          <w:szCs w:val="28"/>
          <w:lang w:val="uk-UA"/>
        </w:rPr>
      </w:pPr>
      <w:r w:rsidRPr="004D6F0E">
        <w:rPr>
          <w:rFonts w:ascii="Times New Roman" w:hAnsi="Times New Roman" w:cs="Times New Roman"/>
          <w:b/>
          <w:bCs/>
          <w:noProof/>
          <w:sz w:val="28"/>
          <w:szCs w:val="28"/>
          <w:lang w:val="uk-UA"/>
        </w:rPr>
        <w:t>Мета</w:t>
      </w:r>
      <w:r w:rsidRPr="004D6F0E">
        <w:rPr>
          <w:rFonts w:ascii="Times New Roman" w:hAnsi="Times New Roman" w:cs="Times New Roman"/>
          <w:bCs/>
          <w:noProof/>
          <w:sz w:val="28"/>
          <w:szCs w:val="28"/>
          <w:lang w:val="uk-UA"/>
        </w:rPr>
        <w:t>: розробити екскурсійний маршрут для містян та гостей міста від Соборної площі м.Дніпра до оглядового майданчика з дослідженням історії розвитку цієї території.</w:t>
      </w:r>
    </w:p>
    <w:p w:rsidR="00F72606" w:rsidRPr="004D6F0E" w:rsidRDefault="00F72606" w:rsidP="004D6F0E">
      <w:pPr>
        <w:spacing w:line="360" w:lineRule="auto"/>
        <w:rPr>
          <w:rFonts w:ascii="Times New Roman" w:hAnsi="Times New Roman" w:cs="Times New Roman"/>
          <w:bCs/>
          <w:noProof/>
          <w:sz w:val="28"/>
          <w:szCs w:val="28"/>
          <w:lang w:val="uk-UA"/>
        </w:rPr>
      </w:pPr>
      <w:r w:rsidRPr="004D6F0E">
        <w:rPr>
          <w:rFonts w:ascii="Times New Roman" w:hAnsi="Times New Roman" w:cs="Times New Roman"/>
          <w:b/>
          <w:bCs/>
          <w:noProof/>
          <w:sz w:val="28"/>
          <w:szCs w:val="28"/>
          <w:lang w:val="uk-UA"/>
        </w:rPr>
        <w:t>Завдання дослідження:</w:t>
      </w:r>
      <w:r w:rsidRPr="004D6F0E">
        <w:rPr>
          <w:rFonts w:ascii="Times New Roman" w:hAnsi="Times New Roman" w:cs="Times New Roman"/>
          <w:bCs/>
          <w:noProof/>
          <w:sz w:val="28"/>
          <w:szCs w:val="28"/>
          <w:lang w:val="uk-UA"/>
        </w:rPr>
        <w:t xml:space="preserve"> знайти та вивчити історію заснування м.Дніпра(Катеринослава). Дослідити існуючі джерела, в яких викладено історію міста та історію створення палацу - паркогового ансамблю на високому схилі р.Дніпра.</w:t>
      </w:r>
    </w:p>
    <w:p w:rsidR="004D6F0E" w:rsidRPr="004D6F0E" w:rsidRDefault="004D6F0E" w:rsidP="004D6F0E">
      <w:pPr>
        <w:spacing w:line="360" w:lineRule="auto"/>
        <w:rPr>
          <w:rFonts w:ascii="Times New Roman" w:hAnsi="Times New Roman" w:cs="Times New Roman"/>
          <w:bCs/>
          <w:noProof/>
          <w:sz w:val="28"/>
          <w:szCs w:val="28"/>
          <w:lang w:val="uk-UA"/>
        </w:rPr>
      </w:pPr>
      <w:r w:rsidRPr="004D6F0E">
        <w:rPr>
          <w:rFonts w:ascii="Times New Roman" w:hAnsi="Times New Roman" w:cs="Times New Roman"/>
          <w:b/>
          <w:bCs/>
          <w:noProof/>
          <w:sz w:val="28"/>
          <w:szCs w:val="28"/>
          <w:lang w:val="uk-UA"/>
        </w:rPr>
        <w:t>Актуальність дослідження:</w:t>
      </w:r>
      <w:r w:rsidRPr="004D6F0E">
        <w:rPr>
          <w:rFonts w:ascii="Times New Roman" w:hAnsi="Times New Roman" w:cs="Times New Roman"/>
          <w:noProof/>
          <w:sz w:val="28"/>
          <w:szCs w:val="28"/>
          <w:lang w:val="uk-UA"/>
        </w:rPr>
        <w:t xml:space="preserve"> Парк імені Тараса Шевченка в Дніпрі — це місце, яке поєднує історію, культуру та сучасність. Його дослідження актуальне через важливість збереження історичної спадщини, адже парк є свідком розвитку міста з XIX століття. Назва парку на честь Тараса Шевченка підкреслює його культурне значення, а вивчення допомагає зрозуміти вплив ідей Кобзаря на сучасне життя. Парк є улюбленим місцем відпочинку для мешканців і туристів, тому дослідження його інфраструктури та стану дозволяє визначити шляхи покращення. Також парк є частиною туристичних маршрутів, що робить його важливим для розвитку туризму. Нарешті, парк є місцем для культурних та громадських заходів, що робить його важливим для соціального життя міста. Отже, дослідження парку є актуальним для збереження історії, розвитку міста та підвищення його привабливості.</w:t>
      </w:r>
    </w:p>
    <w:p w:rsidR="004D6F0E" w:rsidRPr="004D6F0E" w:rsidRDefault="00F72606" w:rsidP="004D6F0E">
      <w:pPr>
        <w:spacing w:line="360" w:lineRule="auto"/>
        <w:rPr>
          <w:rFonts w:ascii="Times New Roman" w:hAnsi="Times New Roman" w:cs="Times New Roman"/>
          <w:bCs/>
          <w:noProof/>
          <w:sz w:val="28"/>
          <w:szCs w:val="28"/>
          <w:lang w:val="uk-UA"/>
        </w:rPr>
      </w:pPr>
      <w:r w:rsidRPr="004D6F0E">
        <w:rPr>
          <w:rFonts w:ascii="Times New Roman" w:hAnsi="Times New Roman" w:cs="Times New Roman"/>
          <w:b/>
          <w:bCs/>
          <w:noProof/>
          <w:sz w:val="28"/>
          <w:szCs w:val="28"/>
          <w:lang w:val="uk-UA"/>
        </w:rPr>
        <w:lastRenderedPageBreak/>
        <w:t>Об'єкти дослідження:</w:t>
      </w:r>
      <w:r w:rsidRPr="004D6F0E">
        <w:rPr>
          <w:rFonts w:ascii="Times New Roman" w:hAnsi="Times New Roman" w:cs="Times New Roman"/>
          <w:bCs/>
          <w:noProof/>
          <w:sz w:val="28"/>
          <w:szCs w:val="28"/>
          <w:lang w:val="uk-UA"/>
        </w:rPr>
        <w:t xml:space="preserve"> парк ім.Т.Г Шевченка та будівлі, що знаходяться на його території, а також споруди історичного музею та Спасо-преображенського собору.</w:t>
      </w:r>
    </w:p>
    <w:p w:rsidR="005D0F8F" w:rsidRPr="004D6F0E" w:rsidRDefault="005D0F8F" w:rsidP="004D6F0E">
      <w:pPr>
        <w:pStyle w:val="a3"/>
        <w:spacing w:line="360" w:lineRule="auto"/>
        <w:rPr>
          <w:noProof/>
          <w:sz w:val="28"/>
          <w:szCs w:val="28"/>
          <w:lang w:val="uk-UA"/>
        </w:rPr>
      </w:pPr>
      <w:r w:rsidRPr="004D6F0E">
        <w:rPr>
          <w:noProof/>
          <w:sz w:val="28"/>
          <w:szCs w:val="28"/>
          <w:lang w:val="uk-UA"/>
        </w:rPr>
        <w:t>Розгляд теми парку імені Тараса Шевченка в Дніпрі спонукав мене до глибшого вивчення його історії, архітектури та значення для міста. Парк, заснований у XIX столітті, є не лише місцем відпочинку, а й важливим культурним та історичним об’єктом, який пов’язаний із багатьма подіями української історії.</w:t>
      </w:r>
      <w:r w:rsidR="004D6F0E" w:rsidRPr="004D6F0E">
        <w:rPr>
          <w:noProof/>
          <w:sz w:val="28"/>
          <w:szCs w:val="28"/>
          <w:lang w:val="uk-UA"/>
        </w:rPr>
        <w:t xml:space="preserve"> </w:t>
      </w:r>
      <w:r w:rsidRPr="004D6F0E">
        <w:rPr>
          <w:noProof/>
          <w:sz w:val="28"/>
          <w:szCs w:val="28"/>
          <w:lang w:val="uk-UA"/>
        </w:rPr>
        <w:t>Вивчаючи архітектурні пам’ятки парку, я звернула увагу на те, як його простір відображає різні етапи розвитку міста. Однією з ключових пам’яток є пам’ятник Тарасу Шевченку, встановлений у 1</w:t>
      </w:r>
      <w:r w:rsidR="004D6F0E" w:rsidRPr="004D6F0E">
        <w:rPr>
          <w:noProof/>
          <w:sz w:val="28"/>
          <w:szCs w:val="28"/>
          <w:lang w:val="uk-UA"/>
        </w:rPr>
        <w:t>959 році на найвищій точці острову</w:t>
      </w:r>
      <w:r w:rsidRPr="004D6F0E">
        <w:rPr>
          <w:noProof/>
          <w:sz w:val="28"/>
          <w:szCs w:val="28"/>
          <w:lang w:val="uk-UA"/>
        </w:rPr>
        <w:t>. Цей монумент, висотою 9,5 метрів, символізує повагу до Кобзаря та його ролі в українській культурі.</w:t>
      </w:r>
      <w:r w:rsidR="004D6F0E" w:rsidRPr="004D6F0E">
        <w:rPr>
          <w:noProof/>
          <w:sz w:val="28"/>
          <w:szCs w:val="28"/>
          <w:lang w:val="uk-UA"/>
        </w:rPr>
        <w:t xml:space="preserve"> </w:t>
      </w:r>
      <w:r w:rsidRPr="004D6F0E">
        <w:rPr>
          <w:noProof/>
          <w:sz w:val="28"/>
          <w:szCs w:val="28"/>
          <w:lang w:val="uk-UA"/>
        </w:rPr>
        <w:t>Парк також пов’язаний із історією Дніпра (колишнього Катеринослава). Заснування парку було частиною плану перетворення міста на «Південну Пальміру», яке ініціювала імператриця Катерина II. Протягом років парк став місцем, де відбувалися важливі події, зокрема громадські зібрання та культурні заходи.</w:t>
      </w:r>
    </w:p>
    <w:p w:rsidR="004D6F0E" w:rsidRPr="004D6F0E" w:rsidRDefault="005D0F8F" w:rsidP="004D6F0E">
      <w:pPr>
        <w:pStyle w:val="a3"/>
        <w:spacing w:line="360" w:lineRule="auto"/>
        <w:rPr>
          <w:noProof/>
          <w:sz w:val="28"/>
          <w:szCs w:val="28"/>
          <w:lang w:val="uk-UA"/>
        </w:rPr>
      </w:pPr>
      <w:r w:rsidRPr="004D6F0E">
        <w:rPr>
          <w:noProof/>
          <w:sz w:val="28"/>
          <w:szCs w:val="28"/>
          <w:lang w:val="uk-UA"/>
        </w:rPr>
        <w:t>Особливу увагу я приділила вивченню ролі парку в сучасному житті міста. Сьогодні це улюблене місце для прогулянок мешканців та гостей Дніпра. Алеї парку, оглядові майданчики та зони відпочинку створюють неповторну атмосферу, яка поєднує природу та історію.</w:t>
      </w:r>
      <w:r w:rsidR="004D6F0E" w:rsidRPr="004D6F0E">
        <w:rPr>
          <w:noProof/>
          <w:sz w:val="28"/>
          <w:szCs w:val="28"/>
          <w:lang w:val="uk-UA"/>
        </w:rPr>
        <w:t xml:space="preserve"> </w:t>
      </w:r>
    </w:p>
    <w:p w:rsidR="00192344" w:rsidRPr="004D6F0E" w:rsidRDefault="009543E9" w:rsidP="004D6F0E">
      <w:pPr>
        <w:pStyle w:val="a3"/>
        <w:spacing w:line="360" w:lineRule="auto"/>
        <w:rPr>
          <w:noProof/>
          <w:sz w:val="28"/>
          <w:szCs w:val="28"/>
          <w:lang w:val="uk-UA"/>
        </w:rPr>
      </w:pPr>
      <w:r w:rsidRPr="004D6F0E">
        <w:rPr>
          <w:b/>
          <w:bCs/>
          <w:noProof/>
          <w:sz w:val="28"/>
          <w:szCs w:val="28"/>
          <w:lang w:val="uk-UA"/>
        </w:rPr>
        <w:t>Висновок:</w:t>
      </w:r>
      <w:r w:rsidRPr="004D6F0E">
        <w:rPr>
          <w:rFonts w:eastAsia="Noto Serif Display"/>
          <w:noProof/>
          <w:kern w:val="24"/>
          <w:sz w:val="48"/>
          <w:szCs w:val="48"/>
          <w:lang w:val="uk-UA"/>
        </w:rPr>
        <w:t xml:space="preserve"> </w:t>
      </w:r>
      <w:r w:rsidRPr="004D6F0E">
        <w:rPr>
          <w:bCs/>
          <w:noProof/>
          <w:sz w:val="28"/>
          <w:szCs w:val="28"/>
          <w:lang w:val="uk-UA"/>
        </w:rPr>
        <w:t>Парк  ім.Т.Г.Шевченка - це перлина не тільки міста Дніпро, а</w:t>
      </w:r>
      <w:r w:rsidR="0085629D">
        <w:rPr>
          <w:bCs/>
          <w:noProof/>
          <w:sz w:val="28"/>
          <w:szCs w:val="28"/>
          <w:lang w:val="uk-UA"/>
        </w:rPr>
        <w:t xml:space="preserve"> </w:t>
      </w:r>
      <w:bookmarkStart w:id="0" w:name="_GoBack"/>
      <w:bookmarkEnd w:id="0"/>
      <w:r w:rsidRPr="004D6F0E">
        <w:rPr>
          <w:bCs/>
          <w:noProof/>
          <w:sz w:val="28"/>
          <w:szCs w:val="28"/>
          <w:lang w:val="uk-UA"/>
        </w:rPr>
        <w:t>й всієї України. Цей парк – один з небагатьох у світі міських пейзажних парків, що збереглися в своїх історичних межах. Парк та Монастирський острів зберігають багато таємниць, створених в продовж століть, пласт легенд та полуміфічних теорій. Сьогодні ми лише почали знайомство с цією історичною  частиною рідного міста сподіваюсь наша невелика екскурсія надихне мешканців та гостей міста до подальшого знайомства.</w:t>
      </w:r>
    </w:p>
    <w:sectPr w:rsidR="00192344" w:rsidRPr="004D6F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Noto Serif Display">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BF7"/>
    <w:rsid w:val="00192344"/>
    <w:rsid w:val="004D6F0E"/>
    <w:rsid w:val="005D0F8F"/>
    <w:rsid w:val="0085629D"/>
    <w:rsid w:val="009543E9"/>
    <w:rsid w:val="00A55BF7"/>
    <w:rsid w:val="00F726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A9C58"/>
  <w15:chartTrackingRefBased/>
  <w15:docId w15:val="{F87C4686-45C3-4EA3-981E-3E6011D12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D0F8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796374">
      <w:bodyDiv w:val="1"/>
      <w:marLeft w:val="0"/>
      <w:marRight w:val="0"/>
      <w:marTop w:val="0"/>
      <w:marBottom w:val="0"/>
      <w:divBdr>
        <w:top w:val="none" w:sz="0" w:space="0" w:color="auto"/>
        <w:left w:val="none" w:sz="0" w:space="0" w:color="auto"/>
        <w:bottom w:val="none" w:sz="0" w:space="0" w:color="auto"/>
        <w:right w:val="none" w:sz="0" w:space="0" w:color="auto"/>
      </w:divBdr>
    </w:div>
    <w:div w:id="485165314">
      <w:bodyDiv w:val="1"/>
      <w:marLeft w:val="0"/>
      <w:marRight w:val="0"/>
      <w:marTop w:val="0"/>
      <w:marBottom w:val="0"/>
      <w:divBdr>
        <w:top w:val="none" w:sz="0" w:space="0" w:color="auto"/>
        <w:left w:val="none" w:sz="0" w:space="0" w:color="auto"/>
        <w:bottom w:val="none" w:sz="0" w:space="0" w:color="auto"/>
        <w:right w:val="none" w:sz="0" w:space="0" w:color="auto"/>
      </w:divBdr>
    </w:div>
    <w:div w:id="660625418">
      <w:bodyDiv w:val="1"/>
      <w:marLeft w:val="0"/>
      <w:marRight w:val="0"/>
      <w:marTop w:val="0"/>
      <w:marBottom w:val="0"/>
      <w:divBdr>
        <w:top w:val="none" w:sz="0" w:space="0" w:color="auto"/>
        <w:left w:val="none" w:sz="0" w:space="0" w:color="auto"/>
        <w:bottom w:val="none" w:sz="0" w:space="0" w:color="auto"/>
        <w:right w:val="none" w:sz="0" w:space="0" w:color="auto"/>
      </w:divBdr>
    </w:div>
    <w:div w:id="1224558360">
      <w:bodyDiv w:val="1"/>
      <w:marLeft w:val="0"/>
      <w:marRight w:val="0"/>
      <w:marTop w:val="0"/>
      <w:marBottom w:val="0"/>
      <w:divBdr>
        <w:top w:val="none" w:sz="0" w:space="0" w:color="auto"/>
        <w:left w:val="none" w:sz="0" w:space="0" w:color="auto"/>
        <w:bottom w:val="none" w:sz="0" w:space="0" w:color="auto"/>
        <w:right w:val="none" w:sz="0" w:space="0" w:color="auto"/>
      </w:divBdr>
    </w:div>
    <w:div w:id="1313439123">
      <w:bodyDiv w:val="1"/>
      <w:marLeft w:val="0"/>
      <w:marRight w:val="0"/>
      <w:marTop w:val="0"/>
      <w:marBottom w:val="0"/>
      <w:divBdr>
        <w:top w:val="none" w:sz="0" w:space="0" w:color="auto"/>
        <w:left w:val="none" w:sz="0" w:space="0" w:color="auto"/>
        <w:bottom w:val="none" w:sz="0" w:space="0" w:color="auto"/>
        <w:right w:val="none" w:sz="0" w:space="0" w:color="auto"/>
      </w:divBdr>
    </w:div>
    <w:div w:id="1870754668">
      <w:bodyDiv w:val="1"/>
      <w:marLeft w:val="0"/>
      <w:marRight w:val="0"/>
      <w:marTop w:val="0"/>
      <w:marBottom w:val="0"/>
      <w:divBdr>
        <w:top w:val="none" w:sz="0" w:space="0" w:color="auto"/>
        <w:left w:val="none" w:sz="0" w:space="0" w:color="auto"/>
        <w:bottom w:val="none" w:sz="0" w:space="0" w:color="auto"/>
        <w:right w:val="none" w:sz="0" w:space="0" w:color="auto"/>
      </w:divBdr>
    </w:div>
    <w:div w:id="2035495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504</Words>
  <Characters>2875</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2025-03-11T21:24:00Z</dcterms:created>
  <dcterms:modified xsi:type="dcterms:W3CDTF">2025-03-17T23:07:00Z</dcterms:modified>
</cp:coreProperties>
</file>