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109" w:rsidRPr="00F700E5" w:rsidRDefault="00A77109" w:rsidP="00A77109">
      <w:pPr>
        <w:pBdr>
          <w:top w:val="nil"/>
          <w:left w:val="nil"/>
          <w:bottom w:val="nil"/>
          <w:right w:val="nil"/>
          <w:between w:val="nil"/>
        </w:pBdr>
        <w:tabs>
          <w:tab w:val="left" w:pos="2127"/>
        </w:tabs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</w:t>
      </w:r>
      <w:r w:rsidRPr="00F700E5">
        <w:rPr>
          <w:color w:val="000000"/>
          <w:sz w:val="28"/>
          <w:szCs w:val="28"/>
        </w:rPr>
        <w:t>ТЕЗИ</w:t>
      </w:r>
    </w:p>
    <w:p w:rsidR="00A77109" w:rsidRPr="005D17ED" w:rsidRDefault="005D17ED" w:rsidP="005D17ED">
      <w:pPr>
        <w:pStyle w:val="a3"/>
        <w:spacing w:before="234" w:beforeAutospacing="0" w:after="240" w:afterAutospacing="0" w:line="360" w:lineRule="auto"/>
        <w:ind w:left="14" w:right="14"/>
        <w:jc w:val="center"/>
        <w:rPr>
          <w:sz w:val="28"/>
          <w:szCs w:val="28"/>
        </w:rPr>
      </w:pPr>
      <w:r w:rsidRPr="005D17ED">
        <w:rPr>
          <w:spacing w:val="-9"/>
          <w:sz w:val="28"/>
          <w:szCs w:val="28"/>
        </w:rPr>
        <w:t>ФІТОІНДИКАЦІЯ ГРУ</w:t>
      </w:r>
      <w:r w:rsidR="00523620">
        <w:rPr>
          <w:spacing w:val="-9"/>
          <w:sz w:val="28"/>
          <w:szCs w:val="28"/>
        </w:rPr>
        <w:t>Н</w:t>
      </w:r>
      <w:r w:rsidRPr="005D17ED">
        <w:rPr>
          <w:spacing w:val="-9"/>
          <w:sz w:val="28"/>
          <w:szCs w:val="28"/>
        </w:rPr>
        <w:t>ТІВ СЕЛА ПІЩАНКИ</w:t>
      </w:r>
      <w:r w:rsidR="005C07A0">
        <w:rPr>
          <w:spacing w:val="-9"/>
          <w:sz w:val="28"/>
          <w:szCs w:val="28"/>
        </w:rPr>
        <w:t xml:space="preserve"> </w:t>
      </w:r>
      <w:r w:rsidRPr="005D17ED">
        <w:rPr>
          <w:spacing w:val="-9"/>
          <w:sz w:val="28"/>
          <w:szCs w:val="28"/>
        </w:rPr>
        <w:t xml:space="preserve">БЕРЕСТИНСЬКОГО </w:t>
      </w:r>
      <w:r w:rsidR="005C07A0">
        <w:rPr>
          <w:spacing w:val="-9"/>
          <w:sz w:val="28"/>
          <w:szCs w:val="28"/>
        </w:rPr>
        <w:t xml:space="preserve"> </w:t>
      </w:r>
      <w:r w:rsidRPr="005D17ED">
        <w:rPr>
          <w:spacing w:val="-9"/>
          <w:sz w:val="28"/>
          <w:szCs w:val="28"/>
        </w:rPr>
        <w:t xml:space="preserve">РАЙОНУ ХАРКІВСЬКОЇ ОБЛАСТІ ТА ЗАХОДИ </w:t>
      </w:r>
      <w:r w:rsidR="005C07A0">
        <w:rPr>
          <w:spacing w:val="-9"/>
          <w:sz w:val="28"/>
          <w:szCs w:val="28"/>
        </w:rPr>
        <w:t xml:space="preserve"> </w:t>
      </w:r>
      <w:r w:rsidRPr="005D17ED">
        <w:rPr>
          <w:spacing w:val="-9"/>
          <w:sz w:val="28"/>
          <w:szCs w:val="28"/>
        </w:rPr>
        <w:t>ЇХ ОХОРОНИ В</w:t>
      </w:r>
      <w:r w:rsidR="00523620">
        <w:rPr>
          <w:spacing w:val="-9"/>
          <w:sz w:val="28"/>
          <w:szCs w:val="28"/>
        </w:rPr>
        <w:t xml:space="preserve"> </w:t>
      </w:r>
      <w:r w:rsidRPr="005D17ED">
        <w:rPr>
          <w:spacing w:val="-9"/>
          <w:sz w:val="28"/>
          <w:szCs w:val="28"/>
        </w:rPr>
        <w:t xml:space="preserve"> УМОВАХ </w:t>
      </w:r>
      <w:r w:rsidR="00523620">
        <w:rPr>
          <w:spacing w:val="-9"/>
          <w:sz w:val="28"/>
          <w:szCs w:val="28"/>
        </w:rPr>
        <w:t xml:space="preserve">  </w:t>
      </w:r>
      <w:r w:rsidRPr="005D17ED">
        <w:rPr>
          <w:spacing w:val="-9"/>
          <w:sz w:val="28"/>
          <w:szCs w:val="28"/>
        </w:rPr>
        <w:t>СУЧАСНОГО ЗЕМЛЕКОРИСТУВАННЯ</w:t>
      </w:r>
    </w:p>
    <w:p w:rsidR="00A77109" w:rsidRDefault="005D17ED" w:rsidP="00A77109">
      <w:pPr>
        <w:pBdr>
          <w:top w:val="nil"/>
          <w:left w:val="nil"/>
          <w:bottom w:val="nil"/>
          <w:right w:val="nil"/>
          <w:between w:val="nil"/>
        </w:pBdr>
        <w:tabs>
          <w:tab w:val="left" w:pos="2127"/>
        </w:tabs>
        <w:spacing w:line="276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Руденко Діана Миколаївна</w:t>
      </w:r>
      <w:r w:rsidR="00A77109">
        <w:rPr>
          <w:color w:val="000000"/>
          <w:sz w:val="28"/>
          <w:szCs w:val="28"/>
        </w:rPr>
        <w:t xml:space="preserve">, вихованка  </w:t>
      </w:r>
      <w:proofErr w:type="spellStart"/>
      <w:r w:rsidR="00A77109">
        <w:rPr>
          <w:color w:val="000000"/>
          <w:sz w:val="28"/>
          <w:szCs w:val="28"/>
        </w:rPr>
        <w:t>Берестинського</w:t>
      </w:r>
      <w:proofErr w:type="spellEnd"/>
      <w:r w:rsidR="00A77109">
        <w:rPr>
          <w:color w:val="000000"/>
          <w:sz w:val="28"/>
          <w:szCs w:val="28"/>
        </w:rPr>
        <w:t xml:space="preserve"> центру дитячої та юнацької творчості, </w:t>
      </w:r>
      <w:r w:rsidR="00A77109" w:rsidRPr="007146C2">
        <w:rPr>
          <w:color w:val="000000"/>
          <w:sz w:val="28"/>
          <w:szCs w:val="28"/>
        </w:rPr>
        <w:t xml:space="preserve"> </w:t>
      </w:r>
      <w:r w:rsidR="00A77109">
        <w:rPr>
          <w:color w:val="000000"/>
          <w:sz w:val="28"/>
          <w:szCs w:val="28"/>
        </w:rPr>
        <w:t>учениця 1</w:t>
      </w:r>
      <w:r w:rsidR="005C07A0">
        <w:rPr>
          <w:color w:val="000000"/>
          <w:sz w:val="28"/>
          <w:szCs w:val="28"/>
        </w:rPr>
        <w:t>1</w:t>
      </w:r>
      <w:r w:rsidR="00A77109">
        <w:rPr>
          <w:color w:val="000000"/>
          <w:sz w:val="28"/>
          <w:szCs w:val="28"/>
        </w:rPr>
        <w:t xml:space="preserve"> класу </w:t>
      </w:r>
      <w:proofErr w:type="spellStart"/>
      <w:r w:rsidR="00A77109">
        <w:rPr>
          <w:color w:val="000000"/>
          <w:sz w:val="28"/>
          <w:szCs w:val="28"/>
        </w:rPr>
        <w:t>Берестинського</w:t>
      </w:r>
      <w:proofErr w:type="spellEnd"/>
      <w:r w:rsidR="00A77109">
        <w:rPr>
          <w:color w:val="000000"/>
          <w:sz w:val="28"/>
          <w:szCs w:val="28"/>
        </w:rPr>
        <w:t xml:space="preserve"> ліцею №</w:t>
      </w:r>
      <w:r w:rsidR="005C07A0">
        <w:rPr>
          <w:color w:val="000000"/>
          <w:sz w:val="28"/>
          <w:szCs w:val="28"/>
        </w:rPr>
        <w:t>3</w:t>
      </w:r>
      <w:r w:rsidR="00A77109">
        <w:rPr>
          <w:color w:val="000000"/>
          <w:sz w:val="28"/>
          <w:szCs w:val="28"/>
        </w:rPr>
        <w:t xml:space="preserve"> </w:t>
      </w:r>
      <w:proofErr w:type="spellStart"/>
      <w:r w:rsidR="00A77109">
        <w:rPr>
          <w:color w:val="000000"/>
          <w:sz w:val="28"/>
          <w:szCs w:val="28"/>
        </w:rPr>
        <w:t>Берестинської</w:t>
      </w:r>
      <w:proofErr w:type="spellEnd"/>
      <w:r w:rsidR="00A77109">
        <w:rPr>
          <w:color w:val="000000"/>
          <w:sz w:val="28"/>
          <w:szCs w:val="28"/>
        </w:rPr>
        <w:t xml:space="preserve"> міської ради.</w:t>
      </w:r>
    </w:p>
    <w:p w:rsidR="00A77109" w:rsidRDefault="00A77109" w:rsidP="00A77109">
      <w:pPr>
        <w:pBdr>
          <w:top w:val="nil"/>
          <w:left w:val="nil"/>
          <w:bottom w:val="nil"/>
          <w:right w:val="nil"/>
          <w:between w:val="nil"/>
        </w:pBdr>
        <w:tabs>
          <w:tab w:val="left" w:pos="2127"/>
        </w:tabs>
        <w:spacing w:line="276" w:lineRule="auto"/>
        <w:jc w:val="both"/>
        <w:rPr>
          <w:color w:val="000000"/>
          <w:sz w:val="28"/>
          <w:szCs w:val="28"/>
        </w:rPr>
      </w:pPr>
      <w:proofErr w:type="spellStart"/>
      <w:r>
        <w:rPr>
          <w:b/>
          <w:color w:val="000000"/>
          <w:sz w:val="28"/>
          <w:szCs w:val="28"/>
        </w:rPr>
        <w:t>Меднікова</w:t>
      </w:r>
      <w:proofErr w:type="spellEnd"/>
      <w:r>
        <w:rPr>
          <w:b/>
          <w:color w:val="000000"/>
          <w:sz w:val="28"/>
          <w:szCs w:val="28"/>
        </w:rPr>
        <w:t xml:space="preserve"> Людмила Петрівна</w:t>
      </w:r>
      <w:r>
        <w:rPr>
          <w:color w:val="000000"/>
          <w:sz w:val="28"/>
          <w:szCs w:val="28"/>
        </w:rPr>
        <w:t xml:space="preserve">, заступник директора </w:t>
      </w:r>
      <w:proofErr w:type="spellStart"/>
      <w:r>
        <w:rPr>
          <w:color w:val="000000"/>
          <w:sz w:val="28"/>
          <w:szCs w:val="28"/>
        </w:rPr>
        <w:t>Берестинського</w:t>
      </w:r>
      <w:proofErr w:type="spellEnd"/>
      <w:r>
        <w:rPr>
          <w:color w:val="000000"/>
          <w:sz w:val="28"/>
          <w:szCs w:val="28"/>
        </w:rPr>
        <w:t xml:space="preserve">  центру дитячої та юнацької творчості, керівник гуртка «Основи науково-дослідницької діяльності» </w:t>
      </w:r>
    </w:p>
    <w:p w:rsidR="00A77109" w:rsidRDefault="005C07A0" w:rsidP="00A77109">
      <w:pPr>
        <w:pBdr>
          <w:top w:val="nil"/>
          <w:left w:val="nil"/>
          <w:bottom w:val="nil"/>
          <w:right w:val="nil"/>
          <w:between w:val="nil"/>
        </w:pBdr>
        <w:tabs>
          <w:tab w:val="left" w:pos="2127"/>
        </w:tabs>
        <w:spacing w:line="276" w:lineRule="auto"/>
        <w:jc w:val="both"/>
        <w:rPr>
          <w:color w:val="000000"/>
          <w:sz w:val="28"/>
          <w:szCs w:val="28"/>
        </w:rPr>
      </w:pPr>
      <w:proofErr w:type="spellStart"/>
      <w:r>
        <w:rPr>
          <w:b/>
          <w:color w:val="000000"/>
          <w:sz w:val="28"/>
          <w:szCs w:val="28"/>
        </w:rPr>
        <w:t>Кізіченко</w:t>
      </w:r>
      <w:proofErr w:type="spellEnd"/>
      <w:r>
        <w:rPr>
          <w:b/>
          <w:color w:val="000000"/>
          <w:sz w:val="28"/>
          <w:szCs w:val="28"/>
        </w:rPr>
        <w:t xml:space="preserve"> Анна Василівна,</w:t>
      </w:r>
      <w:r>
        <w:rPr>
          <w:color w:val="000000"/>
          <w:sz w:val="28"/>
          <w:szCs w:val="28"/>
        </w:rPr>
        <w:t xml:space="preserve"> вч</w:t>
      </w:r>
      <w:r w:rsidR="00A77109">
        <w:rPr>
          <w:color w:val="000000"/>
          <w:sz w:val="28"/>
          <w:szCs w:val="28"/>
        </w:rPr>
        <w:t xml:space="preserve">итель </w:t>
      </w:r>
      <w:r>
        <w:rPr>
          <w:color w:val="000000"/>
          <w:sz w:val="28"/>
          <w:szCs w:val="28"/>
        </w:rPr>
        <w:t xml:space="preserve">біології </w:t>
      </w:r>
      <w:proofErr w:type="spellStart"/>
      <w:r w:rsidR="00A77109">
        <w:rPr>
          <w:color w:val="000000"/>
          <w:sz w:val="28"/>
          <w:szCs w:val="28"/>
        </w:rPr>
        <w:t>Берестинського</w:t>
      </w:r>
      <w:proofErr w:type="spellEnd"/>
      <w:r w:rsidR="00A77109">
        <w:rPr>
          <w:color w:val="000000"/>
          <w:sz w:val="28"/>
          <w:szCs w:val="28"/>
        </w:rPr>
        <w:t xml:space="preserve"> ліцею № </w:t>
      </w:r>
      <w:r>
        <w:rPr>
          <w:color w:val="000000"/>
          <w:sz w:val="28"/>
          <w:szCs w:val="28"/>
        </w:rPr>
        <w:t>3</w:t>
      </w:r>
    </w:p>
    <w:p w:rsidR="00A77109" w:rsidRDefault="00A77109" w:rsidP="00A7710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</w:p>
    <w:p w:rsidR="0057083A" w:rsidRPr="000223C3" w:rsidRDefault="0057083A" w:rsidP="00657028">
      <w:pPr>
        <w:pBdr>
          <w:top w:val="nil"/>
          <w:left w:val="nil"/>
          <w:bottom w:val="nil"/>
          <w:right w:val="nil"/>
          <w:between w:val="nil"/>
        </w:pBdr>
        <w:suppressAutoHyphens/>
        <w:spacing w:line="360" w:lineRule="auto"/>
        <w:jc w:val="both"/>
        <w:textDirection w:val="btLr"/>
        <w:textAlignment w:val="top"/>
        <w:outlineLvl w:val="0"/>
        <w:rPr>
          <w:color w:val="000000"/>
          <w:position w:val="-1"/>
          <w:sz w:val="28"/>
          <w:szCs w:val="28"/>
          <w:lang w:eastAsia="en-US"/>
        </w:rPr>
      </w:pPr>
      <w:r w:rsidRPr="000223C3">
        <w:rPr>
          <w:color w:val="000000"/>
          <w:position w:val="-1"/>
          <w:sz w:val="28"/>
          <w:szCs w:val="28"/>
          <w:lang w:eastAsia="en-US"/>
        </w:rPr>
        <w:t xml:space="preserve">        </w:t>
      </w:r>
      <w:r w:rsidR="005C07A0" w:rsidRPr="000223C3">
        <w:rPr>
          <w:color w:val="000000"/>
          <w:position w:val="-1"/>
          <w:sz w:val="28"/>
          <w:szCs w:val="28"/>
          <w:lang w:eastAsia="en-US"/>
        </w:rPr>
        <w:t xml:space="preserve">Останнім часом в Україні різко </w:t>
      </w:r>
      <w:r w:rsidRPr="000223C3">
        <w:rPr>
          <w:color w:val="000000"/>
          <w:position w:val="-1"/>
          <w:sz w:val="28"/>
          <w:szCs w:val="28"/>
          <w:lang w:eastAsia="en-US"/>
        </w:rPr>
        <w:t xml:space="preserve"> </w:t>
      </w:r>
      <w:r w:rsidR="005C07A0" w:rsidRPr="000223C3">
        <w:rPr>
          <w:color w:val="000000"/>
          <w:position w:val="-1"/>
          <w:sz w:val="28"/>
          <w:szCs w:val="28"/>
          <w:lang w:eastAsia="en-US"/>
        </w:rPr>
        <w:t xml:space="preserve"> погіршилась якість </w:t>
      </w:r>
      <w:proofErr w:type="spellStart"/>
      <w:r w:rsidR="005C07A0" w:rsidRPr="000223C3">
        <w:rPr>
          <w:color w:val="000000"/>
          <w:position w:val="-1"/>
          <w:sz w:val="28"/>
          <w:szCs w:val="28"/>
          <w:lang w:eastAsia="en-US"/>
        </w:rPr>
        <w:t>грунтів</w:t>
      </w:r>
      <w:proofErr w:type="spellEnd"/>
      <w:r w:rsidR="005C07A0" w:rsidRPr="000223C3">
        <w:rPr>
          <w:color w:val="000000"/>
          <w:position w:val="-1"/>
          <w:sz w:val="28"/>
          <w:szCs w:val="28"/>
          <w:lang w:eastAsia="en-US"/>
        </w:rPr>
        <w:t xml:space="preserve">, руйнування яких є надзвичайно високою, тому вивчення якості ґрунтів має величезне значення для багатьох аспектів екології, сільського господарства та економіки. </w:t>
      </w:r>
      <w:r w:rsidRPr="000223C3">
        <w:rPr>
          <w:color w:val="000000"/>
          <w:position w:val="-1"/>
          <w:sz w:val="28"/>
          <w:szCs w:val="28"/>
          <w:lang w:eastAsia="en-US"/>
        </w:rPr>
        <w:t xml:space="preserve">      </w:t>
      </w:r>
    </w:p>
    <w:p w:rsidR="00DB004B" w:rsidRDefault="0057083A" w:rsidP="006F12C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hanging="3"/>
        <w:jc w:val="both"/>
        <w:rPr>
          <w:color w:val="000000"/>
          <w:position w:val="-1"/>
          <w:sz w:val="28"/>
          <w:szCs w:val="28"/>
          <w:lang w:eastAsia="en-US"/>
        </w:rPr>
      </w:pPr>
      <w:r w:rsidRPr="000223C3">
        <w:rPr>
          <w:color w:val="000000"/>
          <w:position w:val="-1"/>
          <w:sz w:val="28"/>
          <w:szCs w:val="28"/>
          <w:lang w:eastAsia="en-US"/>
        </w:rPr>
        <w:t xml:space="preserve">        </w:t>
      </w:r>
      <w:r w:rsidR="005C07A0" w:rsidRPr="00075F23">
        <w:rPr>
          <w:color w:val="000000"/>
          <w:position w:val="-1"/>
          <w:sz w:val="28"/>
          <w:szCs w:val="28"/>
          <w:lang w:eastAsia="en-US"/>
        </w:rPr>
        <w:t xml:space="preserve">Якість ґрунтів безпосередньо впливає на урожайність сільськогосподарських культур, збереження водних ресурсів, </w:t>
      </w:r>
      <w:proofErr w:type="spellStart"/>
      <w:r w:rsidR="005C07A0" w:rsidRPr="00075F23">
        <w:rPr>
          <w:color w:val="000000"/>
          <w:position w:val="-1"/>
          <w:sz w:val="28"/>
          <w:szCs w:val="28"/>
          <w:lang w:eastAsia="en-US"/>
        </w:rPr>
        <w:t>біорізноманіття</w:t>
      </w:r>
      <w:proofErr w:type="spellEnd"/>
      <w:r w:rsidR="005C07A0" w:rsidRPr="00075F23">
        <w:rPr>
          <w:color w:val="000000"/>
          <w:position w:val="-1"/>
          <w:sz w:val="28"/>
          <w:szCs w:val="28"/>
          <w:lang w:eastAsia="en-US"/>
        </w:rPr>
        <w:t xml:space="preserve"> регіону в цілому. </w:t>
      </w:r>
      <w:r w:rsidRPr="00075F23">
        <w:rPr>
          <w:color w:val="000000"/>
          <w:position w:val="-1"/>
          <w:sz w:val="28"/>
          <w:szCs w:val="28"/>
          <w:lang w:eastAsia="en-US"/>
        </w:rPr>
        <w:t xml:space="preserve"> </w:t>
      </w:r>
      <w:r w:rsidR="005C07A0" w:rsidRPr="000E5F32">
        <w:rPr>
          <w:color w:val="000000"/>
          <w:position w:val="-1"/>
          <w:sz w:val="28"/>
          <w:szCs w:val="28"/>
          <w:lang w:eastAsia="en-US"/>
        </w:rPr>
        <w:t xml:space="preserve">Отже, оцінка якості </w:t>
      </w:r>
      <w:proofErr w:type="spellStart"/>
      <w:r w:rsidR="005C07A0" w:rsidRPr="000E5F32">
        <w:rPr>
          <w:color w:val="000000"/>
          <w:position w:val="-1"/>
          <w:sz w:val="28"/>
          <w:szCs w:val="28"/>
          <w:lang w:eastAsia="en-US"/>
        </w:rPr>
        <w:t>грунтів</w:t>
      </w:r>
      <w:proofErr w:type="spellEnd"/>
      <w:r w:rsidR="005C07A0" w:rsidRPr="000E5F32">
        <w:rPr>
          <w:color w:val="000000"/>
          <w:position w:val="-1"/>
          <w:sz w:val="28"/>
          <w:szCs w:val="28"/>
          <w:lang w:eastAsia="en-US"/>
        </w:rPr>
        <w:t xml:space="preserve">, встановлення </w:t>
      </w:r>
      <w:proofErr w:type="spellStart"/>
      <w:r w:rsidR="005C07A0" w:rsidRPr="000E5F32">
        <w:rPr>
          <w:color w:val="000000"/>
          <w:position w:val="-1"/>
          <w:sz w:val="28"/>
          <w:szCs w:val="28"/>
          <w:lang w:eastAsia="en-US"/>
        </w:rPr>
        <w:t>фітоіндикаційної</w:t>
      </w:r>
      <w:proofErr w:type="spellEnd"/>
      <w:r w:rsidR="005C07A0" w:rsidRPr="000E5F32">
        <w:rPr>
          <w:color w:val="000000"/>
          <w:position w:val="-1"/>
          <w:sz w:val="28"/>
          <w:szCs w:val="28"/>
          <w:lang w:eastAsia="en-US"/>
        </w:rPr>
        <w:t xml:space="preserve"> залежності від їх типів та визначення заходів щодо їх </w:t>
      </w:r>
      <w:proofErr w:type="spellStart"/>
      <w:r w:rsidR="005C07A0" w:rsidRPr="000E5F32">
        <w:rPr>
          <w:color w:val="000000"/>
          <w:position w:val="-1"/>
          <w:sz w:val="28"/>
          <w:szCs w:val="28"/>
          <w:lang w:eastAsia="en-US"/>
        </w:rPr>
        <w:t>охрони</w:t>
      </w:r>
      <w:proofErr w:type="spellEnd"/>
      <w:r w:rsidR="005C07A0" w:rsidRPr="000E5F32">
        <w:rPr>
          <w:color w:val="000000"/>
          <w:position w:val="-1"/>
          <w:sz w:val="28"/>
          <w:szCs w:val="28"/>
          <w:lang w:eastAsia="en-US"/>
        </w:rPr>
        <w:t xml:space="preserve"> є актуальним питанням. В роботі ви</w:t>
      </w:r>
      <w:r w:rsidR="00657028" w:rsidRPr="000E5F32">
        <w:rPr>
          <w:color w:val="000000"/>
          <w:position w:val="-1"/>
          <w:sz w:val="28"/>
          <w:szCs w:val="28"/>
          <w:lang w:eastAsia="en-US"/>
        </w:rPr>
        <w:t xml:space="preserve">користано дані </w:t>
      </w:r>
      <w:r w:rsidR="005C07A0" w:rsidRPr="000E5F32">
        <w:rPr>
          <w:color w:val="000000"/>
          <w:position w:val="-1"/>
          <w:sz w:val="28"/>
          <w:szCs w:val="28"/>
          <w:lang w:eastAsia="en-US"/>
        </w:rPr>
        <w:t xml:space="preserve">якості </w:t>
      </w:r>
      <w:proofErr w:type="spellStart"/>
      <w:r w:rsidR="005C07A0" w:rsidRPr="000E5F32">
        <w:rPr>
          <w:color w:val="000000"/>
          <w:position w:val="-1"/>
          <w:sz w:val="28"/>
          <w:szCs w:val="28"/>
          <w:lang w:eastAsia="en-US"/>
        </w:rPr>
        <w:t>грунтів</w:t>
      </w:r>
      <w:proofErr w:type="spellEnd"/>
      <w:r w:rsidR="005C07A0" w:rsidRPr="000E5F32">
        <w:rPr>
          <w:color w:val="000000"/>
          <w:position w:val="-1"/>
          <w:sz w:val="28"/>
          <w:szCs w:val="28"/>
          <w:lang w:eastAsia="en-US"/>
        </w:rPr>
        <w:t xml:space="preserve"> в історичному аспекті від </w:t>
      </w:r>
      <w:bookmarkStart w:id="0" w:name="_GoBack"/>
      <w:bookmarkEnd w:id="0"/>
      <w:r w:rsidR="005C07A0" w:rsidRPr="000E5F32">
        <w:rPr>
          <w:color w:val="000000"/>
          <w:position w:val="-1"/>
          <w:sz w:val="28"/>
          <w:szCs w:val="28"/>
          <w:lang w:eastAsia="en-US"/>
        </w:rPr>
        <w:t>досліджень відомих науковців</w:t>
      </w:r>
      <w:r w:rsidRPr="000E5F32">
        <w:rPr>
          <w:color w:val="000000"/>
          <w:position w:val="-1"/>
          <w:sz w:val="28"/>
          <w:szCs w:val="28"/>
          <w:lang w:eastAsia="en-US"/>
        </w:rPr>
        <w:t xml:space="preserve"> Харківського університету:</w:t>
      </w:r>
      <w:r w:rsidR="005C07A0" w:rsidRPr="000E5F32">
        <w:rPr>
          <w:color w:val="000000"/>
          <w:position w:val="-1"/>
          <w:sz w:val="28"/>
          <w:szCs w:val="28"/>
          <w:lang w:eastAsia="en-US"/>
        </w:rPr>
        <w:t xml:space="preserve"> В.Н.Краснова, В.М.</w:t>
      </w:r>
      <w:proofErr w:type="spellStart"/>
      <w:r w:rsidR="005C07A0" w:rsidRPr="000E5F32">
        <w:rPr>
          <w:color w:val="000000"/>
          <w:position w:val="-1"/>
          <w:sz w:val="28"/>
          <w:szCs w:val="28"/>
          <w:lang w:eastAsia="en-US"/>
        </w:rPr>
        <w:t>Черняєва</w:t>
      </w:r>
      <w:proofErr w:type="spellEnd"/>
      <w:r w:rsidR="005C07A0" w:rsidRPr="000E5F32">
        <w:rPr>
          <w:color w:val="000000"/>
          <w:position w:val="-1"/>
          <w:sz w:val="28"/>
          <w:szCs w:val="28"/>
          <w:lang w:eastAsia="en-US"/>
        </w:rPr>
        <w:t>, В.В.Докуч</w:t>
      </w:r>
      <w:r w:rsidR="00DB004B" w:rsidRPr="000E5F32">
        <w:rPr>
          <w:color w:val="000000"/>
          <w:position w:val="-1"/>
          <w:sz w:val="28"/>
          <w:szCs w:val="28"/>
          <w:lang w:eastAsia="en-US"/>
        </w:rPr>
        <w:t xml:space="preserve">аєва, які досліджували </w:t>
      </w:r>
      <w:proofErr w:type="spellStart"/>
      <w:r w:rsidR="00DB004B" w:rsidRPr="000E5F32">
        <w:rPr>
          <w:color w:val="000000"/>
          <w:position w:val="-1"/>
          <w:sz w:val="28"/>
          <w:szCs w:val="28"/>
          <w:lang w:eastAsia="en-US"/>
        </w:rPr>
        <w:t>грунти</w:t>
      </w:r>
      <w:proofErr w:type="spellEnd"/>
      <w:r w:rsidR="00DB004B" w:rsidRPr="000E5F32">
        <w:rPr>
          <w:color w:val="000000"/>
          <w:position w:val="-1"/>
          <w:sz w:val="28"/>
          <w:szCs w:val="28"/>
          <w:lang w:eastAsia="en-US"/>
        </w:rPr>
        <w:t xml:space="preserve">  в </w:t>
      </w:r>
      <w:proofErr w:type="spellStart"/>
      <w:r w:rsidR="005C07A0" w:rsidRPr="000E5F32">
        <w:rPr>
          <w:color w:val="000000"/>
          <w:position w:val="-1"/>
          <w:sz w:val="28"/>
          <w:szCs w:val="28"/>
          <w:lang w:eastAsia="en-US"/>
        </w:rPr>
        <w:t>Кост</w:t>
      </w:r>
      <w:r w:rsidRPr="000E5F32">
        <w:rPr>
          <w:color w:val="000000"/>
          <w:position w:val="-1"/>
          <w:sz w:val="28"/>
          <w:szCs w:val="28"/>
          <w:lang w:eastAsia="en-US"/>
        </w:rPr>
        <w:t>я</w:t>
      </w:r>
      <w:r w:rsidR="005C07A0" w:rsidRPr="000E5F32">
        <w:rPr>
          <w:color w:val="000000"/>
          <w:position w:val="-1"/>
          <w:sz w:val="28"/>
          <w:szCs w:val="28"/>
          <w:lang w:eastAsia="en-US"/>
        </w:rPr>
        <w:t>нтиноградському</w:t>
      </w:r>
      <w:proofErr w:type="spellEnd"/>
      <w:r w:rsidR="005C07A0" w:rsidRPr="000E5F32">
        <w:rPr>
          <w:color w:val="000000"/>
          <w:position w:val="-1"/>
          <w:sz w:val="28"/>
          <w:szCs w:val="28"/>
          <w:lang w:eastAsia="en-US"/>
        </w:rPr>
        <w:t xml:space="preserve"> повіті так і сучасний стан </w:t>
      </w:r>
      <w:proofErr w:type="spellStart"/>
      <w:r w:rsidR="005C07A0" w:rsidRPr="000E5F32">
        <w:rPr>
          <w:color w:val="000000"/>
          <w:position w:val="-1"/>
          <w:sz w:val="28"/>
          <w:szCs w:val="28"/>
          <w:lang w:eastAsia="en-US"/>
        </w:rPr>
        <w:t>грунтів</w:t>
      </w:r>
      <w:proofErr w:type="spellEnd"/>
      <w:r w:rsidR="005C07A0" w:rsidRPr="000E5F32">
        <w:rPr>
          <w:color w:val="000000"/>
          <w:position w:val="-1"/>
          <w:sz w:val="28"/>
          <w:szCs w:val="28"/>
          <w:lang w:eastAsia="en-US"/>
        </w:rPr>
        <w:t xml:space="preserve">, зокрема </w:t>
      </w:r>
      <w:proofErr w:type="spellStart"/>
      <w:r w:rsidR="005C07A0" w:rsidRPr="000E5F32">
        <w:rPr>
          <w:color w:val="000000"/>
          <w:position w:val="-1"/>
          <w:sz w:val="28"/>
          <w:szCs w:val="28"/>
          <w:lang w:eastAsia="en-US"/>
        </w:rPr>
        <w:t>с</w:t>
      </w:r>
      <w:r w:rsidR="00523620" w:rsidRPr="000E5F32">
        <w:rPr>
          <w:color w:val="000000"/>
          <w:position w:val="-1"/>
          <w:sz w:val="28"/>
          <w:szCs w:val="28"/>
          <w:lang w:eastAsia="en-US"/>
        </w:rPr>
        <w:t>.Піщанки</w:t>
      </w:r>
      <w:proofErr w:type="spellEnd"/>
      <w:r w:rsidR="00523620" w:rsidRPr="000E5F32">
        <w:rPr>
          <w:color w:val="000000"/>
          <w:position w:val="-1"/>
          <w:sz w:val="28"/>
          <w:szCs w:val="28"/>
          <w:lang w:eastAsia="en-US"/>
        </w:rPr>
        <w:t xml:space="preserve"> </w:t>
      </w:r>
      <w:proofErr w:type="spellStart"/>
      <w:r w:rsidR="00523620" w:rsidRPr="000E5F32">
        <w:rPr>
          <w:color w:val="000000"/>
          <w:position w:val="-1"/>
          <w:sz w:val="28"/>
          <w:szCs w:val="28"/>
          <w:lang w:eastAsia="en-US"/>
        </w:rPr>
        <w:t>Берестинського</w:t>
      </w:r>
      <w:proofErr w:type="spellEnd"/>
      <w:r w:rsidR="00523620" w:rsidRPr="000E5F32">
        <w:rPr>
          <w:color w:val="000000"/>
          <w:position w:val="-1"/>
          <w:sz w:val="28"/>
          <w:szCs w:val="28"/>
          <w:lang w:eastAsia="en-US"/>
        </w:rPr>
        <w:t xml:space="preserve"> району. </w:t>
      </w:r>
      <w:proofErr w:type="spellStart"/>
      <w:r w:rsidR="00523620">
        <w:rPr>
          <w:color w:val="000000"/>
          <w:position w:val="-1"/>
          <w:sz w:val="28"/>
          <w:szCs w:val="28"/>
          <w:lang w:val="ru-RU" w:eastAsia="en-US"/>
        </w:rPr>
        <w:t>В</w:t>
      </w:r>
      <w:r w:rsidR="005C07A0" w:rsidRPr="005C07A0">
        <w:rPr>
          <w:color w:val="000000"/>
          <w:position w:val="-1"/>
          <w:sz w:val="28"/>
          <w:szCs w:val="28"/>
          <w:lang w:val="ru-RU" w:eastAsia="en-US"/>
        </w:rPr>
        <w:t>становлен</w:t>
      </w:r>
      <w:r w:rsidR="00523620">
        <w:rPr>
          <w:color w:val="000000"/>
          <w:position w:val="-1"/>
          <w:sz w:val="28"/>
          <w:szCs w:val="28"/>
          <w:lang w:val="ru-RU" w:eastAsia="en-US"/>
        </w:rPr>
        <w:t>а</w:t>
      </w:r>
      <w:proofErr w:type="spellEnd"/>
      <w:r w:rsidR="006F12CA">
        <w:rPr>
          <w:color w:val="000000"/>
          <w:position w:val="-1"/>
          <w:sz w:val="28"/>
          <w:szCs w:val="28"/>
          <w:lang w:val="ru-RU" w:eastAsia="en-US"/>
        </w:rPr>
        <w:t xml:space="preserve"> </w:t>
      </w:r>
      <w:proofErr w:type="spellStart"/>
      <w:r w:rsidR="006F12CA">
        <w:rPr>
          <w:color w:val="000000"/>
          <w:position w:val="-1"/>
          <w:sz w:val="28"/>
          <w:szCs w:val="28"/>
          <w:lang w:val="ru-RU" w:eastAsia="en-US"/>
        </w:rPr>
        <w:t>фіто</w:t>
      </w:r>
      <w:r w:rsidR="005C07A0" w:rsidRPr="005C07A0">
        <w:rPr>
          <w:color w:val="000000"/>
          <w:position w:val="-1"/>
          <w:sz w:val="28"/>
          <w:szCs w:val="28"/>
          <w:lang w:val="ru-RU" w:eastAsia="en-US"/>
        </w:rPr>
        <w:t>індикаційна</w:t>
      </w:r>
      <w:proofErr w:type="spellEnd"/>
      <w:r w:rsidRPr="0057083A">
        <w:rPr>
          <w:color w:val="000000"/>
          <w:position w:val="-1"/>
          <w:sz w:val="28"/>
          <w:szCs w:val="28"/>
          <w:lang w:val="ru-RU" w:eastAsia="en-US"/>
        </w:rPr>
        <w:t xml:space="preserve"> </w:t>
      </w:r>
      <w:proofErr w:type="spellStart"/>
      <w:r w:rsidRPr="005C07A0">
        <w:rPr>
          <w:color w:val="000000"/>
          <w:position w:val="-1"/>
          <w:sz w:val="28"/>
          <w:szCs w:val="28"/>
          <w:lang w:val="ru-RU" w:eastAsia="en-US"/>
        </w:rPr>
        <w:t>залежність</w:t>
      </w:r>
      <w:proofErr w:type="spellEnd"/>
      <w:r w:rsidR="00523620">
        <w:rPr>
          <w:color w:val="000000"/>
          <w:position w:val="-1"/>
          <w:sz w:val="28"/>
          <w:szCs w:val="28"/>
          <w:lang w:val="ru-RU" w:eastAsia="en-US"/>
        </w:rPr>
        <w:t xml:space="preserve"> </w:t>
      </w:r>
      <w:proofErr w:type="spellStart"/>
      <w:r w:rsidR="00523620">
        <w:rPr>
          <w:color w:val="000000"/>
          <w:position w:val="-1"/>
          <w:sz w:val="28"/>
          <w:szCs w:val="28"/>
          <w:lang w:val="ru-RU" w:eastAsia="en-US"/>
        </w:rPr>
        <w:t>певних</w:t>
      </w:r>
      <w:proofErr w:type="spellEnd"/>
      <w:r w:rsidR="00523620">
        <w:rPr>
          <w:color w:val="000000"/>
          <w:position w:val="-1"/>
          <w:sz w:val="28"/>
          <w:szCs w:val="28"/>
          <w:lang w:val="ru-RU" w:eastAsia="en-US"/>
        </w:rPr>
        <w:t xml:space="preserve"> </w:t>
      </w:r>
      <w:proofErr w:type="spellStart"/>
      <w:r w:rsidR="00523620">
        <w:rPr>
          <w:color w:val="000000"/>
          <w:position w:val="-1"/>
          <w:sz w:val="28"/>
          <w:szCs w:val="28"/>
          <w:lang w:val="ru-RU" w:eastAsia="en-US"/>
        </w:rPr>
        <w:t>угрупувань</w:t>
      </w:r>
      <w:proofErr w:type="spellEnd"/>
      <w:r w:rsidR="00523620">
        <w:rPr>
          <w:color w:val="000000"/>
          <w:position w:val="-1"/>
          <w:sz w:val="28"/>
          <w:szCs w:val="28"/>
          <w:lang w:val="ru-RU" w:eastAsia="en-US"/>
        </w:rPr>
        <w:t xml:space="preserve"> </w:t>
      </w:r>
      <w:proofErr w:type="spellStart"/>
      <w:r w:rsidR="00523620">
        <w:rPr>
          <w:color w:val="000000"/>
          <w:position w:val="-1"/>
          <w:sz w:val="28"/>
          <w:szCs w:val="28"/>
          <w:lang w:val="ru-RU" w:eastAsia="en-US"/>
        </w:rPr>
        <w:t>рослин</w:t>
      </w:r>
      <w:proofErr w:type="spellEnd"/>
      <w:r w:rsidR="00523620">
        <w:rPr>
          <w:color w:val="000000"/>
          <w:position w:val="-1"/>
          <w:sz w:val="28"/>
          <w:szCs w:val="28"/>
          <w:lang w:val="ru-RU" w:eastAsia="en-US"/>
        </w:rPr>
        <w:t xml:space="preserve"> </w:t>
      </w:r>
      <w:r w:rsidR="00FB3EF7">
        <w:rPr>
          <w:color w:val="000000"/>
          <w:position w:val="-1"/>
          <w:sz w:val="28"/>
          <w:szCs w:val="28"/>
          <w:lang w:val="ru-RU" w:eastAsia="en-US"/>
        </w:rPr>
        <w:t xml:space="preserve"> </w:t>
      </w:r>
      <w:proofErr w:type="spellStart"/>
      <w:r w:rsidR="00FB3EF7">
        <w:rPr>
          <w:color w:val="000000"/>
          <w:position w:val="-1"/>
          <w:sz w:val="28"/>
          <w:szCs w:val="28"/>
          <w:lang w:val="ru-RU" w:eastAsia="en-US"/>
        </w:rPr>
        <w:t>від</w:t>
      </w:r>
      <w:proofErr w:type="spellEnd"/>
      <w:r w:rsidR="00FB3EF7">
        <w:rPr>
          <w:color w:val="000000"/>
          <w:position w:val="-1"/>
          <w:sz w:val="28"/>
          <w:szCs w:val="28"/>
          <w:lang w:val="ru-RU" w:eastAsia="en-US"/>
        </w:rPr>
        <w:t xml:space="preserve"> </w:t>
      </w:r>
      <w:proofErr w:type="spellStart"/>
      <w:r w:rsidR="00FB3EF7">
        <w:rPr>
          <w:color w:val="000000"/>
          <w:position w:val="-1"/>
          <w:sz w:val="28"/>
          <w:szCs w:val="28"/>
          <w:lang w:val="ru-RU" w:eastAsia="en-US"/>
        </w:rPr>
        <w:t>типів</w:t>
      </w:r>
      <w:proofErr w:type="spellEnd"/>
      <w:r w:rsidR="00FB3EF7">
        <w:rPr>
          <w:color w:val="000000"/>
          <w:position w:val="-1"/>
          <w:sz w:val="28"/>
          <w:szCs w:val="28"/>
          <w:lang w:val="ru-RU" w:eastAsia="en-US"/>
        </w:rPr>
        <w:t xml:space="preserve"> </w:t>
      </w:r>
      <w:proofErr w:type="spellStart"/>
      <w:r w:rsidR="00FB3EF7">
        <w:rPr>
          <w:color w:val="000000"/>
          <w:position w:val="-1"/>
          <w:sz w:val="28"/>
          <w:szCs w:val="28"/>
          <w:lang w:val="ru-RU" w:eastAsia="en-US"/>
        </w:rPr>
        <w:t>грунті</w:t>
      </w:r>
      <w:proofErr w:type="gramStart"/>
      <w:r w:rsidR="00FB3EF7">
        <w:rPr>
          <w:color w:val="000000"/>
          <w:position w:val="-1"/>
          <w:sz w:val="28"/>
          <w:szCs w:val="28"/>
          <w:lang w:val="ru-RU" w:eastAsia="en-US"/>
        </w:rPr>
        <w:t>в</w:t>
      </w:r>
      <w:proofErr w:type="spellEnd"/>
      <w:proofErr w:type="gramEnd"/>
      <w:r w:rsidR="00FB3EF7" w:rsidRPr="00FB3EF7">
        <w:rPr>
          <w:color w:val="000000"/>
          <w:position w:val="-1"/>
          <w:sz w:val="28"/>
          <w:szCs w:val="28"/>
          <w:lang w:eastAsia="en-US"/>
        </w:rPr>
        <w:t xml:space="preserve"> </w:t>
      </w:r>
      <w:r w:rsidR="00FB3EF7" w:rsidRPr="00DB004B">
        <w:rPr>
          <w:color w:val="000000"/>
          <w:position w:val="-1"/>
          <w:sz w:val="28"/>
          <w:szCs w:val="28"/>
          <w:lang w:eastAsia="en-US"/>
        </w:rPr>
        <w:t xml:space="preserve">за Я.П. </w:t>
      </w:r>
      <w:proofErr w:type="spellStart"/>
      <w:r w:rsidR="00FB3EF7" w:rsidRPr="00DB004B">
        <w:rPr>
          <w:color w:val="000000"/>
          <w:position w:val="-1"/>
          <w:sz w:val="28"/>
          <w:szCs w:val="28"/>
          <w:lang w:eastAsia="en-US"/>
        </w:rPr>
        <w:t>Дідухом</w:t>
      </w:r>
      <w:proofErr w:type="spellEnd"/>
      <w:r w:rsidR="00FB3EF7">
        <w:rPr>
          <w:color w:val="000000"/>
          <w:position w:val="-1"/>
          <w:sz w:val="28"/>
          <w:szCs w:val="28"/>
          <w:lang w:eastAsia="en-US"/>
        </w:rPr>
        <w:t>.</w:t>
      </w:r>
    </w:p>
    <w:p w:rsidR="00657028" w:rsidRPr="00B445B7" w:rsidRDefault="00FB3EF7" w:rsidP="0052362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position w:val="-1"/>
          <w:sz w:val="28"/>
          <w:szCs w:val="28"/>
          <w:lang w:eastAsia="en-US"/>
        </w:rPr>
      </w:pPr>
      <w:r>
        <w:rPr>
          <w:color w:val="000000"/>
          <w:position w:val="-1"/>
          <w:sz w:val="28"/>
          <w:szCs w:val="28"/>
          <w:lang w:eastAsia="en-US"/>
        </w:rPr>
        <w:t xml:space="preserve">      </w:t>
      </w:r>
      <w:r w:rsidR="00523620">
        <w:rPr>
          <w:color w:val="000000"/>
          <w:position w:val="-1"/>
          <w:sz w:val="28"/>
          <w:szCs w:val="28"/>
          <w:lang w:eastAsia="en-US"/>
        </w:rPr>
        <w:t xml:space="preserve">Визначені </w:t>
      </w:r>
      <w:r w:rsidR="00BB678B">
        <w:rPr>
          <w:color w:val="000000"/>
          <w:position w:val="-1"/>
          <w:sz w:val="28"/>
          <w:szCs w:val="28"/>
          <w:lang w:eastAsia="en-US"/>
        </w:rPr>
        <w:t>«ф</w:t>
      </w:r>
      <w:r w:rsidR="00657028" w:rsidRPr="00DB004B">
        <w:rPr>
          <w:color w:val="000000"/>
          <w:position w:val="-1"/>
          <w:sz w:val="28"/>
          <w:szCs w:val="28"/>
          <w:lang w:eastAsia="en-US"/>
        </w:rPr>
        <w:t>лористичні ознаки»</w:t>
      </w:r>
      <w:r w:rsidR="00B445B7">
        <w:rPr>
          <w:color w:val="000000"/>
          <w:position w:val="-1"/>
          <w:sz w:val="28"/>
          <w:szCs w:val="28"/>
          <w:lang w:eastAsia="en-US"/>
        </w:rPr>
        <w:t xml:space="preserve"> </w:t>
      </w:r>
      <w:r w:rsidR="000E5F32">
        <w:rPr>
          <w:color w:val="000000"/>
          <w:position w:val="-1"/>
          <w:sz w:val="28"/>
          <w:szCs w:val="28"/>
          <w:lang w:eastAsia="en-US"/>
        </w:rPr>
        <w:t xml:space="preserve">типів </w:t>
      </w:r>
      <w:proofErr w:type="spellStart"/>
      <w:r w:rsidR="000E5F32">
        <w:rPr>
          <w:color w:val="000000"/>
          <w:position w:val="-1"/>
          <w:sz w:val="28"/>
          <w:szCs w:val="28"/>
          <w:lang w:eastAsia="en-US"/>
        </w:rPr>
        <w:t>грунтів</w:t>
      </w:r>
      <w:proofErr w:type="spellEnd"/>
      <w:r w:rsidR="00B445B7">
        <w:rPr>
          <w:color w:val="000000"/>
          <w:position w:val="-1"/>
          <w:sz w:val="28"/>
          <w:szCs w:val="28"/>
          <w:lang w:eastAsia="en-US"/>
        </w:rPr>
        <w:t>,</w:t>
      </w:r>
      <w:r w:rsidR="00523620">
        <w:rPr>
          <w:color w:val="000000"/>
          <w:position w:val="-1"/>
          <w:sz w:val="28"/>
          <w:szCs w:val="28"/>
          <w:lang w:eastAsia="en-US"/>
        </w:rPr>
        <w:t xml:space="preserve"> які</w:t>
      </w:r>
      <w:r w:rsidR="00657028" w:rsidRPr="00DB004B">
        <w:rPr>
          <w:color w:val="000000"/>
          <w:position w:val="-1"/>
          <w:sz w:val="28"/>
          <w:szCs w:val="28"/>
          <w:lang w:eastAsia="en-US"/>
        </w:rPr>
        <w:t xml:space="preserve"> </w:t>
      </w:r>
      <w:r w:rsidR="00B445B7">
        <w:rPr>
          <w:color w:val="000000"/>
          <w:position w:val="-1"/>
          <w:sz w:val="28"/>
          <w:szCs w:val="28"/>
          <w:lang w:eastAsia="en-US"/>
        </w:rPr>
        <w:t xml:space="preserve">включають </w:t>
      </w:r>
      <w:r w:rsidR="00657028" w:rsidRPr="00DB004B">
        <w:rPr>
          <w:color w:val="000000"/>
          <w:position w:val="-1"/>
          <w:sz w:val="28"/>
          <w:szCs w:val="28"/>
          <w:lang w:eastAsia="en-US"/>
        </w:rPr>
        <w:t>властивос</w:t>
      </w:r>
      <w:r w:rsidR="00523620">
        <w:rPr>
          <w:color w:val="000000"/>
          <w:position w:val="-1"/>
          <w:sz w:val="28"/>
          <w:szCs w:val="28"/>
          <w:lang w:eastAsia="en-US"/>
        </w:rPr>
        <w:t>ті видів</w:t>
      </w:r>
      <w:r>
        <w:rPr>
          <w:color w:val="000000"/>
          <w:position w:val="-1"/>
          <w:sz w:val="28"/>
          <w:szCs w:val="28"/>
          <w:lang w:eastAsia="en-US"/>
        </w:rPr>
        <w:t xml:space="preserve"> рослинних угрупу</w:t>
      </w:r>
      <w:r w:rsidR="00B445B7">
        <w:rPr>
          <w:color w:val="000000"/>
          <w:position w:val="-1"/>
          <w:sz w:val="28"/>
          <w:szCs w:val="28"/>
          <w:lang w:eastAsia="en-US"/>
        </w:rPr>
        <w:t xml:space="preserve">вань, </w:t>
      </w:r>
      <w:r w:rsidR="00657028" w:rsidRPr="00DB004B">
        <w:rPr>
          <w:color w:val="000000"/>
          <w:position w:val="-1"/>
          <w:sz w:val="28"/>
          <w:szCs w:val="28"/>
          <w:lang w:eastAsia="en-US"/>
        </w:rPr>
        <w:t>їх кі</w:t>
      </w:r>
      <w:r>
        <w:rPr>
          <w:color w:val="000000"/>
          <w:position w:val="-1"/>
          <w:sz w:val="28"/>
          <w:szCs w:val="28"/>
          <w:lang w:eastAsia="en-US"/>
        </w:rPr>
        <w:t xml:space="preserve">лькісні відношення  </w:t>
      </w:r>
      <w:r w:rsidR="00B445B7">
        <w:rPr>
          <w:color w:val="000000"/>
          <w:position w:val="-1"/>
          <w:sz w:val="28"/>
          <w:szCs w:val="28"/>
          <w:lang w:eastAsia="en-US"/>
        </w:rPr>
        <w:t xml:space="preserve">відображені </w:t>
      </w:r>
      <w:r w:rsidR="00523620">
        <w:rPr>
          <w:color w:val="000000"/>
          <w:position w:val="-1"/>
          <w:sz w:val="28"/>
          <w:szCs w:val="28"/>
          <w:lang w:eastAsia="en-US"/>
        </w:rPr>
        <w:t>на</w:t>
      </w:r>
      <w:r w:rsidR="00B445B7">
        <w:rPr>
          <w:color w:val="000000"/>
          <w:position w:val="-1"/>
          <w:sz w:val="28"/>
          <w:szCs w:val="28"/>
          <w:lang w:eastAsia="en-US"/>
        </w:rPr>
        <w:t xml:space="preserve"> схемах. </w:t>
      </w:r>
    </w:p>
    <w:p w:rsidR="00657028" w:rsidRDefault="00114668" w:rsidP="00B445B7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line="360" w:lineRule="auto"/>
        <w:jc w:val="both"/>
        <w:textDirection w:val="btLr"/>
        <w:textAlignment w:val="top"/>
        <w:outlineLvl w:val="0"/>
        <w:rPr>
          <w:color w:val="000000"/>
          <w:position w:val="-1"/>
          <w:sz w:val="28"/>
          <w:szCs w:val="28"/>
          <w:lang w:eastAsia="en-US"/>
        </w:rPr>
      </w:pPr>
      <w:r>
        <w:rPr>
          <w:color w:val="000000"/>
          <w:position w:val="-1"/>
          <w:sz w:val="28"/>
          <w:szCs w:val="28"/>
          <w:lang w:eastAsia="en-US"/>
        </w:rPr>
        <w:t xml:space="preserve"> </w:t>
      </w:r>
    </w:p>
    <w:p w:rsidR="005C07A0" w:rsidRPr="00523620" w:rsidRDefault="005C07A0" w:rsidP="00657028">
      <w:pPr>
        <w:pBdr>
          <w:top w:val="nil"/>
          <w:left w:val="nil"/>
          <w:bottom w:val="nil"/>
          <w:right w:val="nil"/>
          <w:between w:val="nil"/>
        </w:pBdr>
        <w:suppressAutoHyphens/>
        <w:spacing w:line="360" w:lineRule="auto"/>
        <w:jc w:val="both"/>
        <w:textDirection w:val="btLr"/>
        <w:textAlignment w:val="top"/>
        <w:outlineLvl w:val="0"/>
        <w:rPr>
          <w:color w:val="000000"/>
          <w:position w:val="-1"/>
          <w:sz w:val="28"/>
          <w:szCs w:val="28"/>
          <w:lang w:eastAsia="en-US"/>
        </w:rPr>
      </w:pPr>
    </w:p>
    <w:p w:rsidR="005C07A0" w:rsidRPr="00523620" w:rsidRDefault="005C07A0" w:rsidP="00657028">
      <w:pPr>
        <w:pBdr>
          <w:top w:val="nil"/>
          <w:left w:val="nil"/>
          <w:bottom w:val="nil"/>
          <w:right w:val="nil"/>
          <w:between w:val="nil"/>
        </w:pBdr>
        <w:suppressAutoHyphens/>
        <w:spacing w:line="360" w:lineRule="auto"/>
        <w:ind w:leftChars="-1" w:left="1" w:hangingChars="1" w:hanging="3"/>
        <w:jc w:val="both"/>
        <w:textDirection w:val="btLr"/>
        <w:textAlignment w:val="top"/>
        <w:outlineLvl w:val="0"/>
        <w:rPr>
          <w:color w:val="000000"/>
          <w:position w:val="-1"/>
          <w:sz w:val="28"/>
          <w:szCs w:val="28"/>
          <w:lang w:eastAsia="en-US"/>
        </w:rPr>
      </w:pPr>
    </w:p>
    <w:p w:rsidR="002615E5" w:rsidRDefault="002615E5" w:rsidP="00657028">
      <w:pPr>
        <w:spacing w:line="360" w:lineRule="auto"/>
      </w:pPr>
    </w:p>
    <w:sectPr w:rsidR="002615E5" w:rsidSect="008125D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615E5"/>
    <w:rsid w:val="000223C3"/>
    <w:rsid w:val="00075F23"/>
    <w:rsid w:val="000E5F32"/>
    <w:rsid w:val="00114668"/>
    <w:rsid w:val="002615E5"/>
    <w:rsid w:val="00523620"/>
    <w:rsid w:val="0057083A"/>
    <w:rsid w:val="005C07A0"/>
    <w:rsid w:val="005D17ED"/>
    <w:rsid w:val="00657028"/>
    <w:rsid w:val="006F12CA"/>
    <w:rsid w:val="008125D4"/>
    <w:rsid w:val="00980F47"/>
    <w:rsid w:val="00A77109"/>
    <w:rsid w:val="00B445B7"/>
    <w:rsid w:val="00BA199D"/>
    <w:rsid w:val="00BB678B"/>
    <w:rsid w:val="00DB004B"/>
    <w:rsid w:val="00FB3E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710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432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Krasnograd 6</dc:creator>
  <cp:keywords/>
  <dc:description/>
  <cp:lastModifiedBy>Zverdvd.org</cp:lastModifiedBy>
  <cp:revision>6</cp:revision>
  <dcterms:created xsi:type="dcterms:W3CDTF">2025-04-17T11:04:00Z</dcterms:created>
  <dcterms:modified xsi:type="dcterms:W3CDTF">2025-04-17T22:18:00Z</dcterms:modified>
</cp:coreProperties>
</file>