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EF21DFD" w14:textId="77777777" w:rsidR="00071554" w:rsidRPr="00653877" w:rsidRDefault="00071554" w:rsidP="00071554">
      <w:pPr>
        <w:spacing w:line="360" w:lineRule="auto"/>
        <w:jc w:val="center"/>
        <w:rPr>
          <w:b/>
          <w:bCs/>
          <w:color w:val="000000"/>
          <w:sz w:val="28"/>
          <w:szCs w:val="28"/>
          <w:lang w:val="uk-UA"/>
        </w:rPr>
      </w:pPr>
      <w:r w:rsidRPr="00E14CC7">
        <w:rPr>
          <w:b/>
          <w:bCs/>
          <w:i/>
          <w:iCs/>
          <w:color w:val="000000"/>
          <w:sz w:val="28"/>
          <w:szCs w:val="28"/>
          <w:lang w:val="en-US"/>
        </w:rPr>
        <w:t>Chlorella</w:t>
      </w:r>
      <w:r w:rsidRPr="00E14CC7">
        <w:rPr>
          <w:b/>
          <w:bCs/>
          <w:i/>
          <w:iCs/>
          <w:color w:val="000000"/>
          <w:sz w:val="28"/>
          <w:szCs w:val="28"/>
          <w:lang w:val="uk-UA"/>
        </w:rPr>
        <w:t xml:space="preserve"> </w:t>
      </w:r>
      <w:r w:rsidRPr="00E14CC7">
        <w:rPr>
          <w:b/>
          <w:bCs/>
          <w:i/>
          <w:iCs/>
          <w:color w:val="000000"/>
          <w:sz w:val="28"/>
          <w:szCs w:val="28"/>
          <w:lang w:val="en-US"/>
        </w:rPr>
        <w:t>vulgar</w:t>
      </w:r>
      <w:r w:rsidRPr="00E14CC7">
        <w:rPr>
          <w:b/>
          <w:bCs/>
          <w:i/>
          <w:iCs/>
          <w:color w:val="000000"/>
          <w:sz w:val="28"/>
          <w:szCs w:val="28"/>
          <w:lang w:val="uk-UA"/>
        </w:rPr>
        <w:t>і</w:t>
      </w:r>
      <w:r w:rsidRPr="00E14CC7">
        <w:rPr>
          <w:b/>
          <w:bCs/>
          <w:i/>
          <w:iCs/>
          <w:color w:val="000000"/>
          <w:sz w:val="28"/>
          <w:szCs w:val="28"/>
          <w:lang w:val="en-US"/>
        </w:rPr>
        <w:t>s</w:t>
      </w:r>
      <w:r w:rsidRPr="00783A74">
        <w:rPr>
          <w:b/>
          <w:bCs/>
          <w:color w:val="000000"/>
          <w:sz w:val="28"/>
          <w:szCs w:val="28"/>
          <w:lang w:val="uk-UA"/>
        </w:rPr>
        <w:t xml:space="preserve"> </w:t>
      </w:r>
      <w:r w:rsidRPr="00653877">
        <w:rPr>
          <w:b/>
          <w:bCs/>
          <w:color w:val="000000"/>
          <w:sz w:val="28"/>
          <w:szCs w:val="28"/>
          <w:lang w:val="uk-UA"/>
        </w:rPr>
        <w:t>як індикатор стану ґрунтів</w:t>
      </w:r>
    </w:p>
    <w:p w14:paraId="597553F1" w14:textId="77777777" w:rsidR="00071554" w:rsidRDefault="00071554" w:rsidP="00071554">
      <w:pPr>
        <w:spacing w:line="360" w:lineRule="auto"/>
        <w:jc w:val="center"/>
        <w:rPr>
          <w:b/>
          <w:bCs/>
          <w:color w:val="000000"/>
          <w:sz w:val="28"/>
          <w:szCs w:val="28"/>
          <w:lang w:val="uk-UA"/>
        </w:rPr>
      </w:pPr>
      <w:r w:rsidRPr="00653877">
        <w:rPr>
          <w:b/>
          <w:bCs/>
          <w:color w:val="000000"/>
          <w:sz w:val="28"/>
          <w:szCs w:val="28"/>
          <w:lang w:val="uk-UA"/>
        </w:rPr>
        <w:t>с. Софіївська Борщагівка</w:t>
      </w:r>
    </w:p>
    <w:p w14:paraId="6577FAEB" w14:textId="6ACAF124" w:rsidR="00071554" w:rsidRDefault="00071554" w:rsidP="00071554">
      <w:pPr>
        <w:spacing w:line="360" w:lineRule="auto"/>
        <w:rPr>
          <w:color w:val="000000"/>
          <w:sz w:val="28"/>
          <w:szCs w:val="28"/>
          <w:lang w:val="uk-UA"/>
        </w:rPr>
      </w:pPr>
      <w:proofErr w:type="spellStart"/>
      <w:r w:rsidRPr="00EA268E">
        <w:rPr>
          <w:b/>
          <w:bCs/>
          <w:color w:val="000000"/>
          <w:sz w:val="28"/>
          <w:szCs w:val="28"/>
          <w:lang w:val="uk-UA"/>
        </w:rPr>
        <w:t>Рощупкіна</w:t>
      </w:r>
      <w:proofErr w:type="spellEnd"/>
      <w:r w:rsidRPr="00EA268E">
        <w:rPr>
          <w:b/>
          <w:bCs/>
          <w:color w:val="000000"/>
          <w:sz w:val="28"/>
          <w:szCs w:val="28"/>
          <w:lang w:val="uk-UA"/>
        </w:rPr>
        <w:t xml:space="preserve"> Аліса Анатоліївна</w:t>
      </w:r>
      <w:r w:rsidRPr="00653877">
        <w:rPr>
          <w:color w:val="000000"/>
          <w:sz w:val="28"/>
          <w:szCs w:val="28"/>
          <w:lang w:val="uk-UA"/>
        </w:rPr>
        <w:t xml:space="preserve">, учениця </w:t>
      </w:r>
      <w:r>
        <w:rPr>
          <w:color w:val="000000"/>
          <w:sz w:val="28"/>
          <w:szCs w:val="28"/>
          <w:lang w:val="uk-UA"/>
        </w:rPr>
        <w:t>10</w:t>
      </w:r>
      <w:r w:rsidRPr="00653877">
        <w:rPr>
          <w:color w:val="000000"/>
          <w:sz w:val="28"/>
          <w:szCs w:val="28"/>
          <w:lang w:val="uk-UA"/>
        </w:rPr>
        <w:t xml:space="preserve"> класу </w:t>
      </w:r>
      <w:bookmarkStart w:id="0" w:name="_Hlk149243301"/>
      <w:r w:rsidRPr="00653877">
        <w:rPr>
          <w:bCs/>
          <w:iCs/>
          <w:color w:val="000000"/>
          <w:sz w:val="28"/>
          <w:szCs w:val="28"/>
          <w:lang w:val="uk-UA"/>
        </w:rPr>
        <w:t>опорного закладу освіти</w:t>
      </w:r>
      <w:r w:rsidRPr="00653877">
        <w:rPr>
          <w:b/>
          <w:bCs/>
          <w:iCs/>
          <w:color w:val="000000"/>
          <w:sz w:val="28"/>
          <w:szCs w:val="28"/>
          <w:lang w:val="uk-UA"/>
        </w:rPr>
        <w:t xml:space="preserve"> </w:t>
      </w:r>
      <w:r w:rsidRPr="00653877">
        <w:rPr>
          <w:color w:val="000000"/>
          <w:sz w:val="28"/>
          <w:szCs w:val="28"/>
          <w:lang w:val="uk-UA"/>
        </w:rPr>
        <w:t>«</w:t>
      </w:r>
      <w:proofErr w:type="spellStart"/>
      <w:r w:rsidRPr="00653877">
        <w:rPr>
          <w:color w:val="000000"/>
          <w:sz w:val="28"/>
          <w:szCs w:val="28"/>
          <w:lang w:val="uk-UA"/>
        </w:rPr>
        <w:t>Софіївсько</w:t>
      </w:r>
      <w:proofErr w:type="spellEnd"/>
      <w:r w:rsidRPr="00653877">
        <w:rPr>
          <w:color w:val="000000"/>
          <w:sz w:val="28"/>
          <w:szCs w:val="28"/>
          <w:lang w:val="uk-UA"/>
        </w:rPr>
        <w:t xml:space="preserve">-Борщагівський ліцей» </w:t>
      </w:r>
      <w:bookmarkEnd w:id="0"/>
      <w:r w:rsidRPr="00653877">
        <w:rPr>
          <w:color w:val="000000"/>
          <w:sz w:val="28"/>
          <w:szCs w:val="28"/>
          <w:lang w:val="uk-UA"/>
        </w:rPr>
        <w:t>Борщагівської сільської ради Бучанського району Київської області.</w:t>
      </w:r>
      <w:r>
        <w:rPr>
          <w:color w:val="000000"/>
          <w:sz w:val="28"/>
          <w:szCs w:val="28"/>
          <w:lang w:val="uk-UA"/>
        </w:rPr>
        <w:t xml:space="preserve"> </w:t>
      </w:r>
    </w:p>
    <w:p w14:paraId="0691D8BC" w14:textId="176AD171" w:rsidR="00071554" w:rsidRPr="00071554" w:rsidRDefault="00071554" w:rsidP="00071554">
      <w:pPr>
        <w:spacing w:line="360" w:lineRule="auto"/>
        <w:rPr>
          <w:b/>
          <w:color w:val="000000"/>
          <w:sz w:val="28"/>
          <w:szCs w:val="28"/>
          <w:lang w:val="uk-UA"/>
        </w:rPr>
      </w:pPr>
      <w:r>
        <w:rPr>
          <w:b/>
          <w:color w:val="000000"/>
          <w:sz w:val="28"/>
          <w:szCs w:val="28"/>
          <w:lang w:val="uk-UA"/>
        </w:rPr>
        <w:t>Борщагівське</w:t>
      </w:r>
      <w:r w:rsidRPr="00653877">
        <w:rPr>
          <w:b/>
          <w:color w:val="000000"/>
          <w:sz w:val="28"/>
          <w:szCs w:val="28"/>
          <w:lang w:val="uk-UA"/>
        </w:rPr>
        <w:t xml:space="preserve"> територіальне відділення</w:t>
      </w:r>
      <w:r>
        <w:rPr>
          <w:b/>
          <w:color w:val="000000"/>
          <w:sz w:val="28"/>
          <w:szCs w:val="28"/>
          <w:lang w:val="uk-UA"/>
        </w:rPr>
        <w:t xml:space="preserve"> </w:t>
      </w:r>
      <w:r w:rsidRPr="00653877">
        <w:rPr>
          <w:b/>
          <w:color w:val="000000"/>
          <w:sz w:val="28"/>
          <w:szCs w:val="28"/>
          <w:lang w:val="uk-UA"/>
        </w:rPr>
        <w:t>МАН України</w:t>
      </w:r>
    </w:p>
    <w:p w14:paraId="46E1F68B" w14:textId="0284A479" w:rsidR="00071554" w:rsidRDefault="00071554" w:rsidP="00071554">
      <w:pPr>
        <w:spacing w:line="360" w:lineRule="auto"/>
        <w:rPr>
          <w:color w:val="000000"/>
          <w:sz w:val="28"/>
          <w:szCs w:val="28"/>
          <w:lang w:val="uk-UA"/>
        </w:rPr>
      </w:pPr>
      <w:r w:rsidRPr="00EA268E">
        <w:rPr>
          <w:b/>
          <w:bCs/>
          <w:color w:val="000000"/>
          <w:sz w:val="28"/>
          <w:szCs w:val="28"/>
          <w:lang w:val="uk-UA"/>
        </w:rPr>
        <w:t>Науковий керівник</w:t>
      </w:r>
      <w:r w:rsidRPr="00653877">
        <w:rPr>
          <w:color w:val="000000"/>
          <w:sz w:val="28"/>
          <w:szCs w:val="28"/>
          <w:lang w:val="uk-UA"/>
        </w:rPr>
        <w:t xml:space="preserve">: </w:t>
      </w:r>
      <w:r w:rsidRPr="00783A74">
        <w:rPr>
          <w:bCs/>
          <w:color w:val="000000"/>
          <w:sz w:val="28"/>
          <w:szCs w:val="28"/>
          <w:lang w:val="uk-UA"/>
        </w:rPr>
        <w:t>Денисюк Тетяна Олександрівна,</w:t>
      </w:r>
      <w:r w:rsidRPr="00653877">
        <w:rPr>
          <w:bCs/>
          <w:color w:val="000000"/>
          <w:sz w:val="28"/>
          <w:szCs w:val="28"/>
          <w:lang w:val="uk-UA"/>
        </w:rPr>
        <w:t xml:space="preserve"> </w:t>
      </w:r>
      <w:r w:rsidRPr="00783A74">
        <w:rPr>
          <w:bCs/>
          <w:color w:val="000000"/>
          <w:sz w:val="28"/>
          <w:szCs w:val="28"/>
          <w:lang w:val="uk-UA"/>
        </w:rPr>
        <w:t>учитель</w:t>
      </w:r>
      <w:r w:rsidRPr="00653877">
        <w:rPr>
          <w:bCs/>
          <w:color w:val="000000"/>
          <w:sz w:val="28"/>
          <w:szCs w:val="28"/>
          <w:lang w:val="uk-UA"/>
        </w:rPr>
        <w:t xml:space="preserve"> </w:t>
      </w:r>
      <w:r w:rsidRPr="00783A74">
        <w:rPr>
          <w:bCs/>
          <w:color w:val="000000"/>
          <w:sz w:val="28"/>
          <w:szCs w:val="28"/>
          <w:lang w:val="uk-UA"/>
        </w:rPr>
        <w:t>біологі</w:t>
      </w:r>
      <w:r w:rsidRPr="00653877">
        <w:rPr>
          <w:bCs/>
          <w:color w:val="000000"/>
          <w:sz w:val="28"/>
          <w:szCs w:val="28"/>
          <w:lang w:val="uk-UA"/>
        </w:rPr>
        <w:t xml:space="preserve">ї </w:t>
      </w:r>
      <w:r>
        <w:rPr>
          <w:bCs/>
          <w:color w:val="000000"/>
          <w:sz w:val="28"/>
          <w:szCs w:val="28"/>
          <w:lang w:val="uk-UA"/>
        </w:rPr>
        <w:t xml:space="preserve">та екології </w:t>
      </w:r>
      <w:r w:rsidRPr="00653877">
        <w:rPr>
          <w:bCs/>
          <w:iCs/>
          <w:color w:val="000000"/>
          <w:sz w:val="28"/>
          <w:szCs w:val="28"/>
          <w:lang w:val="uk-UA"/>
        </w:rPr>
        <w:t>опорного закладу освіти</w:t>
      </w:r>
      <w:r w:rsidRPr="00653877">
        <w:rPr>
          <w:b/>
          <w:bCs/>
          <w:iCs/>
          <w:color w:val="000000"/>
          <w:sz w:val="28"/>
          <w:szCs w:val="28"/>
          <w:lang w:val="uk-UA"/>
        </w:rPr>
        <w:t xml:space="preserve"> </w:t>
      </w:r>
      <w:r w:rsidRPr="00653877">
        <w:rPr>
          <w:color w:val="000000"/>
          <w:sz w:val="28"/>
          <w:szCs w:val="28"/>
          <w:lang w:val="uk-UA"/>
        </w:rPr>
        <w:t>«</w:t>
      </w:r>
      <w:proofErr w:type="spellStart"/>
      <w:r w:rsidRPr="00653877">
        <w:rPr>
          <w:color w:val="000000"/>
          <w:sz w:val="28"/>
          <w:szCs w:val="28"/>
          <w:lang w:val="uk-UA"/>
        </w:rPr>
        <w:t>Софіївсько</w:t>
      </w:r>
      <w:proofErr w:type="spellEnd"/>
      <w:r w:rsidRPr="00653877">
        <w:rPr>
          <w:color w:val="000000"/>
          <w:sz w:val="28"/>
          <w:szCs w:val="28"/>
          <w:lang w:val="uk-UA"/>
        </w:rPr>
        <w:t>-Борщагівський ліцей»   Борщагівської сільської ради Бучанського району Київської області.</w:t>
      </w:r>
    </w:p>
    <w:p w14:paraId="04D12F90" w14:textId="77777777" w:rsidR="00071554" w:rsidRPr="00071554" w:rsidRDefault="00071554" w:rsidP="00071554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071554">
        <w:rPr>
          <w:b/>
          <w:sz w:val="28"/>
          <w:szCs w:val="28"/>
          <w:lang w:val="uk-UA"/>
        </w:rPr>
        <w:t>Мета роботи:</w:t>
      </w:r>
      <w:r w:rsidRPr="00071554">
        <w:rPr>
          <w:color w:val="000000"/>
          <w:sz w:val="28"/>
          <w:szCs w:val="28"/>
        </w:rPr>
        <w:t xml:space="preserve"> </w:t>
      </w:r>
      <w:bookmarkStart w:id="1" w:name="_Hlk134885991"/>
      <w:proofErr w:type="spellStart"/>
      <w:r w:rsidRPr="00071554">
        <w:rPr>
          <w:color w:val="000000"/>
          <w:sz w:val="28"/>
          <w:szCs w:val="28"/>
          <w:lang w:val="uk-UA"/>
        </w:rPr>
        <w:t>дослідж</w:t>
      </w:r>
      <w:proofErr w:type="spellEnd"/>
      <w:r w:rsidRPr="00071554">
        <w:rPr>
          <w:color w:val="000000"/>
          <w:sz w:val="28"/>
          <w:szCs w:val="28"/>
        </w:rPr>
        <w:t>ен</w:t>
      </w:r>
      <w:r w:rsidRPr="00071554">
        <w:rPr>
          <w:color w:val="000000"/>
          <w:sz w:val="28"/>
          <w:szCs w:val="28"/>
          <w:lang w:val="uk-UA"/>
        </w:rPr>
        <w:t>н</w:t>
      </w:r>
      <w:r w:rsidRPr="00071554">
        <w:rPr>
          <w:color w:val="000000"/>
          <w:sz w:val="28"/>
          <w:szCs w:val="28"/>
        </w:rPr>
        <w:t xml:space="preserve">я </w:t>
      </w:r>
      <w:r w:rsidRPr="00071554">
        <w:rPr>
          <w:color w:val="000000"/>
          <w:sz w:val="28"/>
          <w:szCs w:val="28"/>
          <w:lang w:val="uk-UA"/>
        </w:rPr>
        <w:t xml:space="preserve">стану ґрунтів села Софіївська Борщагівка за наявністю у них </w:t>
      </w:r>
      <w:bookmarkStart w:id="2" w:name="_Hlk132729082"/>
      <w:r w:rsidRPr="00071554">
        <w:rPr>
          <w:color w:val="000000"/>
          <w:sz w:val="28"/>
          <w:szCs w:val="28"/>
          <w:lang w:val="uk-UA"/>
        </w:rPr>
        <w:t xml:space="preserve">водоростей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Pr="00071554">
        <w:rPr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vulgarіs</w:t>
      </w:r>
      <w:bookmarkEnd w:id="2"/>
      <w:proofErr w:type="spellEnd"/>
      <w:r w:rsidRPr="00071554">
        <w:rPr>
          <w:color w:val="000000"/>
          <w:sz w:val="28"/>
          <w:szCs w:val="28"/>
          <w:lang w:val="uk-UA"/>
        </w:rPr>
        <w:t>.</w:t>
      </w:r>
      <w:bookmarkEnd w:id="1"/>
    </w:p>
    <w:p w14:paraId="681A67E6" w14:textId="134AB88E" w:rsidR="00071554" w:rsidRPr="00071554" w:rsidRDefault="00071554" w:rsidP="00071554">
      <w:pPr>
        <w:spacing w:line="360" w:lineRule="auto"/>
        <w:jc w:val="both"/>
        <w:rPr>
          <w:color w:val="000000"/>
          <w:sz w:val="28"/>
          <w:szCs w:val="28"/>
          <w:lang w:val="uk-UA"/>
        </w:rPr>
      </w:pPr>
      <w:r w:rsidRPr="00071554">
        <w:rPr>
          <w:b/>
          <w:color w:val="000000"/>
          <w:sz w:val="28"/>
          <w:szCs w:val="28"/>
          <w:lang w:val="uk-UA"/>
        </w:rPr>
        <w:t>Завдання роботи:</w:t>
      </w:r>
      <w:r w:rsidRPr="00071554">
        <w:rPr>
          <w:color w:val="000000"/>
          <w:sz w:val="28"/>
          <w:szCs w:val="28"/>
          <w:lang w:val="uk-UA"/>
        </w:rPr>
        <w:t xml:space="preserve"> </w:t>
      </w:r>
      <w:bookmarkStart w:id="3" w:name="_Hlk134886023"/>
      <w:r w:rsidRPr="00071554">
        <w:rPr>
          <w:color w:val="000000"/>
          <w:sz w:val="28"/>
          <w:szCs w:val="28"/>
          <w:lang w:val="uk-UA"/>
        </w:rPr>
        <w:t xml:space="preserve">дослідження рівня транспортного навантаження на вулицях с. Софіївська Борщагівка та вмісту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Pr="00071554">
        <w:rPr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vulgarіs</w:t>
      </w:r>
      <w:proofErr w:type="spellEnd"/>
      <w:r w:rsidRPr="00071554">
        <w:rPr>
          <w:color w:val="000000"/>
          <w:sz w:val="28"/>
          <w:szCs w:val="28"/>
          <w:lang w:val="uk-UA"/>
        </w:rPr>
        <w:t xml:space="preserve"> у зразках ґрунту поблизу цих вулиць; визначення вмісту </w:t>
      </w:r>
      <w:proofErr w:type="spellStart"/>
      <w:r w:rsidRPr="00071554">
        <w:rPr>
          <w:color w:val="000000"/>
          <w:sz w:val="28"/>
          <w:szCs w:val="28"/>
          <w:lang w:val="uk-UA"/>
        </w:rPr>
        <w:t>сполук</w:t>
      </w:r>
      <w:proofErr w:type="spellEnd"/>
      <w:r w:rsidRPr="00071554">
        <w:rPr>
          <w:color w:val="000000"/>
          <w:sz w:val="28"/>
          <w:szCs w:val="28"/>
          <w:lang w:val="uk-UA"/>
        </w:rPr>
        <w:t xml:space="preserve"> </w:t>
      </w:r>
      <w:proofErr w:type="spellStart"/>
      <w:r w:rsidRPr="00071554">
        <w:rPr>
          <w:color w:val="000000"/>
          <w:sz w:val="28"/>
          <w:szCs w:val="28"/>
          <w:lang w:val="uk-UA"/>
        </w:rPr>
        <w:t>Сульфуру</w:t>
      </w:r>
      <w:proofErr w:type="spellEnd"/>
      <w:r w:rsidRPr="00071554">
        <w:rPr>
          <w:color w:val="000000"/>
          <w:sz w:val="28"/>
          <w:szCs w:val="28"/>
          <w:lang w:val="uk-UA"/>
        </w:rPr>
        <w:t xml:space="preserve"> та Нітрогену у зразках ґрунту; дослідити вплив </w:t>
      </w:r>
      <w:proofErr w:type="spellStart"/>
      <w:r w:rsidRPr="00071554">
        <w:rPr>
          <w:color w:val="000000"/>
          <w:sz w:val="28"/>
          <w:szCs w:val="28"/>
          <w:lang w:val="uk-UA"/>
        </w:rPr>
        <w:t>сполук</w:t>
      </w:r>
      <w:proofErr w:type="spellEnd"/>
      <w:r w:rsidRPr="00071554">
        <w:rPr>
          <w:color w:val="000000"/>
          <w:sz w:val="28"/>
          <w:szCs w:val="28"/>
          <w:lang w:val="uk-UA"/>
        </w:rPr>
        <w:t xml:space="preserve"> </w:t>
      </w:r>
      <w:proofErr w:type="spellStart"/>
      <w:r w:rsidRPr="00071554">
        <w:rPr>
          <w:color w:val="000000"/>
          <w:sz w:val="28"/>
          <w:szCs w:val="28"/>
          <w:lang w:val="uk-UA"/>
        </w:rPr>
        <w:t>Сульфуру</w:t>
      </w:r>
      <w:proofErr w:type="spellEnd"/>
      <w:r w:rsidRPr="00071554">
        <w:rPr>
          <w:color w:val="000000"/>
          <w:sz w:val="28"/>
          <w:szCs w:val="28"/>
          <w:lang w:val="uk-UA"/>
        </w:rPr>
        <w:t xml:space="preserve"> на життєдіяльність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Pr="00071554">
        <w:rPr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vulgarіs</w:t>
      </w:r>
      <w:proofErr w:type="spellEnd"/>
      <w:r w:rsidRPr="00071554">
        <w:rPr>
          <w:sz w:val="28"/>
          <w:szCs w:val="28"/>
          <w:lang w:val="uk-UA"/>
        </w:rPr>
        <w:t>.</w:t>
      </w:r>
    </w:p>
    <w:bookmarkEnd w:id="3"/>
    <w:p w14:paraId="1EEB6B0C" w14:textId="77777777" w:rsidR="00071554" w:rsidRDefault="00071554" w:rsidP="00071554">
      <w:pPr>
        <w:shd w:val="clear" w:color="auto" w:fill="FDFFF9"/>
        <w:spacing w:before="75" w:after="75" w:line="360" w:lineRule="auto"/>
        <w:jc w:val="both"/>
        <w:rPr>
          <w:sz w:val="28"/>
          <w:szCs w:val="28"/>
          <w:lang w:val="uk-UA"/>
        </w:rPr>
      </w:pPr>
      <w:r w:rsidRPr="00071554">
        <w:rPr>
          <w:b/>
          <w:sz w:val="28"/>
          <w:szCs w:val="28"/>
          <w:lang w:val="uk-UA"/>
        </w:rPr>
        <w:t>Об’єкт дослідження:</w:t>
      </w:r>
      <w:r w:rsidRPr="00071554">
        <w:rPr>
          <w:sz w:val="28"/>
          <w:szCs w:val="28"/>
          <w:lang w:val="uk-UA"/>
        </w:rPr>
        <w:t xml:space="preserve"> </w:t>
      </w:r>
      <w:bookmarkStart w:id="4" w:name="_Hlk134886235"/>
      <w:r w:rsidRPr="00071554">
        <w:rPr>
          <w:sz w:val="28"/>
          <w:szCs w:val="28"/>
          <w:lang w:val="uk-UA"/>
        </w:rPr>
        <w:t>ґрунти села Софіївська Борщагівка.</w:t>
      </w:r>
      <w:bookmarkEnd w:id="4"/>
    </w:p>
    <w:p w14:paraId="18655A58" w14:textId="227DB76E" w:rsidR="00071554" w:rsidRDefault="00071554" w:rsidP="00071554">
      <w:pPr>
        <w:shd w:val="clear" w:color="auto" w:fill="FDFFF9"/>
        <w:spacing w:before="75" w:after="75" w:line="360" w:lineRule="auto"/>
        <w:jc w:val="both"/>
        <w:rPr>
          <w:sz w:val="28"/>
          <w:szCs w:val="28"/>
          <w:lang w:val="uk-UA"/>
        </w:rPr>
      </w:pPr>
      <w:r w:rsidRPr="00071554">
        <w:rPr>
          <w:b/>
          <w:sz w:val="28"/>
          <w:szCs w:val="28"/>
          <w:lang w:val="uk-UA"/>
        </w:rPr>
        <w:t>Предмет дослідження:</w:t>
      </w:r>
      <w:r w:rsidRPr="00071554">
        <w:rPr>
          <w:sz w:val="28"/>
          <w:szCs w:val="28"/>
          <w:lang w:val="uk-UA"/>
        </w:rPr>
        <w:t xml:space="preserve"> </w:t>
      </w:r>
      <w:bookmarkStart w:id="5" w:name="_Hlk134886256"/>
      <w:r w:rsidRPr="00071554">
        <w:rPr>
          <w:color w:val="000000"/>
          <w:sz w:val="28"/>
          <w:szCs w:val="28"/>
          <w:lang w:val="uk-UA"/>
        </w:rPr>
        <w:t xml:space="preserve">водорості </w:t>
      </w:r>
      <w:bookmarkStart w:id="6" w:name="_Hlk133332483"/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Pr="00071554">
        <w:rPr>
          <w:i/>
          <w:iCs/>
          <w:color w:val="000000"/>
          <w:sz w:val="28"/>
          <w:szCs w:val="28"/>
          <w:lang w:val="uk-UA"/>
        </w:rPr>
        <w:t xml:space="preserve"> </w:t>
      </w:r>
      <w:proofErr w:type="spellStart"/>
      <w:r w:rsidRPr="00071554">
        <w:rPr>
          <w:i/>
          <w:iCs/>
          <w:color w:val="000000"/>
          <w:sz w:val="28"/>
          <w:szCs w:val="28"/>
          <w:lang w:val="uk-UA"/>
        </w:rPr>
        <w:t>vulgarіs</w:t>
      </w:r>
      <w:bookmarkEnd w:id="5"/>
      <w:bookmarkEnd w:id="6"/>
      <w:proofErr w:type="spellEnd"/>
      <w:r w:rsidRPr="00071554">
        <w:rPr>
          <w:sz w:val="28"/>
          <w:szCs w:val="28"/>
          <w:lang w:val="uk-UA"/>
        </w:rPr>
        <w:t>.</w:t>
      </w:r>
    </w:p>
    <w:p w14:paraId="453AF4E1" w14:textId="2AC54B24" w:rsidR="00460338" w:rsidRDefault="00460338" w:rsidP="00460338">
      <w:pPr>
        <w:spacing w:line="360" w:lineRule="auto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</w:t>
      </w:r>
      <w:r w:rsidRPr="00960A12">
        <w:rPr>
          <w:sz w:val="28"/>
          <w:szCs w:val="28"/>
          <w:lang w:val="uk-UA"/>
        </w:rPr>
        <w:t>Техногенне навантаження, що створюють автомобільні дороги впливає</w:t>
      </w:r>
      <w:r>
        <w:rPr>
          <w:sz w:val="28"/>
          <w:szCs w:val="28"/>
          <w:lang w:val="uk-UA"/>
        </w:rPr>
        <w:t xml:space="preserve"> </w:t>
      </w:r>
      <w:r w:rsidRPr="00960A12">
        <w:rPr>
          <w:sz w:val="28"/>
          <w:szCs w:val="28"/>
          <w:lang w:val="uk-UA"/>
        </w:rPr>
        <w:t>на всі природні середовища, але найбільш</w:t>
      </w:r>
      <w:r w:rsidR="000041D1">
        <w:rPr>
          <w:sz w:val="28"/>
          <w:szCs w:val="28"/>
          <w:lang w:val="uk-UA"/>
        </w:rPr>
        <w:t>им</w:t>
      </w:r>
      <w:r w:rsidRPr="00960A12">
        <w:rPr>
          <w:sz w:val="28"/>
          <w:szCs w:val="28"/>
          <w:lang w:val="uk-UA"/>
        </w:rPr>
        <w:t xml:space="preserve"> є вплив</w:t>
      </w:r>
      <w:r>
        <w:rPr>
          <w:sz w:val="28"/>
          <w:szCs w:val="28"/>
          <w:lang w:val="uk-UA"/>
        </w:rPr>
        <w:t xml:space="preserve"> </w:t>
      </w:r>
      <w:r w:rsidRPr="00960A12">
        <w:rPr>
          <w:sz w:val="28"/>
          <w:szCs w:val="28"/>
          <w:lang w:val="uk-UA"/>
        </w:rPr>
        <w:t xml:space="preserve">на ґрунтові екосистеми. </w:t>
      </w:r>
      <w:r>
        <w:rPr>
          <w:sz w:val="28"/>
          <w:lang w:val="uk-UA"/>
        </w:rPr>
        <w:t>У</w:t>
      </w:r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результаті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зростання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навантаження</w:t>
      </w:r>
      <w:proofErr w:type="spellEnd"/>
      <w:r w:rsidRPr="00991587">
        <w:rPr>
          <w:sz w:val="28"/>
        </w:rPr>
        <w:t xml:space="preserve"> на </w:t>
      </w:r>
      <w:proofErr w:type="spellStart"/>
      <w:r w:rsidRPr="009408D4">
        <w:rPr>
          <w:sz w:val="28"/>
        </w:rPr>
        <w:t>ґрунтовий</w:t>
      </w:r>
      <w:proofErr w:type="spellEnd"/>
      <w:r w:rsidRPr="009408D4">
        <w:rPr>
          <w:sz w:val="28"/>
        </w:rPr>
        <w:t xml:space="preserve"> </w:t>
      </w:r>
      <w:proofErr w:type="spellStart"/>
      <w:r w:rsidRPr="009408D4">
        <w:rPr>
          <w:sz w:val="28"/>
        </w:rPr>
        <w:t>покрив</w:t>
      </w:r>
      <w:proofErr w:type="spellEnd"/>
      <w:r w:rsidRPr="009408D4">
        <w:rPr>
          <w:sz w:val="28"/>
        </w:rPr>
        <w:t xml:space="preserve"> </w:t>
      </w:r>
      <w:r w:rsidRPr="00991587">
        <w:rPr>
          <w:sz w:val="28"/>
        </w:rPr>
        <w:t xml:space="preserve">та </w:t>
      </w:r>
      <w:proofErr w:type="spellStart"/>
      <w:r w:rsidRPr="00991587">
        <w:rPr>
          <w:sz w:val="28"/>
        </w:rPr>
        <w:t>значного</w:t>
      </w:r>
      <w:proofErr w:type="spellEnd"/>
      <w:r w:rsidRPr="00991587">
        <w:rPr>
          <w:sz w:val="28"/>
        </w:rPr>
        <w:t xml:space="preserve"> антропогенного </w:t>
      </w:r>
      <w:proofErr w:type="spellStart"/>
      <w:r w:rsidRPr="00991587">
        <w:rPr>
          <w:sz w:val="28"/>
        </w:rPr>
        <w:t>впливу</w:t>
      </w:r>
      <w:proofErr w:type="spellEnd"/>
      <w:r w:rsidRPr="00991587">
        <w:rPr>
          <w:sz w:val="28"/>
        </w:rPr>
        <w:t xml:space="preserve"> на </w:t>
      </w:r>
      <w:proofErr w:type="spellStart"/>
      <w:r w:rsidRPr="00991587">
        <w:rPr>
          <w:sz w:val="28"/>
        </w:rPr>
        <w:t>біосферу</w:t>
      </w:r>
      <w:proofErr w:type="spellEnd"/>
      <w:r w:rsidRPr="00991587">
        <w:rPr>
          <w:sz w:val="28"/>
        </w:rPr>
        <w:t xml:space="preserve">, </w:t>
      </w:r>
      <w:proofErr w:type="spellStart"/>
      <w:r w:rsidRPr="00991587">
        <w:rPr>
          <w:sz w:val="28"/>
        </w:rPr>
        <w:t>гостро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стоїть</w:t>
      </w:r>
      <w:proofErr w:type="spellEnd"/>
      <w:r w:rsidRPr="00991587">
        <w:rPr>
          <w:sz w:val="28"/>
        </w:rPr>
        <w:t xml:space="preserve"> проблема </w:t>
      </w:r>
      <w:proofErr w:type="spellStart"/>
      <w:r w:rsidRPr="00991587">
        <w:rPr>
          <w:sz w:val="28"/>
        </w:rPr>
        <w:t>відновлення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родючості</w:t>
      </w:r>
      <w:proofErr w:type="spellEnd"/>
      <w:r w:rsidRPr="00991587">
        <w:rPr>
          <w:sz w:val="28"/>
        </w:rPr>
        <w:t xml:space="preserve"> земель</w:t>
      </w:r>
      <w:r>
        <w:rPr>
          <w:sz w:val="28"/>
          <w:lang w:val="uk-UA"/>
        </w:rPr>
        <w:t>.</w:t>
      </w:r>
      <w:r w:rsidRPr="00991587">
        <w:rPr>
          <w:sz w:val="28"/>
        </w:rPr>
        <w:t xml:space="preserve"> Для </w:t>
      </w:r>
      <w:proofErr w:type="spellStart"/>
      <w:r w:rsidRPr="00991587">
        <w:rPr>
          <w:sz w:val="28"/>
        </w:rPr>
        <w:t>вирішення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даного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питання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ефективно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використовувати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біологічні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методи</w:t>
      </w:r>
      <w:proofErr w:type="spellEnd"/>
      <w:r w:rsidRPr="00991587">
        <w:rPr>
          <w:sz w:val="28"/>
        </w:rPr>
        <w:t xml:space="preserve">. Так, великим </w:t>
      </w:r>
      <w:proofErr w:type="spellStart"/>
      <w:r w:rsidRPr="00991587">
        <w:rPr>
          <w:sz w:val="28"/>
        </w:rPr>
        <w:t>потенціалом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володіють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мікроводорості</w:t>
      </w:r>
      <w:proofErr w:type="spellEnd"/>
      <w:r w:rsidRPr="00991587">
        <w:rPr>
          <w:sz w:val="28"/>
        </w:rPr>
        <w:t xml:space="preserve">, </w:t>
      </w:r>
      <w:proofErr w:type="spellStart"/>
      <w:r w:rsidRPr="00991587">
        <w:rPr>
          <w:sz w:val="28"/>
        </w:rPr>
        <w:t>які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дозволяють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поповнювати</w:t>
      </w:r>
      <w:proofErr w:type="spellEnd"/>
      <w:r w:rsidRPr="00991587">
        <w:rPr>
          <w:sz w:val="28"/>
        </w:rPr>
        <w:t xml:space="preserve"> запаси </w:t>
      </w:r>
      <w:proofErr w:type="spellStart"/>
      <w:r w:rsidRPr="00991587">
        <w:rPr>
          <w:sz w:val="28"/>
        </w:rPr>
        <w:t>органічних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речовин</w:t>
      </w:r>
      <w:proofErr w:type="spellEnd"/>
      <w:r w:rsidRPr="00991587">
        <w:rPr>
          <w:sz w:val="28"/>
        </w:rPr>
        <w:t xml:space="preserve">. </w:t>
      </w:r>
      <w:proofErr w:type="spellStart"/>
      <w:r w:rsidRPr="00991587">
        <w:rPr>
          <w:sz w:val="28"/>
        </w:rPr>
        <w:t>Мікроводорості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також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можна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використовувати</w:t>
      </w:r>
      <w:proofErr w:type="spellEnd"/>
      <w:r w:rsidRPr="00991587">
        <w:rPr>
          <w:sz w:val="28"/>
        </w:rPr>
        <w:t xml:space="preserve"> як </w:t>
      </w:r>
      <w:proofErr w:type="spellStart"/>
      <w:r w:rsidRPr="00991587">
        <w:rPr>
          <w:sz w:val="28"/>
        </w:rPr>
        <w:t>індикатори</w:t>
      </w:r>
      <w:proofErr w:type="spellEnd"/>
      <w:r w:rsidRPr="00991587">
        <w:rPr>
          <w:sz w:val="28"/>
        </w:rPr>
        <w:t xml:space="preserve"> стану </w:t>
      </w:r>
      <w:proofErr w:type="spellStart"/>
      <w:r w:rsidRPr="00991587">
        <w:rPr>
          <w:sz w:val="28"/>
        </w:rPr>
        <w:t>ґрунтів</w:t>
      </w:r>
      <w:proofErr w:type="spellEnd"/>
      <w:r w:rsidRPr="00991587">
        <w:rPr>
          <w:sz w:val="28"/>
        </w:rPr>
        <w:t xml:space="preserve"> для </w:t>
      </w:r>
      <w:proofErr w:type="spellStart"/>
      <w:r w:rsidRPr="00991587">
        <w:rPr>
          <w:sz w:val="28"/>
        </w:rPr>
        <w:t>вивчення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механізму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дії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пестицидів</w:t>
      </w:r>
      <w:proofErr w:type="spellEnd"/>
      <w:r w:rsidRPr="00991587">
        <w:rPr>
          <w:sz w:val="28"/>
        </w:rPr>
        <w:t xml:space="preserve">, </w:t>
      </w:r>
      <w:proofErr w:type="spellStart"/>
      <w:r w:rsidRPr="00991587">
        <w:rPr>
          <w:sz w:val="28"/>
        </w:rPr>
        <w:t>гербіцидів</w:t>
      </w:r>
      <w:proofErr w:type="spellEnd"/>
      <w:r w:rsidRPr="00991587">
        <w:rPr>
          <w:sz w:val="28"/>
        </w:rPr>
        <w:t xml:space="preserve"> та </w:t>
      </w:r>
      <w:proofErr w:type="spellStart"/>
      <w:r w:rsidRPr="00991587">
        <w:rPr>
          <w:sz w:val="28"/>
        </w:rPr>
        <w:t>фунгіцидів</w:t>
      </w:r>
      <w:proofErr w:type="spellEnd"/>
      <w:r w:rsidRPr="00991587">
        <w:rPr>
          <w:sz w:val="28"/>
        </w:rPr>
        <w:t xml:space="preserve">, при </w:t>
      </w:r>
      <w:proofErr w:type="spellStart"/>
      <w:r w:rsidRPr="00991587">
        <w:rPr>
          <w:sz w:val="28"/>
        </w:rPr>
        <w:t>випробуваннях</w:t>
      </w:r>
      <w:proofErr w:type="spellEnd"/>
      <w:r w:rsidRPr="00991587">
        <w:rPr>
          <w:sz w:val="28"/>
        </w:rPr>
        <w:t xml:space="preserve"> </w:t>
      </w:r>
      <w:proofErr w:type="spellStart"/>
      <w:r w:rsidRPr="00991587">
        <w:rPr>
          <w:sz w:val="28"/>
        </w:rPr>
        <w:t>різноманітних</w:t>
      </w:r>
      <w:proofErr w:type="spellEnd"/>
      <w:r w:rsidRPr="00991587">
        <w:rPr>
          <w:sz w:val="28"/>
        </w:rPr>
        <w:t xml:space="preserve"> добрив та </w:t>
      </w:r>
      <w:proofErr w:type="spellStart"/>
      <w:r w:rsidRPr="00991587">
        <w:rPr>
          <w:sz w:val="28"/>
        </w:rPr>
        <w:t>визначення</w:t>
      </w:r>
      <w:proofErr w:type="spellEnd"/>
      <w:r w:rsidRPr="00991587">
        <w:rPr>
          <w:sz w:val="28"/>
        </w:rPr>
        <w:t xml:space="preserve"> потреб в них.</w:t>
      </w:r>
      <w:r>
        <w:rPr>
          <w:sz w:val="28"/>
          <w:lang w:val="uk-UA"/>
        </w:rPr>
        <w:t xml:space="preserve"> </w:t>
      </w:r>
    </w:p>
    <w:p w14:paraId="6DAD0DA4" w14:textId="1C8C0CDD" w:rsidR="00460338" w:rsidRPr="000041D1" w:rsidRDefault="00460338" w:rsidP="000041D1">
      <w:pPr>
        <w:shd w:val="clear" w:color="auto" w:fill="FDFFF9"/>
        <w:spacing w:before="75" w:after="75" w:line="360" w:lineRule="auto"/>
        <w:jc w:val="both"/>
        <w:rPr>
          <w:b/>
          <w:bCs/>
          <w:sz w:val="28"/>
          <w:szCs w:val="28"/>
          <w:lang w:val="uk-UA"/>
        </w:rPr>
      </w:pPr>
      <w:r w:rsidRPr="00460338">
        <w:rPr>
          <w:b/>
          <w:bCs/>
          <w:sz w:val="28"/>
          <w:szCs w:val="28"/>
          <w:lang w:val="uk-UA"/>
        </w:rPr>
        <w:t>Експериментальна частина.</w:t>
      </w:r>
      <w:r w:rsidR="000041D1">
        <w:rPr>
          <w:b/>
          <w:bCs/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>Досліджено рівень транспортного навантаження на вулицях</w:t>
      </w:r>
      <w:r w:rsidR="002671A7">
        <w:rPr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>с. Софіївська Борщагівка</w:t>
      </w:r>
      <w:r w:rsidR="002671A7">
        <w:rPr>
          <w:sz w:val="28"/>
          <w:szCs w:val="28"/>
          <w:lang w:val="uk-UA"/>
        </w:rPr>
        <w:t xml:space="preserve"> шляхом прямого підрахунку</w:t>
      </w:r>
      <w:r w:rsidR="002671A7" w:rsidRPr="00613E6D">
        <w:rPr>
          <w:sz w:val="28"/>
          <w:szCs w:val="28"/>
          <w:lang w:val="uk-UA"/>
        </w:rPr>
        <w:t>, а саме Соборна 53, Проспект Героїв</w:t>
      </w:r>
      <w:r w:rsidR="000041D1">
        <w:rPr>
          <w:b/>
          <w:bCs/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 xml:space="preserve">небесної сотні, </w:t>
      </w:r>
      <w:proofErr w:type="spellStart"/>
      <w:r w:rsidR="002671A7" w:rsidRPr="00613E6D">
        <w:rPr>
          <w:sz w:val="28"/>
          <w:szCs w:val="28"/>
          <w:lang w:val="uk-UA"/>
        </w:rPr>
        <w:t>Жулянська</w:t>
      </w:r>
      <w:proofErr w:type="spellEnd"/>
      <w:r w:rsidR="002671A7" w:rsidRPr="00613E6D">
        <w:rPr>
          <w:sz w:val="28"/>
          <w:szCs w:val="28"/>
          <w:lang w:val="uk-UA"/>
        </w:rPr>
        <w:t xml:space="preserve"> 51, Соборна 21, Академіка</w:t>
      </w:r>
      <w:r w:rsidR="002671A7">
        <w:rPr>
          <w:sz w:val="28"/>
          <w:szCs w:val="28"/>
          <w:lang w:val="uk-UA"/>
        </w:rPr>
        <w:t xml:space="preserve"> </w:t>
      </w:r>
      <w:proofErr w:type="spellStart"/>
      <w:r w:rsidR="002671A7" w:rsidRPr="00613E6D">
        <w:rPr>
          <w:sz w:val="28"/>
          <w:szCs w:val="28"/>
          <w:lang w:val="uk-UA"/>
        </w:rPr>
        <w:t>Шалімова</w:t>
      </w:r>
      <w:proofErr w:type="spellEnd"/>
      <w:r w:rsidR="002671A7">
        <w:rPr>
          <w:sz w:val="28"/>
          <w:szCs w:val="28"/>
          <w:lang w:val="uk-UA"/>
        </w:rPr>
        <w:t>.</w:t>
      </w:r>
      <w:r w:rsidR="002671A7" w:rsidRPr="00460338">
        <w:rPr>
          <w:color w:val="000000"/>
          <w:sz w:val="28"/>
          <w:szCs w:val="28"/>
          <w:lang w:val="uk-UA"/>
        </w:rPr>
        <w:t xml:space="preserve">  </w:t>
      </w:r>
      <w:r w:rsidR="002671A7" w:rsidRPr="002671A7">
        <w:rPr>
          <w:color w:val="000000"/>
          <w:sz w:val="28"/>
          <w:szCs w:val="28"/>
          <w:lang w:val="uk-UA"/>
        </w:rPr>
        <w:t xml:space="preserve">В результаті досліджень виявилося, що найбільше </w:t>
      </w:r>
      <w:r w:rsidR="002671A7" w:rsidRPr="002671A7">
        <w:rPr>
          <w:color w:val="000000"/>
          <w:sz w:val="28"/>
          <w:szCs w:val="28"/>
          <w:lang w:val="uk-UA"/>
        </w:rPr>
        <w:lastRenderedPageBreak/>
        <w:t>транспортне</w:t>
      </w:r>
      <w:r w:rsidR="002671A7">
        <w:rPr>
          <w:color w:val="000000"/>
          <w:sz w:val="28"/>
          <w:szCs w:val="28"/>
          <w:lang w:val="uk-UA"/>
        </w:rPr>
        <w:t xml:space="preserve"> </w:t>
      </w:r>
      <w:r w:rsidR="002671A7" w:rsidRPr="002671A7">
        <w:rPr>
          <w:color w:val="000000"/>
          <w:sz w:val="28"/>
          <w:szCs w:val="28"/>
          <w:lang w:val="uk-UA"/>
        </w:rPr>
        <w:t xml:space="preserve">навантаження спостерігається на вулицях Академіка </w:t>
      </w:r>
      <w:proofErr w:type="spellStart"/>
      <w:r w:rsidR="002671A7" w:rsidRPr="002671A7">
        <w:rPr>
          <w:color w:val="000000"/>
          <w:sz w:val="28"/>
          <w:szCs w:val="28"/>
          <w:lang w:val="uk-UA"/>
        </w:rPr>
        <w:t>Шалімова</w:t>
      </w:r>
      <w:proofErr w:type="spellEnd"/>
      <w:r w:rsidR="002671A7" w:rsidRPr="002671A7">
        <w:rPr>
          <w:color w:val="000000"/>
          <w:sz w:val="28"/>
          <w:szCs w:val="28"/>
          <w:lang w:val="uk-UA"/>
        </w:rPr>
        <w:t>, Соборна 21 та Соборна 53.</w:t>
      </w:r>
      <w:r w:rsidR="000041D1">
        <w:rPr>
          <w:b/>
          <w:bCs/>
          <w:sz w:val="28"/>
          <w:szCs w:val="28"/>
          <w:lang w:val="uk-UA"/>
        </w:rPr>
        <w:t xml:space="preserve"> </w:t>
      </w:r>
      <w:r w:rsidR="002671A7">
        <w:rPr>
          <w:color w:val="000000"/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>Взято зразки ґрунту поблизу автотранспортних доріг села та</w:t>
      </w:r>
      <w:r w:rsidR="002671A7">
        <w:rPr>
          <w:color w:val="000000"/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 xml:space="preserve">досліджено вміст </w:t>
      </w:r>
      <w:proofErr w:type="spellStart"/>
      <w:r w:rsidR="002671A7" w:rsidRPr="00613E6D">
        <w:rPr>
          <w:sz w:val="28"/>
          <w:szCs w:val="28"/>
          <w:lang w:val="uk-UA"/>
        </w:rPr>
        <w:t>мікроводоростей</w:t>
      </w:r>
      <w:proofErr w:type="spellEnd"/>
      <w:r w:rsidR="002671A7" w:rsidRPr="00613E6D">
        <w:rPr>
          <w:sz w:val="28"/>
          <w:szCs w:val="28"/>
          <w:lang w:val="uk-UA"/>
        </w:rPr>
        <w:t xml:space="preserve"> </w:t>
      </w:r>
      <w:proofErr w:type="spellStart"/>
      <w:r w:rsidR="002671A7" w:rsidRPr="00613E6D">
        <w:rPr>
          <w:sz w:val="28"/>
          <w:szCs w:val="28"/>
          <w:lang w:val="uk-UA"/>
        </w:rPr>
        <w:t>Chlorella</w:t>
      </w:r>
      <w:proofErr w:type="spellEnd"/>
      <w:r w:rsidR="002671A7" w:rsidRPr="00613E6D">
        <w:rPr>
          <w:sz w:val="28"/>
          <w:szCs w:val="28"/>
          <w:lang w:val="uk-UA"/>
        </w:rPr>
        <w:t xml:space="preserve"> </w:t>
      </w:r>
      <w:proofErr w:type="spellStart"/>
      <w:r w:rsidR="002671A7" w:rsidRPr="00613E6D">
        <w:rPr>
          <w:sz w:val="28"/>
          <w:szCs w:val="28"/>
          <w:lang w:val="uk-UA"/>
        </w:rPr>
        <w:t>vulgarіs</w:t>
      </w:r>
      <w:proofErr w:type="spellEnd"/>
      <w:r w:rsidR="002671A7" w:rsidRPr="00613E6D">
        <w:rPr>
          <w:sz w:val="28"/>
          <w:szCs w:val="28"/>
          <w:lang w:val="uk-UA"/>
        </w:rPr>
        <w:t xml:space="preserve"> у них</w:t>
      </w:r>
      <w:r w:rsidR="002671A7">
        <w:rPr>
          <w:sz w:val="28"/>
          <w:szCs w:val="28"/>
          <w:lang w:val="uk-UA"/>
        </w:rPr>
        <w:t xml:space="preserve">. </w:t>
      </w:r>
      <w:r w:rsidR="002671A7" w:rsidRPr="002671A7">
        <w:rPr>
          <w:color w:val="000000"/>
          <w:sz w:val="28"/>
          <w:szCs w:val="28"/>
          <w:lang w:val="uk-UA"/>
        </w:rPr>
        <w:t xml:space="preserve">Зразок ґрунту з Соборна 21 та Академіка </w:t>
      </w:r>
      <w:proofErr w:type="spellStart"/>
      <w:r w:rsidR="002671A7" w:rsidRPr="002671A7">
        <w:rPr>
          <w:color w:val="000000"/>
          <w:sz w:val="28"/>
          <w:szCs w:val="28"/>
          <w:lang w:val="uk-UA"/>
        </w:rPr>
        <w:t>Шалімова</w:t>
      </w:r>
      <w:proofErr w:type="spellEnd"/>
      <w:r w:rsidR="002671A7" w:rsidRPr="002671A7">
        <w:rPr>
          <w:color w:val="000000"/>
          <w:sz w:val="28"/>
          <w:szCs w:val="28"/>
          <w:lang w:val="uk-UA"/>
        </w:rPr>
        <w:t xml:space="preserve"> мав найменшу кількість хлорел, відповідно 5 та 19 на 1 краплину суспензії.</w:t>
      </w:r>
      <w:r w:rsidR="003C6562">
        <w:rPr>
          <w:color w:val="000000"/>
          <w:sz w:val="28"/>
          <w:szCs w:val="28"/>
          <w:lang w:val="uk-UA"/>
        </w:rPr>
        <w:t xml:space="preserve"> </w:t>
      </w:r>
      <w:r w:rsidR="002671A7" w:rsidRPr="002671A7">
        <w:rPr>
          <w:color w:val="000000"/>
          <w:sz w:val="28"/>
          <w:szCs w:val="28"/>
          <w:lang w:val="uk-UA"/>
        </w:rPr>
        <w:t>А на</w:t>
      </w:r>
      <w:r w:rsidR="003C6562">
        <w:rPr>
          <w:color w:val="000000"/>
          <w:sz w:val="28"/>
          <w:szCs w:val="28"/>
          <w:lang w:val="uk-UA"/>
        </w:rPr>
        <w:t xml:space="preserve"> </w:t>
      </w:r>
      <w:r w:rsidR="002671A7" w:rsidRPr="002671A7">
        <w:rPr>
          <w:color w:val="000000"/>
          <w:sz w:val="28"/>
          <w:szCs w:val="28"/>
          <w:lang w:val="uk-UA"/>
        </w:rPr>
        <w:t xml:space="preserve">Проспекті Героїв небесної сотні та </w:t>
      </w:r>
      <w:proofErr w:type="spellStart"/>
      <w:r w:rsidR="002671A7" w:rsidRPr="002671A7">
        <w:rPr>
          <w:color w:val="000000"/>
          <w:sz w:val="28"/>
          <w:szCs w:val="28"/>
          <w:lang w:val="uk-UA"/>
        </w:rPr>
        <w:t>Жулянській</w:t>
      </w:r>
      <w:proofErr w:type="spellEnd"/>
      <w:r w:rsidR="002671A7" w:rsidRPr="002671A7">
        <w:rPr>
          <w:color w:val="000000"/>
          <w:sz w:val="28"/>
          <w:szCs w:val="28"/>
          <w:lang w:val="uk-UA"/>
        </w:rPr>
        <w:t xml:space="preserve"> 51, що мали найменше транспортне навантаження, кількість хлорел була більшою, відповідно 32 і 27 на 1 краплину суспензії.</w:t>
      </w:r>
      <w:r w:rsidR="000041D1">
        <w:rPr>
          <w:color w:val="000000"/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 xml:space="preserve">Досліджено наявність </w:t>
      </w:r>
      <w:proofErr w:type="spellStart"/>
      <w:r w:rsidR="002671A7" w:rsidRPr="00613E6D">
        <w:rPr>
          <w:sz w:val="28"/>
          <w:szCs w:val="28"/>
          <w:lang w:val="uk-UA"/>
        </w:rPr>
        <w:t>сполук</w:t>
      </w:r>
      <w:proofErr w:type="spellEnd"/>
      <w:r w:rsidR="002671A7" w:rsidRPr="00613E6D">
        <w:rPr>
          <w:sz w:val="28"/>
          <w:szCs w:val="28"/>
          <w:lang w:val="uk-UA"/>
        </w:rPr>
        <w:t xml:space="preserve"> </w:t>
      </w:r>
      <w:proofErr w:type="spellStart"/>
      <w:r w:rsidR="002671A7" w:rsidRPr="00613E6D">
        <w:rPr>
          <w:sz w:val="28"/>
          <w:szCs w:val="28"/>
          <w:lang w:val="uk-UA"/>
        </w:rPr>
        <w:t>Сульфуру</w:t>
      </w:r>
      <w:proofErr w:type="spellEnd"/>
      <w:r w:rsidR="002671A7" w:rsidRPr="00613E6D">
        <w:rPr>
          <w:sz w:val="28"/>
          <w:szCs w:val="28"/>
          <w:lang w:val="uk-UA"/>
        </w:rPr>
        <w:t xml:space="preserve"> та Нітрогену у зразках ґрунту</w:t>
      </w:r>
      <w:r w:rsidR="003C6562">
        <w:rPr>
          <w:sz w:val="28"/>
          <w:szCs w:val="28"/>
          <w:lang w:val="uk-UA"/>
        </w:rPr>
        <w:t xml:space="preserve">. </w:t>
      </w:r>
      <w:r w:rsidR="002671A7" w:rsidRPr="002671A7">
        <w:rPr>
          <w:color w:val="000000"/>
          <w:sz w:val="28"/>
          <w:szCs w:val="28"/>
          <w:lang w:val="uk-UA"/>
        </w:rPr>
        <w:t xml:space="preserve">У ґрунті </w:t>
      </w:r>
      <w:r w:rsidR="003C6562">
        <w:rPr>
          <w:bCs/>
          <w:sz w:val="28"/>
          <w:szCs w:val="28"/>
          <w:lang w:val="uk-UA"/>
        </w:rPr>
        <w:t xml:space="preserve">на вулиці Соборна, 21 спостерігається найвищий рівень </w:t>
      </w:r>
      <w:proofErr w:type="spellStart"/>
      <w:r w:rsidR="003C6562">
        <w:rPr>
          <w:bCs/>
          <w:sz w:val="28"/>
          <w:szCs w:val="28"/>
          <w:lang w:val="uk-UA"/>
        </w:rPr>
        <w:t>сполук</w:t>
      </w:r>
      <w:proofErr w:type="spellEnd"/>
      <w:r w:rsidR="003C6562">
        <w:rPr>
          <w:bCs/>
          <w:sz w:val="28"/>
          <w:szCs w:val="28"/>
          <w:lang w:val="uk-UA"/>
        </w:rPr>
        <w:t xml:space="preserve"> </w:t>
      </w:r>
      <w:proofErr w:type="spellStart"/>
      <w:r w:rsidR="003C6562">
        <w:rPr>
          <w:bCs/>
          <w:sz w:val="28"/>
          <w:szCs w:val="28"/>
          <w:lang w:val="uk-UA"/>
        </w:rPr>
        <w:t>Сульфуру</w:t>
      </w:r>
      <w:proofErr w:type="spellEnd"/>
      <w:r w:rsidR="003C6562">
        <w:rPr>
          <w:bCs/>
          <w:sz w:val="28"/>
          <w:szCs w:val="28"/>
          <w:lang w:val="uk-UA"/>
        </w:rPr>
        <w:t xml:space="preserve"> і найменша кількість хлорел. А найбільший рівень </w:t>
      </w:r>
      <w:proofErr w:type="spellStart"/>
      <w:r w:rsidR="003C6562">
        <w:rPr>
          <w:bCs/>
          <w:sz w:val="28"/>
          <w:szCs w:val="28"/>
          <w:lang w:val="uk-UA"/>
        </w:rPr>
        <w:t>сполук</w:t>
      </w:r>
      <w:proofErr w:type="spellEnd"/>
      <w:r w:rsidR="003C6562">
        <w:rPr>
          <w:bCs/>
          <w:sz w:val="28"/>
          <w:szCs w:val="28"/>
          <w:lang w:val="uk-UA"/>
        </w:rPr>
        <w:t xml:space="preserve"> Нітрогену спостерігається на вулиці Соборна, 53, але на даній вулиці середнє значення кількості хлорел дещо вище, що можна пояснити більшою кількість зелених насаджень поблизу.</w:t>
      </w:r>
      <w:r w:rsidR="000041D1">
        <w:rPr>
          <w:bCs/>
          <w:sz w:val="28"/>
          <w:szCs w:val="28"/>
          <w:lang w:val="uk-UA"/>
        </w:rPr>
        <w:t xml:space="preserve"> Також </w:t>
      </w:r>
      <w:proofErr w:type="spellStart"/>
      <w:r w:rsidR="000041D1">
        <w:rPr>
          <w:sz w:val="28"/>
          <w:szCs w:val="28"/>
          <w:lang w:val="uk-UA"/>
        </w:rPr>
        <w:t>е</w:t>
      </w:r>
      <w:r w:rsidR="002671A7" w:rsidRPr="00613E6D">
        <w:rPr>
          <w:sz w:val="28"/>
          <w:szCs w:val="28"/>
          <w:lang w:val="uk-UA"/>
        </w:rPr>
        <w:t>ксперементальним</w:t>
      </w:r>
      <w:proofErr w:type="spellEnd"/>
      <w:r w:rsidR="002671A7" w:rsidRPr="00613E6D">
        <w:rPr>
          <w:sz w:val="28"/>
          <w:szCs w:val="28"/>
          <w:lang w:val="uk-UA"/>
        </w:rPr>
        <w:t xml:space="preserve"> шляхом досліджено вплив сульфатів на</w:t>
      </w:r>
      <w:r w:rsidR="003C6562">
        <w:rPr>
          <w:sz w:val="28"/>
          <w:szCs w:val="28"/>
          <w:lang w:val="uk-UA"/>
        </w:rPr>
        <w:t xml:space="preserve"> </w:t>
      </w:r>
      <w:r w:rsidR="002671A7" w:rsidRPr="00613E6D">
        <w:rPr>
          <w:sz w:val="28"/>
          <w:szCs w:val="28"/>
          <w:lang w:val="uk-UA"/>
        </w:rPr>
        <w:t xml:space="preserve">життєдіяльність </w:t>
      </w:r>
      <w:proofErr w:type="spellStart"/>
      <w:r w:rsidR="002671A7" w:rsidRPr="00613E6D">
        <w:rPr>
          <w:sz w:val="28"/>
          <w:szCs w:val="28"/>
          <w:lang w:val="uk-UA"/>
        </w:rPr>
        <w:t>Chlorella</w:t>
      </w:r>
      <w:proofErr w:type="spellEnd"/>
      <w:r w:rsidR="002671A7" w:rsidRPr="00613E6D">
        <w:rPr>
          <w:sz w:val="28"/>
          <w:szCs w:val="28"/>
          <w:lang w:val="uk-UA"/>
        </w:rPr>
        <w:t xml:space="preserve"> </w:t>
      </w:r>
      <w:proofErr w:type="spellStart"/>
      <w:r w:rsidR="002671A7" w:rsidRPr="00613E6D">
        <w:rPr>
          <w:sz w:val="28"/>
          <w:szCs w:val="28"/>
          <w:lang w:val="uk-UA"/>
        </w:rPr>
        <w:t>vulgarіs</w:t>
      </w:r>
      <w:proofErr w:type="spellEnd"/>
      <w:r w:rsidR="003C6562">
        <w:rPr>
          <w:sz w:val="28"/>
          <w:szCs w:val="28"/>
          <w:lang w:val="uk-UA"/>
        </w:rPr>
        <w:t xml:space="preserve">. </w:t>
      </w:r>
      <w:bookmarkStart w:id="7" w:name="_Hlk183958560"/>
      <w:r w:rsidR="003C6562">
        <w:rPr>
          <w:sz w:val="28"/>
          <w:szCs w:val="28"/>
          <w:lang w:val="uk-UA"/>
        </w:rPr>
        <w:t xml:space="preserve">Наявність натрій сульфату в середовищі </w:t>
      </w:r>
      <w:proofErr w:type="spellStart"/>
      <w:r w:rsidR="003C6562" w:rsidRPr="00497EC3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="003C6562" w:rsidRPr="00497EC3">
        <w:rPr>
          <w:i/>
          <w:iCs/>
          <w:sz w:val="28"/>
          <w:szCs w:val="28"/>
          <w:lang w:val="uk-UA"/>
        </w:rPr>
        <w:t xml:space="preserve"> </w:t>
      </w:r>
      <w:proofErr w:type="spellStart"/>
      <w:r w:rsidR="003C6562" w:rsidRPr="00497EC3">
        <w:rPr>
          <w:i/>
          <w:iCs/>
          <w:sz w:val="28"/>
          <w:szCs w:val="28"/>
        </w:rPr>
        <w:t>vulgaris</w:t>
      </w:r>
      <w:proofErr w:type="spellEnd"/>
      <w:r w:rsidR="003C6562">
        <w:rPr>
          <w:sz w:val="28"/>
          <w:szCs w:val="28"/>
          <w:lang w:val="uk-UA"/>
        </w:rPr>
        <w:t xml:space="preserve">  у концентраціях 1%-5% певний час сприяє збільшенню її маси у розчині, але за тривалого часу кількість </w:t>
      </w:r>
      <w:proofErr w:type="spellStart"/>
      <w:r w:rsidR="003C6562" w:rsidRPr="00497EC3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="003C6562" w:rsidRPr="00497EC3">
        <w:rPr>
          <w:i/>
          <w:iCs/>
          <w:sz w:val="28"/>
          <w:szCs w:val="28"/>
          <w:lang w:val="uk-UA"/>
        </w:rPr>
        <w:t xml:space="preserve"> </w:t>
      </w:r>
      <w:proofErr w:type="spellStart"/>
      <w:r w:rsidR="003C6562" w:rsidRPr="00497EC3">
        <w:rPr>
          <w:i/>
          <w:iCs/>
          <w:sz w:val="28"/>
          <w:szCs w:val="28"/>
        </w:rPr>
        <w:t>vulgaris</w:t>
      </w:r>
      <w:proofErr w:type="spellEnd"/>
      <w:r w:rsidR="003C6562">
        <w:rPr>
          <w:sz w:val="28"/>
          <w:szCs w:val="28"/>
          <w:lang w:val="uk-UA"/>
        </w:rPr>
        <w:t xml:space="preserve"> починає зменшуватис</w:t>
      </w:r>
      <w:bookmarkEnd w:id="7"/>
      <w:r w:rsidR="003C6562">
        <w:rPr>
          <w:sz w:val="28"/>
          <w:szCs w:val="28"/>
          <w:lang w:val="uk-UA"/>
        </w:rPr>
        <w:t>я.</w:t>
      </w:r>
    </w:p>
    <w:p w14:paraId="44D986D1" w14:textId="7C902B3D" w:rsidR="00460338" w:rsidRPr="00460338" w:rsidRDefault="002671A7" w:rsidP="000041D1">
      <w:pPr>
        <w:shd w:val="clear" w:color="auto" w:fill="FDFFF9"/>
        <w:spacing w:before="75" w:after="75" w:line="360" w:lineRule="auto"/>
        <w:jc w:val="both"/>
        <w:rPr>
          <w:b/>
          <w:bCs/>
          <w:sz w:val="28"/>
          <w:szCs w:val="28"/>
          <w:lang w:val="uk-UA"/>
        </w:rPr>
      </w:pPr>
      <w:r w:rsidRPr="00460338">
        <w:rPr>
          <w:b/>
          <w:bCs/>
          <w:sz w:val="28"/>
          <w:szCs w:val="28"/>
          <w:lang w:val="uk-UA"/>
        </w:rPr>
        <w:t>Висновки.</w:t>
      </w:r>
      <w:r w:rsidR="000041D1">
        <w:rPr>
          <w:b/>
          <w:bCs/>
          <w:sz w:val="28"/>
          <w:szCs w:val="28"/>
          <w:lang w:val="uk-UA"/>
        </w:rPr>
        <w:t xml:space="preserve"> </w:t>
      </w:r>
      <w:r w:rsidR="000041D1">
        <w:rPr>
          <w:sz w:val="28"/>
          <w:szCs w:val="28"/>
          <w:lang w:val="uk-UA"/>
        </w:rPr>
        <w:t xml:space="preserve">В результаті надмірного транспортного навантаження на вулицях села Софіївська Борщагівка в навколишнє середовище потрапляє значна кількість забруднюючих речовин, які з часом осідають на ґрунти, змінюючи їх склад та властивості. </w:t>
      </w:r>
      <w:proofErr w:type="spellStart"/>
      <w:r w:rsidR="000041D1">
        <w:rPr>
          <w:sz w:val="28"/>
          <w:szCs w:val="28"/>
          <w:lang w:val="uk-UA"/>
        </w:rPr>
        <w:t>Мікроводорості</w:t>
      </w:r>
      <w:proofErr w:type="spellEnd"/>
      <w:r w:rsidR="000041D1">
        <w:rPr>
          <w:sz w:val="28"/>
          <w:szCs w:val="28"/>
          <w:lang w:val="uk-UA"/>
        </w:rPr>
        <w:t xml:space="preserve"> </w:t>
      </w:r>
      <w:bookmarkStart w:id="8" w:name="_Hlk154170699"/>
      <w:proofErr w:type="spellStart"/>
      <w:r w:rsidR="000041D1" w:rsidRPr="00497EC3">
        <w:rPr>
          <w:i/>
          <w:iCs/>
          <w:color w:val="000000"/>
          <w:sz w:val="28"/>
          <w:szCs w:val="28"/>
          <w:lang w:val="uk-UA"/>
        </w:rPr>
        <w:t>Chlorella</w:t>
      </w:r>
      <w:proofErr w:type="spellEnd"/>
      <w:r w:rsidR="000041D1" w:rsidRPr="00497EC3">
        <w:rPr>
          <w:i/>
          <w:iCs/>
          <w:sz w:val="28"/>
          <w:szCs w:val="28"/>
          <w:lang w:val="uk-UA"/>
        </w:rPr>
        <w:t xml:space="preserve"> </w:t>
      </w:r>
      <w:proofErr w:type="spellStart"/>
      <w:r w:rsidR="000041D1" w:rsidRPr="00497EC3">
        <w:rPr>
          <w:i/>
          <w:iCs/>
          <w:sz w:val="28"/>
          <w:szCs w:val="28"/>
        </w:rPr>
        <w:t>vulgaris</w:t>
      </w:r>
      <w:proofErr w:type="spellEnd"/>
      <w:r w:rsidR="000041D1">
        <w:rPr>
          <w:sz w:val="28"/>
          <w:szCs w:val="28"/>
          <w:lang w:val="uk-UA"/>
        </w:rPr>
        <w:t xml:space="preserve"> </w:t>
      </w:r>
      <w:bookmarkEnd w:id="8"/>
      <w:r w:rsidR="000041D1">
        <w:rPr>
          <w:sz w:val="28"/>
          <w:szCs w:val="28"/>
          <w:lang w:val="uk-UA"/>
        </w:rPr>
        <w:t xml:space="preserve">можуть очищувати середовище існування від </w:t>
      </w:r>
      <w:proofErr w:type="spellStart"/>
      <w:r w:rsidR="000041D1">
        <w:rPr>
          <w:sz w:val="28"/>
          <w:szCs w:val="28"/>
          <w:lang w:val="uk-UA"/>
        </w:rPr>
        <w:t>сполук</w:t>
      </w:r>
      <w:proofErr w:type="spellEnd"/>
      <w:r w:rsidR="000041D1">
        <w:rPr>
          <w:sz w:val="28"/>
          <w:szCs w:val="28"/>
          <w:lang w:val="uk-UA"/>
        </w:rPr>
        <w:t xml:space="preserve"> </w:t>
      </w:r>
      <w:proofErr w:type="spellStart"/>
      <w:r w:rsidR="000041D1">
        <w:rPr>
          <w:sz w:val="28"/>
          <w:szCs w:val="28"/>
          <w:lang w:val="uk-UA"/>
        </w:rPr>
        <w:t>Сульфуру</w:t>
      </w:r>
      <w:proofErr w:type="spellEnd"/>
      <w:r w:rsidR="000041D1">
        <w:rPr>
          <w:sz w:val="28"/>
          <w:szCs w:val="28"/>
          <w:lang w:val="uk-UA"/>
        </w:rPr>
        <w:t xml:space="preserve">, Нітрогену, а також вуглекислого газу, частково поглинаючи та перетворюючи їх у біомасу. Дану </w:t>
      </w:r>
      <w:proofErr w:type="spellStart"/>
      <w:r w:rsidR="000041D1">
        <w:rPr>
          <w:sz w:val="28"/>
          <w:szCs w:val="28"/>
          <w:lang w:val="uk-UA"/>
        </w:rPr>
        <w:t>мікроводорість</w:t>
      </w:r>
      <w:proofErr w:type="spellEnd"/>
      <w:r w:rsidR="000041D1">
        <w:rPr>
          <w:sz w:val="28"/>
          <w:szCs w:val="28"/>
          <w:lang w:val="uk-UA"/>
        </w:rPr>
        <w:t xml:space="preserve"> доречно використовувати  для підвищення родючості </w:t>
      </w:r>
      <w:bookmarkStart w:id="9" w:name="_Hlk154170475"/>
      <w:r w:rsidR="000041D1">
        <w:rPr>
          <w:sz w:val="28"/>
          <w:szCs w:val="28"/>
          <w:lang w:val="uk-UA"/>
        </w:rPr>
        <w:t>ґрунтів</w:t>
      </w:r>
      <w:bookmarkEnd w:id="9"/>
      <w:r w:rsidR="000041D1">
        <w:rPr>
          <w:sz w:val="28"/>
          <w:szCs w:val="28"/>
          <w:lang w:val="uk-UA"/>
        </w:rPr>
        <w:t xml:space="preserve"> та покращення екологічного стану ґрунтів, що розміщені поблизу автотранспортних доріг. </w:t>
      </w:r>
      <w:proofErr w:type="spellStart"/>
      <w:r w:rsidR="000041D1" w:rsidRPr="00497EC3">
        <w:rPr>
          <w:i/>
          <w:iCs/>
          <w:sz w:val="28"/>
          <w:szCs w:val="28"/>
          <w:lang w:val="uk-UA"/>
        </w:rPr>
        <w:t>Chlorella</w:t>
      </w:r>
      <w:proofErr w:type="spellEnd"/>
      <w:r w:rsidR="000041D1" w:rsidRPr="000041D1">
        <w:rPr>
          <w:i/>
          <w:iCs/>
          <w:sz w:val="28"/>
          <w:szCs w:val="28"/>
          <w:lang w:val="uk-UA"/>
        </w:rPr>
        <w:t xml:space="preserve"> </w:t>
      </w:r>
      <w:proofErr w:type="spellStart"/>
      <w:r w:rsidR="000041D1" w:rsidRPr="00497EC3">
        <w:rPr>
          <w:i/>
          <w:iCs/>
          <w:sz w:val="28"/>
          <w:szCs w:val="28"/>
        </w:rPr>
        <w:t>vulgaris</w:t>
      </w:r>
      <w:proofErr w:type="spellEnd"/>
      <w:r w:rsidR="000041D1">
        <w:rPr>
          <w:sz w:val="28"/>
          <w:szCs w:val="28"/>
          <w:lang w:val="uk-UA"/>
        </w:rPr>
        <w:t xml:space="preserve"> можна використовувати як безпечний для середовища </w:t>
      </w:r>
      <w:proofErr w:type="spellStart"/>
      <w:r w:rsidR="000041D1">
        <w:rPr>
          <w:sz w:val="28"/>
          <w:szCs w:val="28"/>
          <w:lang w:val="uk-UA"/>
        </w:rPr>
        <w:t>фітоіндикатор</w:t>
      </w:r>
      <w:proofErr w:type="spellEnd"/>
      <w:r w:rsidR="000041D1">
        <w:rPr>
          <w:sz w:val="28"/>
          <w:szCs w:val="28"/>
          <w:lang w:val="uk-UA"/>
        </w:rPr>
        <w:t xml:space="preserve"> </w:t>
      </w:r>
      <w:r w:rsidR="000041D1" w:rsidRPr="000041D1">
        <w:rPr>
          <w:sz w:val="28"/>
          <w:szCs w:val="28"/>
          <w:lang w:val="uk-UA"/>
        </w:rPr>
        <w:t>з метою раціонального використання природних ресурсів та охорони природи.</w:t>
      </w:r>
      <w:r w:rsidR="000041D1">
        <w:rPr>
          <w:b/>
          <w:bCs/>
          <w:sz w:val="28"/>
          <w:szCs w:val="28"/>
          <w:lang w:val="uk-UA"/>
        </w:rPr>
        <w:t xml:space="preserve"> </w:t>
      </w:r>
      <w:r w:rsidR="000041D1" w:rsidRPr="000041D1">
        <w:rPr>
          <w:sz w:val="28"/>
          <w:szCs w:val="28"/>
          <w:lang w:val="uk-UA"/>
        </w:rPr>
        <w:t>А також її суспензію</w:t>
      </w:r>
      <w:r w:rsidR="000041D1">
        <w:rPr>
          <w:b/>
          <w:bCs/>
          <w:sz w:val="28"/>
          <w:szCs w:val="28"/>
          <w:lang w:val="uk-UA"/>
        </w:rPr>
        <w:t xml:space="preserve"> </w:t>
      </w:r>
      <w:r w:rsidR="00460338" w:rsidRPr="00460338">
        <w:rPr>
          <w:color w:val="000000"/>
          <w:sz w:val="28"/>
          <w:szCs w:val="28"/>
          <w:lang w:val="uk-UA"/>
        </w:rPr>
        <w:t xml:space="preserve">можна використовувати під час миття доріг і тротуарів за наявності системи водовідведення. В результаті чого дана </w:t>
      </w:r>
      <w:proofErr w:type="spellStart"/>
      <w:r w:rsidR="00460338" w:rsidRPr="00460338">
        <w:rPr>
          <w:color w:val="000000"/>
          <w:sz w:val="28"/>
          <w:szCs w:val="28"/>
          <w:lang w:val="uk-UA"/>
        </w:rPr>
        <w:t>мікроводорість</w:t>
      </w:r>
      <w:proofErr w:type="spellEnd"/>
      <w:r w:rsidR="00460338" w:rsidRPr="00460338">
        <w:rPr>
          <w:color w:val="000000"/>
          <w:sz w:val="28"/>
          <w:szCs w:val="28"/>
          <w:lang w:val="uk-UA"/>
        </w:rPr>
        <w:t xml:space="preserve">, потрапляючи у ґрунт, перетворювала б продукти викидів автотранспорту в органічний компонент. </w:t>
      </w:r>
    </w:p>
    <w:p w14:paraId="74653FCC" w14:textId="77777777" w:rsidR="00DE2CA0" w:rsidRPr="00071554" w:rsidRDefault="00DE2CA0" w:rsidP="000041D1">
      <w:pPr>
        <w:spacing w:line="360" w:lineRule="auto"/>
        <w:jc w:val="both"/>
        <w:rPr>
          <w:lang w:val="uk-UA"/>
        </w:rPr>
      </w:pPr>
    </w:p>
    <w:sectPr w:rsidR="00DE2CA0" w:rsidRPr="0007155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altName w:val="Times New Roman PSMT"/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1566"/>
    <w:rsid w:val="000041D1"/>
    <w:rsid w:val="00071554"/>
    <w:rsid w:val="002671A7"/>
    <w:rsid w:val="003C6562"/>
    <w:rsid w:val="00460338"/>
    <w:rsid w:val="004C1566"/>
    <w:rsid w:val="00613E6D"/>
    <w:rsid w:val="00DE2C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9238B5"/>
  <w15:chartTrackingRefBased/>
  <w15:docId w15:val="{147997DE-AA3E-4E1B-AC1F-B5B2B4206BA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71554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3C6562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2651</Words>
  <Characters>1512</Characters>
  <Application>Microsoft Office Word</Application>
  <DocSecurity>0</DocSecurity>
  <Lines>12</Lines>
  <Paragraphs>8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Тетяна Денисюк</dc:creator>
  <cp:keywords/>
  <dc:description/>
  <cp:lastModifiedBy>Тетяна Денисюк</cp:lastModifiedBy>
  <cp:revision>3</cp:revision>
  <dcterms:created xsi:type="dcterms:W3CDTF">2025-04-15T11:31:00Z</dcterms:created>
  <dcterms:modified xsi:type="dcterms:W3CDTF">2025-04-15T15:49:00Z</dcterms:modified>
</cp:coreProperties>
</file>