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38F8F6" w14:textId="01EC1689" w:rsidR="00FE4460" w:rsidRDefault="00FE4460" w:rsidP="006543BA">
      <w:pPr>
        <w:spacing w:after="0" w:line="336" w:lineRule="auto"/>
        <w:ind w:firstLine="426"/>
        <w:jc w:val="center"/>
        <w:rPr>
          <w:rFonts w:ascii="Times New Roman" w:hAnsi="Times New Roman"/>
          <w:b/>
          <w:bCs/>
          <w:sz w:val="28"/>
          <w:szCs w:val="28"/>
        </w:rPr>
      </w:pPr>
      <w:r w:rsidRPr="00B2453D">
        <w:rPr>
          <w:rFonts w:ascii="Times New Roman" w:hAnsi="Times New Roman"/>
          <w:b/>
          <w:bCs/>
          <w:sz w:val="28"/>
          <w:szCs w:val="28"/>
        </w:rPr>
        <w:t>ФІТОІНДИКАЦІЯ ГРУНТІВ ЛІСОВИХ ДІЛЯНОК СНІТИНСЬКОГО ЛІСНИЦТВА</w:t>
      </w:r>
    </w:p>
    <w:p w14:paraId="59294934" w14:textId="77777777" w:rsidR="006543BA" w:rsidRPr="00B2453D" w:rsidRDefault="006543BA" w:rsidP="006543BA">
      <w:pPr>
        <w:spacing w:after="0" w:line="336" w:lineRule="auto"/>
        <w:ind w:firstLine="426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371FC6EA" w14:textId="669B6ACA" w:rsidR="00FE4460" w:rsidRPr="00B2453D" w:rsidRDefault="00FE4460" w:rsidP="006543BA">
      <w:pPr>
        <w:spacing w:after="0" w:line="336" w:lineRule="auto"/>
        <w:ind w:firstLine="426"/>
        <w:rPr>
          <w:rFonts w:ascii="Times New Roman" w:hAnsi="Times New Roman"/>
          <w:sz w:val="28"/>
          <w:szCs w:val="28"/>
          <w:lang w:val="ru-RU"/>
        </w:rPr>
      </w:pPr>
      <w:r w:rsidRPr="00B2453D">
        <w:rPr>
          <w:rFonts w:ascii="Times New Roman" w:hAnsi="Times New Roman"/>
          <w:b/>
          <w:bCs/>
          <w:sz w:val="28"/>
          <w:szCs w:val="28"/>
          <w:lang w:val="ru-RU"/>
        </w:rPr>
        <w:t xml:space="preserve">Автор: </w:t>
      </w:r>
      <w:proofErr w:type="spellStart"/>
      <w:r w:rsidRPr="00B2453D">
        <w:rPr>
          <w:rFonts w:ascii="Times New Roman" w:hAnsi="Times New Roman"/>
          <w:b/>
          <w:bCs/>
          <w:sz w:val="28"/>
          <w:szCs w:val="28"/>
          <w:lang w:val="ru-RU"/>
        </w:rPr>
        <w:t>Панфілов</w:t>
      </w:r>
      <w:proofErr w:type="spellEnd"/>
      <w:r w:rsidRPr="00B2453D">
        <w:rPr>
          <w:rFonts w:ascii="Times New Roman" w:hAnsi="Times New Roman"/>
          <w:b/>
          <w:bCs/>
          <w:sz w:val="28"/>
          <w:szCs w:val="28"/>
          <w:lang w:val="ru-RU"/>
        </w:rPr>
        <w:t xml:space="preserve"> Владислав </w:t>
      </w:r>
      <w:proofErr w:type="spellStart"/>
      <w:r w:rsidRPr="00B2453D">
        <w:rPr>
          <w:rFonts w:ascii="Times New Roman" w:hAnsi="Times New Roman"/>
          <w:b/>
          <w:bCs/>
          <w:sz w:val="28"/>
          <w:szCs w:val="28"/>
          <w:lang w:val="ru-RU"/>
        </w:rPr>
        <w:t>Юрійович</w:t>
      </w:r>
      <w:proofErr w:type="spellEnd"/>
      <w:r w:rsidRPr="00B2453D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Pr="00B2453D">
        <w:rPr>
          <w:rFonts w:ascii="Times New Roman" w:hAnsi="Times New Roman"/>
          <w:sz w:val="28"/>
          <w:szCs w:val="28"/>
          <w:lang w:val="ru-RU"/>
        </w:rPr>
        <w:t>учень</w:t>
      </w:r>
      <w:proofErr w:type="spellEnd"/>
      <w:r w:rsidRPr="00B2453D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B2453D">
        <w:rPr>
          <w:rFonts w:ascii="Times New Roman" w:hAnsi="Times New Roman"/>
          <w:sz w:val="28"/>
          <w:szCs w:val="28"/>
          <w:lang w:val="ru-RU"/>
        </w:rPr>
        <w:t>Малоснітинського</w:t>
      </w:r>
      <w:proofErr w:type="spellEnd"/>
      <w:r w:rsidRPr="00B2453D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B2453D">
        <w:rPr>
          <w:rFonts w:ascii="Times New Roman" w:hAnsi="Times New Roman"/>
          <w:sz w:val="28"/>
          <w:szCs w:val="28"/>
          <w:lang w:val="ru-RU"/>
        </w:rPr>
        <w:t>академічного</w:t>
      </w:r>
      <w:proofErr w:type="spellEnd"/>
      <w:r w:rsidRPr="00B2453D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B2453D">
        <w:rPr>
          <w:rFonts w:ascii="Times New Roman" w:hAnsi="Times New Roman"/>
          <w:sz w:val="28"/>
          <w:szCs w:val="28"/>
          <w:lang w:val="ru-RU"/>
        </w:rPr>
        <w:t>ліцею</w:t>
      </w:r>
      <w:proofErr w:type="spellEnd"/>
      <w:r w:rsidRPr="00B2453D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B2453D">
        <w:rPr>
          <w:rFonts w:ascii="Times New Roman" w:hAnsi="Times New Roman"/>
          <w:sz w:val="28"/>
          <w:szCs w:val="28"/>
          <w:lang w:val="ru-RU"/>
        </w:rPr>
        <w:t>Фастівської</w:t>
      </w:r>
      <w:proofErr w:type="spellEnd"/>
      <w:r w:rsidRPr="00B2453D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B2453D">
        <w:rPr>
          <w:rFonts w:ascii="Times New Roman" w:hAnsi="Times New Roman"/>
          <w:sz w:val="28"/>
          <w:szCs w:val="28"/>
          <w:lang w:val="ru-RU"/>
        </w:rPr>
        <w:t>міської</w:t>
      </w:r>
      <w:proofErr w:type="spellEnd"/>
      <w:r w:rsidRPr="00B2453D">
        <w:rPr>
          <w:rFonts w:ascii="Times New Roman" w:hAnsi="Times New Roman"/>
          <w:sz w:val="28"/>
          <w:szCs w:val="28"/>
          <w:lang w:val="ru-RU"/>
        </w:rPr>
        <w:t xml:space="preserve"> ради </w:t>
      </w:r>
      <w:proofErr w:type="spellStart"/>
      <w:r w:rsidRPr="00B2453D">
        <w:rPr>
          <w:rFonts w:ascii="Times New Roman" w:hAnsi="Times New Roman"/>
          <w:sz w:val="28"/>
          <w:szCs w:val="28"/>
          <w:lang w:val="ru-RU"/>
        </w:rPr>
        <w:t>Київської</w:t>
      </w:r>
      <w:proofErr w:type="spellEnd"/>
      <w:r w:rsidRPr="00B2453D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B2453D">
        <w:rPr>
          <w:rFonts w:ascii="Times New Roman" w:hAnsi="Times New Roman"/>
          <w:sz w:val="28"/>
          <w:szCs w:val="28"/>
          <w:lang w:val="ru-RU"/>
        </w:rPr>
        <w:t>області</w:t>
      </w:r>
      <w:proofErr w:type="spellEnd"/>
    </w:p>
    <w:p w14:paraId="4E173FF4" w14:textId="7F59DB59" w:rsidR="00FE4460" w:rsidRPr="00B2453D" w:rsidRDefault="00FE4460" w:rsidP="006543BA">
      <w:pPr>
        <w:spacing w:after="0" w:line="336" w:lineRule="auto"/>
        <w:ind w:firstLine="426"/>
        <w:rPr>
          <w:rFonts w:ascii="Times New Roman" w:hAnsi="Times New Roman"/>
          <w:i/>
          <w:iCs/>
          <w:sz w:val="28"/>
          <w:szCs w:val="28"/>
          <w:lang w:val="uk-UA"/>
        </w:rPr>
      </w:pPr>
      <w:proofErr w:type="spellStart"/>
      <w:r w:rsidRPr="00B2453D">
        <w:rPr>
          <w:rFonts w:ascii="Times New Roman" w:hAnsi="Times New Roman"/>
          <w:b/>
          <w:bCs/>
          <w:sz w:val="28"/>
          <w:szCs w:val="28"/>
          <w:lang w:val="ru-RU"/>
        </w:rPr>
        <w:t>Керівник</w:t>
      </w:r>
      <w:proofErr w:type="spellEnd"/>
      <w:r w:rsidRPr="00B2453D">
        <w:rPr>
          <w:rFonts w:ascii="Times New Roman" w:hAnsi="Times New Roman"/>
          <w:b/>
          <w:bCs/>
          <w:sz w:val="28"/>
          <w:szCs w:val="28"/>
          <w:lang w:val="ru-RU"/>
        </w:rPr>
        <w:t xml:space="preserve">: Стукал </w:t>
      </w:r>
      <w:proofErr w:type="spellStart"/>
      <w:r w:rsidRPr="00B2453D">
        <w:rPr>
          <w:rFonts w:ascii="Times New Roman" w:hAnsi="Times New Roman"/>
          <w:b/>
          <w:bCs/>
          <w:sz w:val="28"/>
          <w:szCs w:val="28"/>
          <w:lang w:val="ru-RU"/>
        </w:rPr>
        <w:t>Ніна</w:t>
      </w:r>
      <w:proofErr w:type="spellEnd"/>
      <w:r w:rsidRPr="00B2453D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B2453D">
        <w:rPr>
          <w:rFonts w:ascii="Times New Roman" w:hAnsi="Times New Roman"/>
          <w:b/>
          <w:bCs/>
          <w:sz w:val="28"/>
          <w:szCs w:val="28"/>
          <w:lang w:val="ru-RU"/>
        </w:rPr>
        <w:t>Іванівна</w:t>
      </w:r>
      <w:proofErr w:type="spellEnd"/>
      <w:r w:rsidRPr="00B2453D">
        <w:rPr>
          <w:rFonts w:ascii="Times New Roman" w:hAnsi="Times New Roman"/>
          <w:b/>
          <w:bCs/>
          <w:sz w:val="28"/>
          <w:szCs w:val="28"/>
          <w:lang w:val="ru-RU"/>
        </w:rPr>
        <w:t xml:space="preserve">, </w:t>
      </w:r>
      <w:proofErr w:type="spellStart"/>
      <w:r w:rsidRPr="00B2453D">
        <w:rPr>
          <w:rFonts w:ascii="Times New Roman" w:hAnsi="Times New Roman"/>
          <w:sz w:val="28"/>
          <w:szCs w:val="28"/>
          <w:lang w:val="ru-RU"/>
        </w:rPr>
        <w:t>вчитель</w:t>
      </w:r>
      <w:proofErr w:type="spellEnd"/>
      <w:r w:rsidRPr="00B2453D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B2453D">
        <w:rPr>
          <w:rFonts w:ascii="Times New Roman" w:hAnsi="Times New Roman"/>
          <w:sz w:val="28"/>
          <w:szCs w:val="28"/>
          <w:lang w:val="ru-RU"/>
        </w:rPr>
        <w:t>хімії</w:t>
      </w:r>
      <w:proofErr w:type="spellEnd"/>
      <w:r w:rsidRPr="00B2453D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B2453D">
        <w:rPr>
          <w:rFonts w:ascii="Times New Roman" w:hAnsi="Times New Roman"/>
          <w:sz w:val="28"/>
          <w:szCs w:val="28"/>
          <w:lang w:val="ru-RU"/>
        </w:rPr>
        <w:t>Малоснітинського</w:t>
      </w:r>
      <w:proofErr w:type="spellEnd"/>
      <w:r w:rsidRPr="00B2453D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B2453D">
        <w:rPr>
          <w:rFonts w:ascii="Times New Roman" w:hAnsi="Times New Roman"/>
          <w:sz w:val="28"/>
          <w:szCs w:val="28"/>
          <w:lang w:val="ru-RU"/>
        </w:rPr>
        <w:t>академічного</w:t>
      </w:r>
      <w:proofErr w:type="spellEnd"/>
      <w:r w:rsidRPr="00B2453D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B2453D">
        <w:rPr>
          <w:rFonts w:ascii="Times New Roman" w:hAnsi="Times New Roman"/>
          <w:sz w:val="28"/>
          <w:szCs w:val="28"/>
          <w:lang w:val="ru-RU"/>
        </w:rPr>
        <w:t>ліцею</w:t>
      </w:r>
      <w:proofErr w:type="spellEnd"/>
      <w:r w:rsidRPr="00B2453D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B2453D">
        <w:rPr>
          <w:rFonts w:ascii="Times New Roman" w:hAnsi="Times New Roman"/>
          <w:sz w:val="28"/>
          <w:szCs w:val="28"/>
          <w:lang w:val="ru-RU"/>
        </w:rPr>
        <w:t>Фастівської</w:t>
      </w:r>
      <w:proofErr w:type="spellEnd"/>
      <w:r w:rsidRPr="00B2453D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B2453D">
        <w:rPr>
          <w:rFonts w:ascii="Times New Roman" w:hAnsi="Times New Roman"/>
          <w:sz w:val="28"/>
          <w:szCs w:val="28"/>
          <w:lang w:val="ru-RU"/>
        </w:rPr>
        <w:t>міської</w:t>
      </w:r>
      <w:proofErr w:type="spellEnd"/>
      <w:r w:rsidRPr="00B2453D">
        <w:rPr>
          <w:rFonts w:ascii="Times New Roman" w:hAnsi="Times New Roman"/>
          <w:sz w:val="28"/>
          <w:szCs w:val="28"/>
          <w:lang w:val="ru-RU"/>
        </w:rPr>
        <w:t xml:space="preserve"> ради </w:t>
      </w:r>
      <w:proofErr w:type="spellStart"/>
      <w:r w:rsidRPr="00B2453D">
        <w:rPr>
          <w:rFonts w:ascii="Times New Roman" w:hAnsi="Times New Roman"/>
          <w:sz w:val="28"/>
          <w:szCs w:val="28"/>
          <w:lang w:val="ru-RU"/>
        </w:rPr>
        <w:t>Київської</w:t>
      </w:r>
      <w:proofErr w:type="spellEnd"/>
      <w:r w:rsidRPr="00B2453D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B2453D">
        <w:rPr>
          <w:rFonts w:ascii="Times New Roman" w:hAnsi="Times New Roman"/>
          <w:sz w:val="28"/>
          <w:szCs w:val="28"/>
          <w:lang w:val="ru-RU"/>
        </w:rPr>
        <w:t>області</w:t>
      </w:r>
      <w:proofErr w:type="spellEnd"/>
      <w:r w:rsidRPr="00B2453D">
        <w:rPr>
          <w:rFonts w:ascii="Times New Roman" w:hAnsi="Times New Roman"/>
          <w:i/>
          <w:iCs/>
          <w:sz w:val="28"/>
          <w:szCs w:val="28"/>
          <w:lang w:val="uk-UA"/>
        </w:rPr>
        <w:t xml:space="preserve"> </w:t>
      </w:r>
    </w:p>
    <w:p w14:paraId="45FF39C5" w14:textId="118EC9BE" w:rsidR="00FE4460" w:rsidRPr="00B2453D" w:rsidRDefault="00FE4460" w:rsidP="006543BA">
      <w:pPr>
        <w:spacing w:after="0" w:line="336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val="uk-UA" w:eastAsia="ru-UA"/>
        </w:rPr>
      </w:pPr>
      <w:r w:rsidRPr="00B2453D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Актуальність.</w:t>
      </w:r>
      <w:r w:rsidRPr="00B2453D">
        <w:rPr>
          <w:rFonts w:ascii="Times New Roman" w:eastAsia="Times New Roman" w:hAnsi="Times New Roman"/>
          <w:sz w:val="28"/>
          <w:szCs w:val="28"/>
          <w:lang w:val="uk-UA" w:eastAsia="ru-UA"/>
        </w:rPr>
        <w:t xml:space="preserve"> Ґрунтово-екологічні умови поряд з кліматом є найважливішими факторами формування лісових фітоценозів. Тип </w:t>
      </w:r>
      <w:proofErr w:type="spellStart"/>
      <w:r w:rsidRPr="00B2453D">
        <w:rPr>
          <w:rFonts w:ascii="Times New Roman" w:eastAsia="Times New Roman" w:hAnsi="Times New Roman"/>
          <w:sz w:val="28"/>
          <w:szCs w:val="28"/>
          <w:lang w:val="uk-UA" w:eastAsia="ru-UA"/>
        </w:rPr>
        <w:t>лісорослинних</w:t>
      </w:r>
      <w:proofErr w:type="spellEnd"/>
      <w:r w:rsidRPr="00B2453D">
        <w:rPr>
          <w:rFonts w:ascii="Times New Roman" w:eastAsia="Times New Roman" w:hAnsi="Times New Roman"/>
          <w:sz w:val="28"/>
          <w:szCs w:val="28"/>
          <w:lang w:val="uk-UA" w:eastAsia="ru-UA"/>
        </w:rPr>
        <w:t xml:space="preserve"> умов  залежить від багатства ґрунтів і вологості, що впливає на можливість росту певних дерев, чагарників і трав’янистих рослин. За видовим складом живого надґрунтового покриву можна оцінити якісні показники ґрунту, спланувати заходи із захисту біорізноманіття, ефективно керувати лісогосподарськими заходами.</w:t>
      </w:r>
      <w:r w:rsidRPr="00B2453D">
        <w:rPr>
          <w:rFonts w:ascii="Times New Roman" w:hAnsi="Times New Roman"/>
          <w:color w:val="222222"/>
          <w:sz w:val="28"/>
          <w:szCs w:val="28"/>
          <w:shd w:val="clear" w:color="auto" w:fill="FFFFFF"/>
          <w:lang w:val="uk-UA"/>
        </w:rPr>
        <w:t xml:space="preserve"> </w:t>
      </w:r>
    </w:p>
    <w:p w14:paraId="6B581860" w14:textId="77777777" w:rsidR="00FE4460" w:rsidRPr="00B2453D" w:rsidRDefault="00FE4460" w:rsidP="006543BA">
      <w:pPr>
        <w:spacing w:after="0" w:line="336" w:lineRule="auto"/>
        <w:ind w:firstLine="426"/>
        <w:jc w:val="both"/>
        <w:rPr>
          <w:rFonts w:ascii="Times New Roman" w:hAnsi="Times New Roman"/>
          <w:sz w:val="28"/>
          <w:szCs w:val="28"/>
          <w:lang w:val="uk-UA"/>
        </w:rPr>
      </w:pPr>
      <w:r w:rsidRPr="00B2453D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Мета -</w:t>
      </w:r>
      <w:r w:rsidRPr="00B2453D">
        <w:rPr>
          <w:rFonts w:ascii="Times New Roman" w:hAnsi="Times New Roman"/>
          <w:sz w:val="28"/>
          <w:szCs w:val="28"/>
          <w:lang w:val="uk-UA"/>
        </w:rPr>
        <w:t xml:space="preserve"> визначити деякі якісні показники ґрунту лісових ділянок </w:t>
      </w:r>
      <w:proofErr w:type="spellStart"/>
      <w:r w:rsidRPr="00B2453D">
        <w:rPr>
          <w:rFonts w:ascii="Times New Roman" w:hAnsi="Times New Roman"/>
          <w:sz w:val="28"/>
          <w:szCs w:val="28"/>
          <w:lang w:val="uk-UA"/>
        </w:rPr>
        <w:t>Снітинського</w:t>
      </w:r>
      <w:proofErr w:type="spellEnd"/>
      <w:r w:rsidRPr="00B2453D">
        <w:rPr>
          <w:rFonts w:ascii="Times New Roman" w:hAnsi="Times New Roman"/>
          <w:sz w:val="28"/>
          <w:szCs w:val="28"/>
          <w:lang w:val="uk-UA"/>
        </w:rPr>
        <w:t xml:space="preserve"> лісництва методом </w:t>
      </w:r>
      <w:proofErr w:type="spellStart"/>
      <w:r w:rsidRPr="00B2453D">
        <w:rPr>
          <w:rFonts w:ascii="Times New Roman" w:hAnsi="Times New Roman"/>
          <w:sz w:val="28"/>
          <w:szCs w:val="28"/>
          <w:lang w:val="uk-UA"/>
        </w:rPr>
        <w:t>фітоіндикації</w:t>
      </w:r>
      <w:proofErr w:type="spellEnd"/>
      <w:r w:rsidRPr="00B2453D">
        <w:rPr>
          <w:rFonts w:ascii="Times New Roman" w:hAnsi="Times New Roman"/>
          <w:sz w:val="28"/>
          <w:szCs w:val="28"/>
          <w:lang w:val="uk-UA"/>
        </w:rPr>
        <w:t>;</w:t>
      </w:r>
    </w:p>
    <w:p w14:paraId="2DAC049A" w14:textId="77777777" w:rsidR="00FE4460" w:rsidRPr="00B2453D" w:rsidRDefault="00FE4460" w:rsidP="006543BA">
      <w:pPr>
        <w:pStyle w:val="a4"/>
        <w:tabs>
          <w:tab w:val="left" w:pos="9639"/>
        </w:tabs>
        <w:autoSpaceDE w:val="0"/>
        <w:autoSpaceDN w:val="0"/>
        <w:spacing w:line="336" w:lineRule="auto"/>
        <w:ind w:right="63" w:firstLine="426"/>
        <w:jc w:val="both"/>
        <w:rPr>
          <w:rFonts w:ascii="Times New Roman" w:eastAsia="Times New Roman" w:hAnsi="Times New Roman"/>
          <w:b/>
          <w:bCs/>
          <w:i/>
          <w:iCs/>
          <w:sz w:val="28"/>
          <w:szCs w:val="28"/>
          <w:lang w:val="uk-UA"/>
        </w:rPr>
      </w:pPr>
      <w:r w:rsidRPr="00B2453D">
        <w:rPr>
          <w:rFonts w:ascii="Times New Roman" w:eastAsia="Times New Roman" w:hAnsi="Times New Roman"/>
          <w:sz w:val="28"/>
          <w:szCs w:val="28"/>
          <w:lang w:val="uk-UA"/>
        </w:rPr>
        <w:t>Виходячи з поставленої мети, виконали наступні</w:t>
      </w:r>
      <w:r w:rsidRPr="00B2453D">
        <w:rPr>
          <w:rFonts w:ascii="Times New Roman" w:eastAsia="Times New Roman" w:hAnsi="Times New Roman"/>
          <w:b/>
          <w:bCs/>
          <w:i/>
          <w:iCs/>
          <w:sz w:val="28"/>
          <w:szCs w:val="28"/>
          <w:lang w:val="uk-UA"/>
        </w:rPr>
        <w:t xml:space="preserve"> завдання: </w:t>
      </w:r>
    </w:p>
    <w:p w14:paraId="3B3946D0" w14:textId="77777777" w:rsidR="00FE4460" w:rsidRPr="00B2453D" w:rsidRDefault="00FE4460" w:rsidP="006543BA">
      <w:pPr>
        <w:pStyle w:val="a4"/>
        <w:numPr>
          <w:ilvl w:val="0"/>
          <w:numId w:val="1"/>
        </w:numPr>
        <w:spacing w:line="336" w:lineRule="auto"/>
        <w:ind w:left="0" w:firstLine="426"/>
        <w:jc w:val="both"/>
        <w:rPr>
          <w:rFonts w:ascii="Times New Roman" w:eastAsia="Times New Roman" w:hAnsi="Times New Roman"/>
          <w:sz w:val="28"/>
          <w:szCs w:val="28"/>
          <w:lang w:val="uk-UA" w:eastAsia="ru-UA"/>
        </w:rPr>
      </w:pPr>
      <w:r w:rsidRPr="00B2453D">
        <w:rPr>
          <w:rFonts w:ascii="Times New Roman" w:eastAsia="Times New Roman" w:hAnsi="Times New Roman"/>
          <w:sz w:val="28"/>
          <w:szCs w:val="28"/>
          <w:lang w:val="uk-UA" w:eastAsia="ru-UA"/>
        </w:rPr>
        <w:t xml:space="preserve">провести візуально-тактильний аналіз ґрунту на наявність вологості і механічного складу; </w:t>
      </w:r>
    </w:p>
    <w:p w14:paraId="1F5E5C40" w14:textId="77777777" w:rsidR="00FE4460" w:rsidRPr="00B2453D" w:rsidRDefault="00FE4460" w:rsidP="006543BA">
      <w:pPr>
        <w:pStyle w:val="a4"/>
        <w:numPr>
          <w:ilvl w:val="0"/>
          <w:numId w:val="1"/>
        </w:numPr>
        <w:spacing w:line="336" w:lineRule="auto"/>
        <w:ind w:left="0" w:firstLine="426"/>
        <w:jc w:val="both"/>
        <w:rPr>
          <w:rFonts w:ascii="Times New Roman" w:eastAsia="Times New Roman" w:hAnsi="Times New Roman"/>
          <w:sz w:val="28"/>
          <w:szCs w:val="28"/>
          <w:lang w:val="uk-UA" w:eastAsia="ru-UA"/>
        </w:rPr>
      </w:pPr>
      <w:r w:rsidRPr="00B2453D">
        <w:rPr>
          <w:rFonts w:ascii="Times New Roman" w:eastAsia="Times New Roman" w:hAnsi="Times New Roman"/>
          <w:sz w:val="28"/>
          <w:szCs w:val="28"/>
          <w:lang w:val="uk-UA" w:eastAsia="ru-UA"/>
        </w:rPr>
        <w:t xml:space="preserve">провести геоботанічний опис трав’янистих рослин у </w:t>
      </w:r>
      <w:proofErr w:type="spellStart"/>
      <w:r w:rsidRPr="00B2453D">
        <w:rPr>
          <w:rFonts w:ascii="Times New Roman" w:eastAsia="Times New Roman" w:hAnsi="Times New Roman"/>
          <w:sz w:val="28"/>
          <w:szCs w:val="28"/>
          <w:lang w:val="uk-UA" w:eastAsia="ru-UA"/>
        </w:rPr>
        <w:t>лісорослинних</w:t>
      </w:r>
      <w:proofErr w:type="spellEnd"/>
      <w:r w:rsidRPr="00B2453D">
        <w:rPr>
          <w:rFonts w:ascii="Times New Roman" w:eastAsia="Times New Roman" w:hAnsi="Times New Roman"/>
          <w:sz w:val="28"/>
          <w:szCs w:val="28"/>
          <w:lang w:val="uk-UA" w:eastAsia="ru-UA"/>
        </w:rPr>
        <w:t xml:space="preserve"> умовах: свіжий бір</w:t>
      </w:r>
      <w:r w:rsidRPr="00B2453D">
        <w:rPr>
          <w:rFonts w:ascii="Times New Roman" w:hAnsi="Times New Roman"/>
          <w:sz w:val="28"/>
          <w:szCs w:val="28"/>
          <w:lang w:val="uk-UA"/>
        </w:rPr>
        <w:t xml:space="preserve"> А</w:t>
      </w:r>
      <w:r w:rsidRPr="00B2453D">
        <w:rPr>
          <w:rFonts w:ascii="Times New Roman" w:hAnsi="Times New Roman"/>
          <w:sz w:val="28"/>
          <w:szCs w:val="28"/>
          <w:vertAlign w:val="subscript"/>
          <w:lang w:val="uk-UA"/>
        </w:rPr>
        <w:t>2</w:t>
      </w:r>
      <w:r w:rsidRPr="00B2453D">
        <w:rPr>
          <w:rFonts w:ascii="Times New Roman" w:eastAsia="Times New Roman" w:hAnsi="Times New Roman"/>
          <w:sz w:val="28"/>
          <w:szCs w:val="28"/>
          <w:lang w:val="uk-UA" w:eastAsia="ru-UA"/>
        </w:rPr>
        <w:t>, свіжий субір</w:t>
      </w:r>
      <w:r w:rsidRPr="00B2453D">
        <w:rPr>
          <w:rFonts w:ascii="Times New Roman" w:hAnsi="Times New Roman"/>
          <w:sz w:val="28"/>
          <w:szCs w:val="28"/>
          <w:lang w:val="uk-UA"/>
        </w:rPr>
        <w:t xml:space="preserve"> В</w:t>
      </w:r>
      <w:r w:rsidRPr="00B2453D">
        <w:rPr>
          <w:rFonts w:ascii="Times New Roman" w:hAnsi="Times New Roman"/>
          <w:sz w:val="28"/>
          <w:szCs w:val="28"/>
          <w:vertAlign w:val="subscript"/>
          <w:lang w:val="uk-UA"/>
        </w:rPr>
        <w:t>2</w:t>
      </w:r>
      <w:r w:rsidRPr="00B2453D">
        <w:rPr>
          <w:rFonts w:ascii="Times New Roman" w:eastAsia="Times New Roman" w:hAnsi="Times New Roman"/>
          <w:sz w:val="28"/>
          <w:szCs w:val="28"/>
          <w:lang w:val="uk-UA" w:eastAsia="ru-UA"/>
        </w:rPr>
        <w:t xml:space="preserve">, свіжий </w:t>
      </w:r>
      <w:proofErr w:type="spellStart"/>
      <w:r w:rsidRPr="00B2453D">
        <w:rPr>
          <w:rFonts w:ascii="Times New Roman" w:eastAsia="Times New Roman" w:hAnsi="Times New Roman"/>
          <w:sz w:val="28"/>
          <w:szCs w:val="28"/>
          <w:lang w:val="uk-UA" w:eastAsia="ru-UA"/>
        </w:rPr>
        <w:t>сугруд</w:t>
      </w:r>
      <w:proofErr w:type="spellEnd"/>
      <w:r w:rsidRPr="00B2453D">
        <w:rPr>
          <w:rFonts w:ascii="Times New Roman" w:hAnsi="Times New Roman"/>
          <w:sz w:val="28"/>
          <w:szCs w:val="28"/>
          <w:lang w:val="uk-UA"/>
        </w:rPr>
        <w:t xml:space="preserve"> С</w:t>
      </w:r>
      <w:r w:rsidRPr="00B2453D">
        <w:rPr>
          <w:rFonts w:ascii="Times New Roman" w:hAnsi="Times New Roman"/>
          <w:sz w:val="28"/>
          <w:szCs w:val="28"/>
          <w:vertAlign w:val="subscript"/>
          <w:lang w:val="uk-UA"/>
        </w:rPr>
        <w:t>2</w:t>
      </w:r>
      <w:r w:rsidRPr="00B2453D">
        <w:rPr>
          <w:rFonts w:ascii="Times New Roman" w:eastAsia="Times New Roman" w:hAnsi="Times New Roman"/>
          <w:sz w:val="28"/>
          <w:szCs w:val="28"/>
          <w:lang w:val="uk-UA" w:eastAsia="ru-UA"/>
        </w:rPr>
        <w:t>;</w:t>
      </w:r>
    </w:p>
    <w:p w14:paraId="0205D00E" w14:textId="77777777" w:rsidR="00FE4460" w:rsidRPr="00B2453D" w:rsidRDefault="00FE4460" w:rsidP="006543BA">
      <w:pPr>
        <w:pStyle w:val="a4"/>
        <w:numPr>
          <w:ilvl w:val="0"/>
          <w:numId w:val="1"/>
        </w:numPr>
        <w:spacing w:line="336" w:lineRule="auto"/>
        <w:ind w:left="0" w:firstLine="426"/>
        <w:jc w:val="both"/>
        <w:rPr>
          <w:rFonts w:ascii="Times New Roman" w:eastAsia="Times New Roman" w:hAnsi="Times New Roman"/>
          <w:sz w:val="28"/>
          <w:szCs w:val="28"/>
          <w:lang w:val="uk-UA" w:eastAsia="ru-UA"/>
        </w:rPr>
      </w:pPr>
      <w:r w:rsidRPr="00B2453D">
        <w:rPr>
          <w:rFonts w:ascii="Times New Roman" w:eastAsia="Times New Roman" w:hAnsi="Times New Roman"/>
          <w:sz w:val="28"/>
          <w:szCs w:val="28"/>
          <w:lang w:val="uk-UA" w:eastAsia="ru-UA"/>
        </w:rPr>
        <w:t xml:space="preserve">за </w:t>
      </w:r>
      <w:r w:rsidRPr="00B2453D">
        <w:rPr>
          <w:rFonts w:ascii="Times New Roman" w:hAnsi="Times New Roman"/>
          <w:sz w:val="28"/>
          <w:szCs w:val="28"/>
          <w:lang w:val="uk-UA"/>
        </w:rPr>
        <w:t>видами -</w:t>
      </w:r>
      <w:r w:rsidRPr="00B2453D">
        <w:rPr>
          <w:rFonts w:ascii="Times New Roman" w:eastAsia="Times New Roman" w:hAnsi="Times New Roman"/>
          <w:sz w:val="28"/>
          <w:szCs w:val="28"/>
          <w:lang w:val="uk-UA" w:eastAsia="ru-UA"/>
        </w:rPr>
        <w:t xml:space="preserve"> </w:t>
      </w:r>
      <w:proofErr w:type="spellStart"/>
      <w:r w:rsidRPr="00B2453D">
        <w:rPr>
          <w:rFonts w:ascii="Times New Roman" w:eastAsia="Times New Roman" w:hAnsi="Times New Roman"/>
          <w:sz w:val="28"/>
          <w:szCs w:val="28"/>
          <w:lang w:val="uk-UA" w:eastAsia="ru-UA"/>
        </w:rPr>
        <w:t>фітоіндикаторіами</w:t>
      </w:r>
      <w:proofErr w:type="spellEnd"/>
      <w:r w:rsidRPr="00B2453D">
        <w:rPr>
          <w:rFonts w:ascii="Times New Roman" w:eastAsia="Times New Roman" w:hAnsi="Times New Roman"/>
          <w:sz w:val="28"/>
          <w:szCs w:val="28"/>
          <w:lang w:val="uk-UA" w:eastAsia="ru-UA"/>
        </w:rPr>
        <w:t xml:space="preserve"> </w:t>
      </w:r>
      <w:proofErr w:type="spellStart"/>
      <w:r w:rsidRPr="00B2453D">
        <w:rPr>
          <w:rFonts w:ascii="Times New Roman" w:eastAsia="Times New Roman" w:hAnsi="Times New Roman"/>
          <w:sz w:val="28"/>
          <w:szCs w:val="28"/>
          <w:lang w:val="uk-UA" w:eastAsia="ru-UA"/>
        </w:rPr>
        <w:t>лісорослинних</w:t>
      </w:r>
      <w:proofErr w:type="spellEnd"/>
      <w:r w:rsidRPr="00B2453D">
        <w:rPr>
          <w:rFonts w:ascii="Times New Roman" w:eastAsia="Times New Roman" w:hAnsi="Times New Roman"/>
          <w:sz w:val="28"/>
          <w:szCs w:val="28"/>
          <w:lang w:val="uk-UA" w:eastAsia="ru-UA"/>
        </w:rPr>
        <w:t xml:space="preserve"> умов охарактеризувати ґрунти щодо вологості, кислотності, наявності мінерального Нітрогену;  </w:t>
      </w:r>
    </w:p>
    <w:p w14:paraId="340B6388" w14:textId="598FC8F0" w:rsidR="00FE4460" w:rsidRPr="00B2453D" w:rsidRDefault="00FE4460" w:rsidP="006543BA">
      <w:pPr>
        <w:shd w:val="clear" w:color="auto" w:fill="FFFFFF"/>
        <w:spacing w:after="0" w:line="336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val="uk-UA" w:eastAsia="ru-UA"/>
        </w:rPr>
      </w:pPr>
      <w:r w:rsidRPr="00B2453D">
        <w:rPr>
          <w:rFonts w:ascii="Times New Roman" w:eastAsia="Times New Roman" w:hAnsi="Times New Roman"/>
          <w:b/>
          <w:bCs/>
          <w:color w:val="222222"/>
          <w:sz w:val="28"/>
          <w:szCs w:val="28"/>
          <w:lang w:val="uk-UA" w:eastAsia="ru-UA"/>
        </w:rPr>
        <w:t xml:space="preserve">Об’єкт </w:t>
      </w:r>
      <w:r w:rsidR="00A16851" w:rsidRPr="00B2453D">
        <w:rPr>
          <w:rFonts w:ascii="Times New Roman" w:eastAsia="Times New Roman" w:hAnsi="Times New Roman"/>
          <w:b/>
          <w:bCs/>
          <w:color w:val="222222"/>
          <w:sz w:val="28"/>
          <w:szCs w:val="28"/>
          <w:lang w:val="uk-UA" w:eastAsia="ru-UA"/>
        </w:rPr>
        <w:t>-</w:t>
      </w:r>
      <w:r w:rsidRPr="00B2453D">
        <w:rPr>
          <w:rFonts w:ascii="Times New Roman" w:eastAsia="Times New Roman" w:hAnsi="Times New Roman"/>
          <w:b/>
          <w:bCs/>
          <w:color w:val="222222"/>
          <w:sz w:val="28"/>
          <w:szCs w:val="28"/>
          <w:lang w:val="uk-UA" w:eastAsia="ru-UA"/>
        </w:rPr>
        <w:t xml:space="preserve"> </w:t>
      </w:r>
      <w:proofErr w:type="spellStart"/>
      <w:r w:rsidRPr="00B2453D">
        <w:rPr>
          <w:rFonts w:ascii="Times New Roman" w:eastAsia="Times New Roman" w:hAnsi="Times New Roman"/>
          <w:sz w:val="28"/>
          <w:szCs w:val="28"/>
          <w:lang w:val="uk-UA" w:eastAsia="ru-UA"/>
        </w:rPr>
        <w:t>фітоіндикатори</w:t>
      </w:r>
      <w:proofErr w:type="spellEnd"/>
      <w:r w:rsidRPr="00B2453D">
        <w:rPr>
          <w:rFonts w:ascii="Times New Roman" w:eastAsia="Times New Roman" w:hAnsi="Times New Roman"/>
          <w:sz w:val="28"/>
          <w:szCs w:val="28"/>
          <w:lang w:val="uk-UA" w:eastAsia="ru-UA"/>
        </w:rPr>
        <w:t xml:space="preserve"> лісових фітоценозів</w:t>
      </w:r>
      <w:r w:rsidRPr="00B2453D">
        <w:rPr>
          <w:rFonts w:ascii="Times New Roman" w:hAnsi="Times New Roman"/>
          <w:sz w:val="28"/>
          <w:szCs w:val="28"/>
          <w:lang w:val="uk-UA"/>
        </w:rPr>
        <w:t xml:space="preserve"> і якісні показники ґрунту</w:t>
      </w:r>
      <w:r w:rsidRPr="00B2453D">
        <w:rPr>
          <w:rFonts w:ascii="Times New Roman" w:eastAsia="Times New Roman" w:hAnsi="Times New Roman"/>
          <w:sz w:val="28"/>
          <w:szCs w:val="28"/>
          <w:lang w:val="uk-UA" w:eastAsia="ru-UA"/>
        </w:rPr>
        <w:t>;</w:t>
      </w:r>
    </w:p>
    <w:p w14:paraId="023D7FC8" w14:textId="22BE0680" w:rsidR="00FE27E3" w:rsidRPr="00B2453D" w:rsidRDefault="00FE27E3" w:rsidP="006543BA">
      <w:pPr>
        <w:shd w:val="clear" w:color="auto" w:fill="FFFFFF"/>
        <w:spacing w:after="0" w:line="336" w:lineRule="auto"/>
        <w:ind w:firstLine="426"/>
        <w:jc w:val="both"/>
        <w:rPr>
          <w:rFonts w:ascii="Times New Roman" w:eastAsia="Times New Roman" w:hAnsi="Times New Roman"/>
          <w:color w:val="333333"/>
          <w:sz w:val="28"/>
          <w:szCs w:val="28"/>
          <w:lang w:val="uk-UA" w:eastAsia="ru-UA"/>
        </w:rPr>
      </w:pPr>
      <w:r w:rsidRPr="00B2453D">
        <w:rPr>
          <w:rFonts w:ascii="Times New Roman" w:eastAsia="Times New Roman" w:hAnsi="Times New Roman"/>
          <w:b/>
          <w:bCs/>
          <w:color w:val="222222"/>
          <w:sz w:val="28"/>
          <w:szCs w:val="28"/>
          <w:lang w:val="uk-UA" w:eastAsia="ru-UA"/>
        </w:rPr>
        <w:t xml:space="preserve">Предмет вивчення - </w:t>
      </w:r>
      <w:r w:rsidRPr="00B2453D">
        <w:rPr>
          <w:rFonts w:ascii="Times New Roman" w:eastAsia="Times New Roman" w:hAnsi="Times New Roman"/>
          <w:color w:val="222222"/>
          <w:sz w:val="28"/>
          <w:szCs w:val="28"/>
          <w:lang w:val="uk-UA" w:eastAsia="ru-UA"/>
        </w:rPr>
        <w:t>взаємозв`язок між характеристиками ґрунтів та зростаючими на них рослинами</w:t>
      </w:r>
      <w:r w:rsidR="00520161" w:rsidRPr="00B2453D">
        <w:rPr>
          <w:rFonts w:ascii="Times New Roman" w:eastAsia="Times New Roman" w:hAnsi="Times New Roman"/>
          <w:color w:val="222222"/>
          <w:sz w:val="28"/>
          <w:szCs w:val="28"/>
          <w:lang w:val="uk-UA" w:eastAsia="ru-UA"/>
        </w:rPr>
        <w:t>;</w:t>
      </w:r>
    </w:p>
    <w:p w14:paraId="051B18C6" w14:textId="05C97D14" w:rsidR="00FE4460" w:rsidRPr="00B2453D" w:rsidRDefault="00FE4460" w:rsidP="006543BA">
      <w:pPr>
        <w:pStyle w:val="a4"/>
        <w:spacing w:line="336" w:lineRule="auto"/>
        <w:ind w:firstLine="426"/>
        <w:jc w:val="both"/>
        <w:rPr>
          <w:rFonts w:ascii="Times New Roman" w:hAnsi="Times New Roman"/>
          <w:sz w:val="28"/>
          <w:szCs w:val="28"/>
          <w:lang w:val="uk-UA"/>
        </w:rPr>
      </w:pPr>
      <w:r w:rsidRPr="00B2453D">
        <w:rPr>
          <w:rFonts w:ascii="Times New Roman" w:eastAsia="Times New Roman" w:hAnsi="Times New Roman"/>
          <w:b/>
          <w:bCs/>
          <w:sz w:val="28"/>
          <w:szCs w:val="28"/>
          <w:lang w:val="uk-UA" w:eastAsia="ru-UA"/>
        </w:rPr>
        <w:t>Методика дослідження.</w:t>
      </w:r>
      <w:r w:rsidRPr="00B2453D">
        <w:rPr>
          <w:rFonts w:ascii="Times New Roman" w:eastAsia="Times New Roman" w:hAnsi="Times New Roman"/>
          <w:sz w:val="28"/>
          <w:szCs w:val="28"/>
          <w:lang w:val="uk-UA" w:eastAsia="ru-UA"/>
        </w:rPr>
        <w:t xml:space="preserve"> Польові дослідження проводились </w:t>
      </w:r>
      <w:r w:rsidR="00520161" w:rsidRPr="00B2453D">
        <w:rPr>
          <w:rFonts w:ascii="Times New Roman" w:eastAsia="Times New Roman" w:hAnsi="Times New Roman"/>
          <w:sz w:val="28"/>
          <w:szCs w:val="28"/>
          <w:lang w:val="uk-UA" w:eastAsia="ru-UA"/>
        </w:rPr>
        <w:t>у вегетаційний період</w:t>
      </w:r>
      <w:r w:rsidRPr="00B2453D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B2453D">
        <w:rPr>
          <w:rFonts w:ascii="Times New Roman" w:eastAsia="Times New Roman" w:hAnsi="Times New Roman"/>
          <w:sz w:val="28"/>
          <w:szCs w:val="28"/>
          <w:lang w:val="uk-UA" w:eastAsia="ru-UA"/>
        </w:rPr>
        <w:t xml:space="preserve">на трьох ділянках </w:t>
      </w:r>
      <w:proofErr w:type="spellStart"/>
      <w:r w:rsidRPr="00B2453D">
        <w:rPr>
          <w:rFonts w:ascii="Times New Roman" w:eastAsia="Times New Roman" w:hAnsi="Times New Roman"/>
          <w:sz w:val="28"/>
          <w:szCs w:val="28"/>
          <w:lang w:val="uk-UA" w:eastAsia="ru-UA"/>
        </w:rPr>
        <w:t>Снітинського</w:t>
      </w:r>
      <w:proofErr w:type="spellEnd"/>
      <w:r w:rsidRPr="00B2453D">
        <w:rPr>
          <w:rFonts w:ascii="Times New Roman" w:eastAsia="Times New Roman" w:hAnsi="Times New Roman"/>
          <w:sz w:val="28"/>
          <w:szCs w:val="28"/>
          <w:lang w:val="uk-UA" w:eastAsia="ru-UA"/>
        </w:rPr>
        <w:t xml:space="preserve"> лісництва </w:t>
      </w:r>
      <w:r w:rsidRPr="00B2453D">
        <w:rPr>
          <w:rFonts w:ascii="Times New Roman" w:hAnsi="Times New Roman"/>
          <w:sz w:val="28"/>
          <w:szCs w:val="28"/>
          <w:lang w:val="uk-UA"/>
        </w:rPr>
        <w:t xml:space="preserve">у </w:t>
      </w:r>
      <w:proofErr w:type="spellStart"/>
      <w:r w:rsidRPr="00B2453D">
        <w:rPr>
          <w:rFonts w:ascii="Times New Roman" w:hAnsi="Times New Roman"/>
          <w:sz w:val="28"/>
          <w:szCs w:val="28"/>
          <w:lang w:val="uk-UA"/>
        </w:rPr>
        <w:t>лісорослинних</w:t>
      </w:r>
      <w:proofErr w:type="spellEnd"/>
      <w:r w:rsidRPr="00B2453D">
        <w:rPr>
          <w:rFonts w:ascii="Times New Roman" w:hAnsi="Times New Roman"/>
          <w:sz w:val="28"/>
          <w:szCs w:val="28"/>
          <w:lang w:val="uk-UA"/>
        </w:rPr>
        <w:t xml:space="preserve"> умовах: А</w:t>
      </w:r>
      <w:r w:rsidRPr="00B2453D">
        <w:rPr>
          <w:rFonts w:ascii="Times New Roman" w:hAnsi="Times New Roman"/>
          <w:sz w:val="28"/>
          <w:szCs w:val="28"/>
          <w:vertAlign w:val="subscript"/>
          <w:lang w:val="uk-UA"/>
        </w:rPr>
        <w:t xml:space="preserve">2 </w:t>
      </w:r>
      <w:r w:rsidRPr="00B2453D">
        <w:rPr>
          <w:rFonts w:ascii="Times New Roman" w:hAnsi="Times New Roman"/>
          <w:sz w:val="28"/>
          <w:szCs w:val="28"/>
          <w:lang w:val="uk-UA"/>
        </w:rPr>
        <w:t>(свіжий бір), В</w:t>
      </w:r>
      <w:r w:rsidRPr="00B2453D">
        <w:rPr>
          <w:rFonts w:ascii="Times New Roman" w:hAnsi="Times New Roman"/>
          <w:sz w:val="28"/>
          <w:szCs w:val="28"/>
          <w:vertAlign w:val="subscript"/>
          <w:lang w:val="uk-UA"/>
        </w:rPr>
        <w:t xml:space="preserve">2 </w:t>
      </w:r>
      <w:r w:rsidRPr="00B2453D">
        <w:rPr>
          <w:rFonts w:ascii="Times New Roman" w:hAnsi="Times New Roman"/>
          <w:sz w:val="28"/>
          <w:szCs w:val="28"/>
          <w:lang w:val="uk-UA"/>
        </w:rPr>
        <w:t>(свіжий субір), С</w:t>
      </w:r>
      <w:r w:rsidRPr="00B2453D">
        <w:rPr>
          <w:rFonts w:ascii="Times New Roman" w:hAnsi="Times New Roman"/>
          <w:sz w:val="28"/>
          <w:szCs w:val="28"/>
          <w:vertAlign w:val="subscript"/>
          <w:lang w:val="uk-UA"/>
        </w:rPr>
        <w:t>2</w:t>
      </w:r>
      <w:r w:rsidRPr="00B2453D">
        <w:rPr>
          <w:rFonts w:ascii="Times New Roman" w:hAnsi="Times New Roman"/>
          <w:sz w:val="28"/>
          <w:szCs w:val="28"/>
          <w:lang w:val="uk-UA"/>
        </w:rPr>
        <w:t xml:space="preserve"> (свіжий </w:t>
      </w:r>
      <w:proofErr w:type="spellStart"/>
      <w:r w:rsidRPr="00B2453D">
        <w:rPr>
          <w:rFonts w:ascii="Times New Roman" w:hAnsi="Times New Roman"/>
          <w:sz w:val="28"/>
          <w:szCs w:val="28"/>
          <w:lang w:val="uk-UA"/>
        </w:rPr>
        <w:t>сугруд</w:t>
      </w:r>
      <w:proofErr w:type="spellEnd"/>
      <w:r w:rsidRPr="00B2453D">
        <w:rPr>
          <w:rFonts w:ascii="Times New Roman" w:hAnsi="Times New Roman"/>
          <w:sz w:val="28"/>
          <w:szCs w:val="28"/>
          <w:lang w:val="uk-UA"/>
        </w:rPr>
        <w:t xml:space="preserve">). </w:t>
      </w:r>
    </w:p>
    <w:p w14:paraId="5447B5E1" w14:textId="7D0FF49E" w:rsidR="00FE4460" w:rsidRPr="00B2453D" w:rsidRDefault="00FE4460" w:rsidP="006543BA">
      <w:pPr>
        <w:spacing w:after="0" w:line="336" w:lineRule="auto"/>
        <w:ind w:firstLine="426"/>
        <w:jc w:val="both"/>
        <w:rPr>
          <w:rFonts w:ascii="Times New Roman" w:hAnsi="Times New Roman"/>
          <w:sz w:val="28"/>
          <w:szCs w:val="28"/>
          <w:lang w:val="uk-UA"/>
        </w:rPr>
      </w:pPr>
      <w:r w:rsidRPr="00B2453D">
        <w:rPr>
          <w:rFonts w:ascii="Times New Roman" w:hAnsi="Times New Roman"/>
          <w:sz w:val="28"/>
          <w:szCs w:val="28"/>
          <w:lang w:val="uk-UA"/>
        </w:rPr>
        <w:t>Для г</w:t>
      </w:r>
      <w:r w:rsidRPr="00B2453D">
        <w:rPr>
          <w:rFonts w:ascii="Times New Roman" w:hAnsi="Times New Roman"/>
          <w:color w:val="000000"/>
          <w:sz w:val="28"/>
          <w:szCs w:val="28"/>
          <w:lang w:val="uk-UA"/>
        </w:rPr>
        <w:t xml:space="preserve">еоботанічний опису </w:t>
      </w:r>
      <w:r w:rsidRPr="00B2453D">
        <w:rPr>
          <w:rFonts w:ascii="Times New Roman" w:hAnsi="Times New Roman"/>
          <w:sz w:val="28"/>
          <w:szCs w:val="28"/>
          <w:lang w:val="uk-UA"/>
        </w:rPr>
        <w:t xml:space="preserve">надґрунтового покриву </w:t>
      </w:r>
      <w:r w:rsidRPr="00B2453D">
        <w:rPr>
          <w:rFonts w:ascii="Times New Roman" w:eastAsia="Times New Roman" w:hAnsi="Times New Roman"/>
          <w:color w:val="000000"/>
          <w:sz w:val="28"/>
          <w:szCs w:val="28"/>
          <w:lang w:val="uk-UA" w:eastAsia="ru-UA"/>
        </w:rPr>
        <w:t xml:space="preserve">заклали 24 облікові площадки 0,5 * 0,5 м кожна. </w:t>
      </w:r>
      <w:r w:rsidRPr="00B2453D">
        <w:rPr>
          <w:rFonts w:ascii="Times New Roman" w:hAnsi="Times New Roman"/>
          <w:sz w:val="28"/>
          <w:szCs w:val="28"/>
          <w:lang w:val="uk-UA"/>
        </w:rPr>
        <w:t xml:space="preserve">Ступінь проективного покриття ( у відсотках) і рясність (в балах) кожного виду оцінювалась за шкалою </w:t>
      </w:r>
      <w:r w:rsidRPr="00B2453D">
        <w:rPr>
          <w:rFonts w:ascii="Times New Roman" w:hAnsi="Times New Roman"/>
          <w:color w:val="000000"/>
          <w:sz w:val="28"/>
          <w:szCs w:val="28"/>
          <w:lang w:val="uk-UA"/>
        </w:rPr>
        <w:t>Браун-</w:t>
      </w:r>
      <w:proofErr w:type="spellStart"/>
      <w:r w:rsidRPr="00B2453D">
        <w:rPr>
          <w:rFonts w:ascii="Times New Roman" w:hAnsi="Times New Roman"/>
          <w:color w:val="000000"/>
          <w:sz w:val="28"/>
          <w:szCs w:val="28"/>
          <w:lang w:val="uk-UA"/>
        </w:rPr>
        <w:t>Бланке</w:t>
      </w:r>
      <w:proofErr w:type="spellEnd"/>
      <w:r w:rsidRPr="00B2453D">
        <w:rPr>
          <w:rFonts w:ascii="Times New Roman" w:hAnsi="Times New Roman"/>
          <w:color w:val="000000"/>
          <w:sz w:val="28"/>
          <w:szCs w:val="28"/>
          <w:lang w:val="uk-UA"/>
        </w:rPr>
        <w:t xml:space="preserve">. </w:t>
      </w:r>
      <w:r w:rsidRPr="00B2453D">
        <w:rPr>
          <w:rFonts w:ascii="Times New Roman" w:hAnsi="Times New Roman"/>
          <w:sz w:val="28"/>
          <w:szCs w:val="28"/>
          <w:lang w:val="uk-UA"/>
        </w:rPr>
        <w:t xml:space="preserve">Для </w:t>
      </w:r>
      <w:r w:rsidRPr="00B2453D">
        <w:rPr>
          <w:rFonts w:ascii="Times New Roman" w:hAnsi="Times New Roman"/>
          <w:sz w:val="28"/>
          <w:szCs w:val="28"/>
          <w:lang w:val="uk-UA"/>
        </w:rPr>
        <w:lastRenderedPageBreak/>
        <w:t xml:space="preserve">кожної облікової площадки  виконана оцінка </w:t>
      </w:r>
      <w:r w:rsidR="00394A52" w:rsidRPr="00B2453D">
        <w:rPr>
          <w:rFonts w:ascii="Times New Roman" w:hAnsi="Times New Roman"/>
          <w:sz w:val="28"/>
          <w:szCs w:val="28"/>
          <w:lang w:val="uk-UA"/>
        </w:rPr>
        <w:t>ґрунту</w:t>
      </w:r>
      <w:r w:rsidRPr="00B2453D">
        <w:rPr>
          <w:rFonts w:ascii="Times New Roman" w:hAnsi="Times New Roman"/>
          <w:sz w:val="28"/>
          <w:szCs w:val="28"/>
          <w:lang w:val="uk-UA"/>
        </w:rPr>
        <w:t xml:space="preserve"> за шкалами </w:t>
      </w:r>
      <w:proofErr w:type="spellStart"/>
      <w:r w:rsidRPr="00B2453D">
        <w:rPr>
          <w:rFonts w:ascii="Times New Roman" w:hAnsi="Times New Roman"/>
          <w:sz w:val="28"/>
          <w:szCs w:val="28"/>
          <w:lang w:val="uk-UA"/>
        </w:rPr>
        <w:t>Г.Еленберга</w:t>
      </w:r>
      <w:proofErr w:type="spellEnd"/>
      <w:r w:rsidRPr="00B2453D">
        <w:rPr>
          <w:rFonts w:ascii="Times New Roman" w:hAnsi="Times New Roman"/>
          <w:sz w:val="28"/>
          <w:szCs w:val="28"/>
          <w:lang w:val="uk-UA"/>
        </w:rPr>
        <w:t xml:space="preserve">, визначаючи вологість, кислотність, насиченість мінеральним Нітрогеном. </w:t>
      </w:r>
    </w:p>
    <w:p w14:paraId="5E1965E8" w14:textId="78F12D39" w:rsidR="00FE4460" w:rsidRPr="00B2453D" w:rsidRDefault="00FE4460" w:rsidP="006543BA">
      <w:pPr>
        <w:spacing w:after="0" w:line="336" w:lineRule="auto"/>
        <w:ind w:right="160" w:firstLine="426"/>
        <w:jc w:val="both"/>
        <w:rPr>
          <w:rFonts w:ascii="Times New Roman" w:eastAsia="Times New Roman" w:hAnsi="Times New Roman"/>
          <w:bCs/>
          <w:sz w:val="28"/>
          <w:szCs w:val="28"/>
          <w:lang w:val="uk-UA"/>
        </w:rPr>
      </w:pPr>
      <w:r w:rsidRPr="00B2453D">
        <w:rPr>
          <w:rFonts w:ascii="Times New Roman" w:hAnsi="Times New Roman"/>
          <w:sz w:val="28"/>
          <w:szCs w:val="28"/>
          <w:lang w:val="uk-UA"/>
        </w:rPr>
        <w:t xml:space="preserve">Вологість </w:t>
      </w:r>
      <w:r w:rsidR="00394A52" w:rsidRPr="00B2453D">
        <w:rPr>
          <w:rFonts w:ascii="Times New Roman" w:hAnsi="Times New Roman"/>
          <w:sz w:val="28"/>
          <w:szCs w:val="28"/>
          <w:lang w:val="uk-UA"/>
        </w:rPr>
        <w:t>ґрунту</w:t>
      </w:r>
      <w:r w:rsidRPr="00B2453D">
        <w:rPr>
          <w:rFonts w:ascii="Times New Roman" w:hAnsi="Times New Roman"/>
          <w:sz w:val="28"/>
          <w:szCs w:val="28"/>
          <w:lang w:val="uk-UA"/>
        </w:rPr>
        <w:t xml:space="preserve"> і механічний склад </w:t>
      </w:r>
      <w:r w:rsidR="00394A52" w:rsidRPr="00B2453D">
        <w:rPr>
          <w:rFonts w:ascii="Times New Roman" w:hAnsi="Times New Roman"/>
          <w:sz w:val="28"/>
          <w:szCs w:val="28"/>
          <w:lang w:val="uk-UA"/>
        </w:rPr>
        <w:t xml:space="preserve">ґрунту </w:t>
      </w:r>
      <w:r w:rsidRPr="00B2453D">
        <w:rPr>
          <w:rFonts w:ascii="Times New Roman" w:hAnsi="Times New Roman"/>
          <w:sz w:val="28"/>
          <w:szCs w:val="28"/>
          <w:lang w:val="uk-UA"/>
        </w:rPr>
        <w:t>визначали візуально-тактильний способом</w:t>
      </w:r>
      <w:r w:rsidR="00394A52" w:rsidRPr="00B2453D">
        <w:rPr>
          <w:rFonts w:ascii="Times New Roman" w:hAnsi="Times New Roman"/>
          <w:sz w:val="28"/>
          <w:szCs w:val="28"/>
          <w:lang w:val="uk-UA"/>
        </w:rPr>
        <w:t>.</w:t>
      </w:r>
      <w:r w:rsidRPr="00B2453D">
        <w:rPr>
          <w:rFonts w:ascii="Times New Roman" w:hAnsi="Times New Roman"/>
          <w:color w:val="000000"/>
          <w:sz w:val="28"/>
          <w:szCs w:val="28"/>
          <w:lang w:val="uk-UA"/>
        </w:rPr>
        <w:t xml:space="preserve"> На всіх дослідних ділянках </w:t>
      </w:r>
      <w:proofErr w:type="spellStart"/>
      <w:r w:rsidRPr="00B2453D">
        <w:rPr>
          <w:rFonts w:ascii="Times New Roman" w:hAnsi="Times New Roman"/>
          <w:color w:val="000000"/>
          <w:sz w:val="28"/>
          <w:szCs w:val="28"/>
          <w:lang w:val="uk-UA"/>
        </w:rPr>
        <w:t>гігротоп</w:t>
      </w:r>
      <w:proofErr w:type="spellEnd"/>
      <w:r w:rsidRPr="00B2453D">
        <w:rPr>
          <w:rFonts w:ascii="Times New Roman" w:hAnsi="Times New Roman"/>
          <w:color w:val="000000"/>
          <w:sz w:val="28"/>
          <w:szCs w:val="28"/>
          <w:lang w:val="uk-UA"/>
        </w:rPr>
        <w:t xml:space="preserve"> – свіжий. </w:t>
      </w:r>
    </w:p>
    <w:p w14:paraId="0643343D" w14:textId="77822F75" w:rsidR="007E50C8" w:rsidRPr="00B2453D" w:rsidRDefault="00FE27E3" w:rsidP="006543BA">
      <w:pPr>
        <w:pStyle w:val="a3"/>
        <w:spacing w:before="0" w:beforeAutospacing="0" w:after="0" w:afterAutospacing="0" w:line="336" w:lineRule="auto"/>
        <w:ind w:firstLine="426"/>
        <w:jc w:val="both"/>
        <w:rPr>
          <w:color w:val="000000"/>
          <w:sz w:val="28"/>
          <w:szCs w:val="28"/>
          <w:lang w:val="uk-UA"/>
        </w:rPr>
      </w:pPr>
      <w:bookmarkStart w:id="0" w:name="_Hlk194831422"/>
      <w:r w:rsidRPr="00B2453D">
        <w:rPr>
          <w:b/>
          <w:bCs/>
          <w:sz w:val="28"/>
          <w:szCs w:val="28"/>
          <w:lang w:val="uk-UA"/>
        </w:rPr>
        <w:t>Основні результати.</w:t>
      </w:r>
      <w:r w:rsidRPr="00B2453D">
        <w:rPr>
          <w:sz w:val="28"/>
          <w:szCs w:val="28"/>
          <w:lang w:val="uk-UA"/>
        </w:rPr>
        <w:t xml:space="preserve"> </w:t>
      </w:r>
      <w:r w:rsidR="00FE4460" w:rsidRPr="00B2453D">
        <w:rPr>
          <w:sz w:val="28"/>
          <w:szCs w:val="28"/>
          <w:lang w:val="uk-UA"/>
        </w:rPr>
        <w:t>У свіжому бору А</w:t>
      </w:r>
      <w:r w:rsidR="00FE4460" w:rsidRPr="00B2453D">
        <w:rPr>
          <w:sz w:val="28"/>
          <w:szCs w:val="28"/>
          <w:vertAlign w:val="subscript"/>
          <w:lang w:val="uk-UA"/>
        </w:rPr>
        <w:t>2</w:t>
      </w:r>
      <w:r w:rsidR="00FE4460" w:rsidRPr="00B2453D">
        <w:rPr>
          <w:sz w:val="28"/>
          <w:szCs w:val="28"/>
          <w:lang w:val="uk-UA"/>
        </w:rPr>
        <w:t xml:space="preserve"> виявили чабрець звичайний,  мітлицю білу, </w:t>
      </w:r>
      <w:proofErr w:type="spellStart"/>
      <w:r w:rsidR="00FE4460" w:rsidRPr="00B2453D">
        <w:rPr>
          <w:sz w:val="28"/>
          <w:szCs w:val="28"/>
          <w:lang w:val="uk-UA"/>
        </w:rPr>
        <w:t>ожику</w:t>
      </w:r>
      <w:proofErr w:type="spellEnd"/>
      <w:r w:rsidR="00FE4460" w:rsidRPr="00B2453D">
        <w:rPr>
          <w:sz w:val="28"/>
          <w:szCs w:val="28"/>
          <w:lang w:val="uk-UA"/>
        </w:rPr>
        <w:t xml:space="preserve"> волосисту, </w:t>
      </w:r>
      <w:r w:rsidR="00FE4460" w:rsidRPr="00B2453D">
        <w:rPr>
          <w:color w:val="000000"/>
          <w:sz w:val="28"/>
          <w:szCs w:val="28"/>
          <w:lang w:val="uk-UA"/>
        </w:rPr>
        <w:t xml:space="preserve">верес, </w:t>
      </w:r>
      <w:r w:rsidR="00FE4460" w:rsidRPr="00B2453D">
        <w:rPr>
          <w:sz w:val="28"/>
          <w:szCs w:val="28"/>
          <w:lang w:val="uk-UA"/>
        </w:rPr>
        <w:t xml:space="preserve"> </w:t>
      </w:r>
      <w:proofErr w:type="spellStart"/>
      <w:r w:rsidR="00FE4460" w:rsidRPr="00B2453D">
        <w:rPr>
          <w:sz w:val="28"/>
          <w:szCs w:val="28"/>
          <w:lang w:val="uk-UA"/>
        </w:rPr>
        <w:t>куничник</w:t>
      </w:r>
      <w:proofErr w:type="spellEnd"/>
      <w:r w:rsidR="00FE4460" w:rsidRPr="00B2453D">
        <w:rPr>
          <w:sz w:val="28"/>
          <w:szCs w:val="28"/>
          <w:lang w:val="uk-UA"/>
        </w:rPr>
        <w:t xml:space="preserve"> наземний, </w:t>
      </w:r>
      <w:r w:rsidR="00FE4460" w:rsidRPr="00B2453D">
        <w:rPr>
          <w:color w:val="000000"/>
          <w:sz w:val="28"/>
          <w:szCs w:val="28"/>
          <w:lang w:val="uk-UA"/>
        </w:rPr>
        <w:t xml:space="preserve">кострицю овечу, золотушник звичайний;  чабрець повзучий; котячі лапки дводомні, мучницю звичайну, осоку </w:t>
      </w:r>
      <w:proofErr w:type="spellStart"/>
      <w:r w:rsidR="00FE4460" w:rsidRPr="00B2453D">
        <w:rPr>
          <w:color w:val="000000"/>
          <w:sz w:val="28"/>
          <w:szCs w:val="28"/>
          <w:lang w:val="uk-UA"/>
        </w:rPr>
        <w:t>вереснянкові</w:t>
      </w:r>
      <w:proofErr w:type="spellEnd"/>
      <w:r w:rsidR="00FE4460" w:rsidRPr="00B2453D">
        <w:rPr>
          <w:color w:val="000000"/>
          <w:sz w:val="28"/>
          <w:szCs w:val="28"/>
          <w:lang w:val="uk-UA"/>
        </w:rPr>
        <w:t xml:space="preserve">. </w:t>
      </w:r>
      <w:r w:rsidR="00FE4460" w:rsidRPr="00B2453D">
        <w:rPr>
          <w:sz w:val="28"/>
          <w:szCs w:val="28"/>
          <w:lang w:val="uk-UA"/>
        </w:rPr>
        <w:t xml:space="preserve">Вологість ділянки складає 3,9 </w:t>
      </w:r>
      <w:proofErr w:type="spellStart"/>
      <w:r w:rsidR="00FE4460" w:rsidRPr="00B2453D">
        <w:rPr>
          <w:sz w:val="28"/>
          <w:szCs w:val="28"/>
          <w:lang w:val="uk-UA"/>
        </w:rPr>
        <w:t>бала</w:t>
      </w:r>
      <w:proofErr w:type="spellEnd"/>
      <w:r w:rsidR="00FE4460" w:rsidRPr="00B2453D">
        <w:rPr>
          <w:sz w:val="28"/>
          <w:szCs w:val="28"/>
          <w:lang w:val="uk-UA"/>
        </w:rPr>
        <w:t xml:space="preserve">. </w:t>
      </w:r>
      <w:r w:rsidR="006543BA" w:rsidRPr="00B2453D">
        <w:rPr>
          <w:sz w:val="28"/>
          <w:szCs w:val="28"/>
          <w:lang w:val="uk-UA"/>
        </w:rPr>
        <w:t>Ґрунти</w:t>
      </w:r>
      <w:r w:rsidR="00FE4460" w:rsidRPr="00B2453D">
        <w:rPr>
          <w:sz w:val="28"/>
          <w:szCs w:val="28"/>
          <w:lang w:val="uk-UA"/>
        </w:rPr>
        <w:t xml:space="preserve"> кислі - </w:t>
      </w:r>
      <w:proofErr w:type="spellStart"/>
      <w:r w:rsidR="00FE4460" w:rsidRPr="00B2453D">
        <w:rPr>
          <w:sz w:val="28"/>
          <w:szCs w:val="28"/>
          <w:lang w:val="uk-UA"/>
        </w:rPr>
        <w:t>рН</w:t>
      </w:r>
      <w:proofErr w:type="spellEnd"/>
      <w:r w:rsidR="00FE4460" w:rsidRPr="00B2453D">
        <w:rPr>
          <w:sz w:val="28"/>
          <w:szCs w:val="28"/>
          <w:lang w:val="uk-UA"/>
        </w:rPr>
        <w:t xml:space="preserve"> 3,8-4,3. Кислотність ділянки – 3,9 </w:t>
      </w:r>
      <w:proofErr w:type="spellStart"/>
      <w:r w:rsidR="00FE4460" w:rsidRPr="00B2453D">
        <w:rPr>
          <w:sz w:val="28"/>
          <w:szCs w:val="28"/>
          <w:lang w:val="uk-UA"/>
        </w:rPr>
        <w:t>бала</w:t>
      </w:r>
      <w:proofErr w:type="spellEnd"/>
      <w:r w:rsidR="00FE4460" w:rsidRPr="00B2453D">
        <w:rPr>
          <w:sz w:val="28"/>
          <w:szCs w:val="28"/>
          <w:lang w:val="uk-UA"/>
        </w:rPr>
        <w:t xml:space="preserve">. </w:t>
      </w:r>
      <w:r w:rsidR="00394A52" w:rsidRPr="00B2453D">
        <w:rPr>
          <w:sz w:val="28"/>
          <w:szCs w:val="28"/>
          <w:lang w:val="uk-UA"/>
        </w:rPr>
        <w:t>З</w:t>
      </w:r>
      <w:r w:rsidR="00FE4460" w:rsidRPr="00B2453D">
        <w:rPr>
          <w:sz w:val="28"/>
          <w:szCs w:val="28"/>
          <w:lang w:val="uk-UA"/>
        </w:rPr>
        <w:t xml:space="preserve">абезпеченість мінеральним Нітрогеном становить 3,1 </w:t>
      </w:r>
      <w:proofErr w:type="spellStart"/>
      <w:r w:rsidR="00FE4460" w:rsidRPr="00B2453D">
        <w:rPr>
          <w:sz w:val="28"/>
          <w:szCs w:val="28"/>
          <w:lang w:val="uk-UA"/>
        </w:rPr>
        <w:t>бала</w:t>
      </w:r>
      <w:proofErr w:type="spellEnd"/>
      <w:r w:rsidR="00FE4460" w:rsidRPr="00B2453D">
        <w:rPr>
          <w:sz w:val="28"/>
          <w:szCs w:val="28"/>
          <w:lang w:val="uk-UA"/>
        </w:rPr>
        <w:t>. П</w:t>
      </w:r>
      <w:r w:rsidR="00FE4460" w:rsidRPr="00B2453D">
        <w:rPr>
          <w:color w:val="000000"/>
          <w:sz w:val="28"/>
          <w:szCs w:val="28"/>
          <w:lang w:val="uk-UA"/>
        </w:rPr>
        <w:t xml:space="preserve">ереважає </w:t>
      </w:r>
      <w:proofErr w:type="spellStart"/>
      <w:r w:rsidR="00FE4460" w:rsidRPr="00B2453D">
        <w:rPr>
          <w:color w:val="000000"/>
          <w:sz w:val="28"/>
          <w:szCs w:val="28"/>
          <w:lang w:val="uk-UA"/>
        </w:rPr>
        <w:t>оліготрофна</w:t>
      </w:r>
      <w:proofErr w:type="spellEnd"/>
      <w:r w:rsidR="00FE4460" w:rsidRPr="00B2453D">
        <w:rPr>
          <w:color w:val="000000"/>
          <w:sz w:val="28"/>
          <w:szCs w:val="28"/>
          <w:lang w:val="uk-UA"/>
        </w:rPr>
        <w:t xml:space="preserve"> група</w:t>
      </w:r>
      <w:r w:rsidR="00394A52" w:rsidRPr="00B2453D">
        <w:rPr>
          <w:color w:val="000000"/>
          <w:sz w:val="28"/>
          <w:szCs w:val="28"/>
          <w:lang w:val="uk-UA"/>
        </w:rPr>
        <w:t>.</w:t>
      </w:r>
      <w:r w:rsidR="00FE4460" w:rsidRPr="00B2453D">
        <w:rPr>
          <w:color w:val="000000"/>
          <w:sz w:val="28"/>
          <w:szCs w:val="28"/>
          <w:lang w:val="uk-UA"/>
        </w:rPr>
        <w:t xml:space="preserve"> </w:t>
      </w:r>
    </w:p>
    <w:p w14:paraId="392DC506" w14:textId="7F620B9F" w:rsidR="00FE27E3" w:rsidRPr="00B2453D" w:rsidRDefault="00FE4460" w:rsidP="006543BA">
      <w:pPr>
        <w:pStyle w:val="a3"/>
        <w:spacing w:before="0" w:beforeAutospacing="0" w:after="0" w:afterAutospacing="0" w:line="336" w:lineRule="auto"/>
        <w:ind w:firstLine="426"/>
        <w:jc w:val="both"/>
        <w:rPr>
          <w:color w:val="FF0000"/>
          <w:sz w:val="28"/>
          <w:szCs w:val="28"/>
          <w:lang w:val="uk-UA"/>
        </w:rPr>
      </w:pPr>
      <w:r w:rsidRPr="00B2453D">
        <w:rPr>
          <w:sz w:val="28"/>
          <w:szCs w:val="28"/>
          <w:lang w:val="uk-UA"/>
        </w:rPr>
        <w:t>У свіжому суборі В</w:t>
      </w:r>
      <w:r w:rsidRPr="00B2453D">
        <w:rPr>
          <w:sz w:val="28"/>
          <w:szCs w:val="28"/>
          <w:vertAlign w:val="subscript"/>
          <w:lang w:val="uk-UA"/>
        </w:rPr>
        <w:t>2</w:t>
      </w:r>
      <w:r w:rsidRPr="00B2453D">
        <w:rPr>
          <w:sz w:val="28"/>
          <w:szCs w:val="28"/>
          <w:lang w:val="uk-UA"/>
        </w:rPr>
        <w:t xml:space="preserve"> </w:t>
      </w:r>
      <w:r w:rsidRPr="00B2453D">
        <w:rPr>
          <w:sz w:val="28"/>
          <w:szCs w:val="28"/>
          <w:shd w:val="clear" w:color="auto" w:fill="FFFFFF"/>
          <w:lang w:val="uk-UA"/>
        </w:rPr>
        <w:t xml:space="preserve">серед </w:t>
      </w:r>
      <w:r w:rsidRPr="00B2453D">
        <w:rPr>
          <w:sz w:val="28"/>
          <w:szCs w:val="28"/>
          <w:lang w:val="uk-UA"/>
        </w:rPr>
        <w:t>трав’янистої рослинності панують б</w:t>
      </w:r>
      <w:r w:rsidRPr="00B2453D">
        <w:rPr>
          <w:color w:val="000000"/>
          <w:sz w:val="28"/>
          <w:szCs w:val="28"/>
          <w:lang w:val="uk-UA"/>
        </w:rPr>
        <w:t xml:space="preserve">уквиця лікарська; суниці лісові, купина лікарська, перстач білий, сон широколистий, веснівка </w:t>
      </w:r>
      <w:proofErr w:type="spellStart"/>
      <w:r w:rsidRPr="00B2453D">
        <w:rPr>
          <w:color w:val="000000"/>
          <w:sz w:val="28"/>
          <w:szCs w:val="28"/>
          <w:lang w:val="uk-UA"/>
        </w:rPr>
        <w:t>дволиста</w:t>
      </w:r>
      <w:proofErr w:type="spellEnd"/>
      <w:r w:rsidRPr="00B2453D">
        <w:rPr>
          <w:color w:val="000000"/>
          <w:sz w:val="28"/>
          <w:szCs w:val="28"/>
          <w:lang w:val="uk-UA"/>
        </w:rPr>
        <w:t xml:space="preserve">, грушанка </w:t>
      </w:r>
      <w:proofErr w:type="spellStart"/>
      <w:r w:rsidRPr="00B2453D">
        <w:rPr>
          <w:color w:val="000000"/>
          <w:sz w:val="28"/>
          <w:szCs w:val="28"/>
          <w:lang w:val="uk-UA"/>
        </w:rPr>
        <w:t>круглолиста</w:t>
      </w:r>
      <w:proofErr w:type="spellEnd"/>
      <w:r w:rsidRPr="00B2453D">
        <w:rPr>
          <w:color w:val="000000"/>
          <w:sz w:val="28"/>
          <w:szCs w:val="28"/>
          <w:lang w:val="uk-UA"/>
        </w:rPr>
        <w:t xml:space="preserve">,. </w:t>
      </w:r>
      <w:r w:rsidRPr="00B2453D">
        <w:rPr>
          <w:sz w:val="28"/>
          <w:szCs w:val="28"/>
          <w:lang w:val="uk-UA"/>
        </w:rPr>
        <w:t xml:space="preserve">Вологість ділянки складає 4,1 </w:t>
      </w:r>
      <w:proofErr w:type="spellStart"/>
      <w:r w:rsidRPr="00B2453D">
        <w:rPr>
          <w:sz w:val="28"/>
          <w:szCs w:val="28"/>
          <w:lang w:val="uk-UA"/>
        </w:rPr>
        <w:t>бала</w:t>
      </w:r>
      <w:proofErr w:type="spellEnd"/>
      <w:r w:rsidRPr="00B2453D">
        <w:rPr>
          <w:sz w:val="28"/>
          <w:szCs w:val="28"/>
          <w:lang w:val="uk-UA"/>
        </w:rPr>
        <w:t xml:space="preserve">. </w:t>
      </w:r>
      <w:r w:rsidR="006543BA" w:rsidRPr="00B2453D">
        <w:rPr>
          <w:sz w:val="28"/>
          <w:szCs w:val="28"/>
          <w:lang w:val="uk-UA"/>
        </w:rPr>
        <w:t>Ґрунти</w:t>
      </w:r>
      <w:r w:rsidRPr="00B2453D">
        <w:rPr>
          <w:sz w:val="28"/>
          <w:szCs w:val="28"/>
          <w:lang w:val="uk-UA"/>
        </w:rPr>
        <w:t xml:space="preserve"> </w:t>
      </w:r>
      <w:proofErr w:type="spellStart"/>
      <w:r w:rsidRPr="00B2453D">
        <w:rPr>
          <w:sz w:val="28"/>
          <w:szCs w:val="28"/>
          <w:lang w:val="uk-UA"/>
        </w:rPr>
        <w:t>середньокислі</w:t>
      </w:r>
      <w:proofErr w:type="spellEnd"/>
      <w:r w:rsidRPr="00B2453D">
        <w:rPr>
          <w:sz w:val="28"/>
          <w:szCs w:val="28"/>
          <w:lang w:val="uk-UA"/>
        </w:rPr>
        <w:t xml:space="preserve"> </w:t>
      </w:r>
      <w:proofErr w:type="spellStart"/>
      <w:r w:rsidRPr="00B2453D">
        <w:rPr>
          <w:sz w:val="28"/>
          <w:szCs w:val="28"/>
          <w:lang w:val="uk-UA"/>
        </w:rPr>
        <w:t>рН</w:t>
      </w:r>
      <w:proofErr w:type="spellEnd"/>
      <w:r w:rsidRPr="00B2453D">
        <w:rPr>
          <w:sz w:val="28"/>
          <w:szCs w:val="28"/>
          <w:lang w:val="uk-UA"/>
        </w:rPr>
        <w:t xml:space="preserve"> 4,5–5,5. Кислотність 4,3 </w:t>
      </w:r>
      <w:proofErr w:type="spellStart"/>
      <w:r w:rsidRPr="00B2453D">
        <w:rPr>
          <w:sz w:val="28"/>
          <w:szCs w:val="28"/>
          <w:lang w:val="uk-UA"/>
        </w:rPr>
        <w:t>бала</w:t>
      </w:r>
      <w:proofErr w:type="spellEnd"/>
      <w:r w:rsidRPr="00B2453D">
        <w:rPr>
          <w:sz w:val="28"/>
          <w:szCs w:val="28"/>
          <w:lang w:val="uk-UA"/>
        </w:rPr>
        <w:t xml:space="preserve">. </w:t>
      </w:r>
      <w:r w:rsidR="00394A52" w:rsidRPr="00B2453D">
        <w:rPr>
          <w:sz w:val="28"/>
          <w:szCs w:val="28"/>
          <w:lang w:val="uk-UA"/>
        </w:rPr>
        <w:t>Забезпеченість Нітрогеном</w:t>
      </w:r>
      <w:r w:rsidRPr="00B2453D">
        <w:rPr>
          <w:sz w:val="28"/>
          <w:szCs w:val="28"/>
          <w:lang w:val="uk-UA"/>
        </w:rPr>
        <w:t xml:space="preserve">– 4,2 </w:t>
      </w:r>
      <w:proofErr w:type="spellStart"/>
      <w:r w:rsidRPr="00B2453D">
        <w:rPr>
          <w:sz w:val="28"/>
          <w:szCs w:val="28"/>
          <w:lang w:val="uk-UA"/>
        </w:rPr>
        <w:t>бала</w:t>
      </w:r>
      <w:proofErr w:type="spellEnd"/>
      <w:r w:rsidR="00FE27E3" w:rsidRPr="00B2453D">
        <w:rPr>
          <w:sz w:val="28"/>
          <w:szCs w:val="28"/>
          <w:lang w:val="uk-UA"/>
        </w:rPr>
        <w:t>.</w:t>
      </w:r>
      <w:r w:rsidRPr="00B2453D">
        <w:rPr>
          <w:sz w:val="28"/>
          <w:szCs w:val="28"/>
          <w:lang w:val="uk-UA"/>
        </w:rPr>
        <w:t>.</w:t>
      </w:r>
      <w:r w:rsidR="00FE27E3" w:rsidRPr="00B2453D">
        <w:rPr>
          <w:sz w:val="28"/>
          <w:szCs w:val="28"/>
          <w:lang w:val="uk-UA"/>
        </w:rPr>
        <w:t xml:space="preserve"> П</w:t>
      </w:r>
      <w:r w:rsidR="00FE27E3" w:rsidRPr="00B2453D">
        <w:rPr>
          <w:color w:val="000000"/>
          <w:sz w:val="28"/>
          <w:szCs w:val="28"/>
          <w:lang w:val="uk-UA"/>
        </w:rPr>
        <w:t xml:space="preserve">ереважає </w:t>
      </w:r>
      <w:proofErr w:type="spellStart"/>
      <w:r w:rsidR="00FE27E3" w:rsidRPr="00B2453D">
        <w:rPr>
          <w:color w:val="000000"/>
          <w:sz w:val="28"/>
          <w:szCs w:val="28"/>
          <w:lang w:val="uk-UA"/>
        </w:rPr>
        <w:t>мезотрофна</w:t>
      </w:r>
      <w:proofErr w:type="spellEnd"/>
      <w:r w:rsidR="00FE27E3" w:rsidRPr="00B2453D">
        <w:rPr>
          <w:color w:val="000000"/>
          <w:sz w:val="28"/>
          <w:szCs w:val="28"/>
          <w:lang w:val="uk-UA"/>
        </w:rPr>
        <w:t xml:space="preserve"> група. </w:t>
      </w:r>
    </w:p>
    <w:p w14:paraId="4DD352BA" w14:textId="06972698" w:rsidR="00FE4460" w:rsidRPr="00B2453D" w:rsidRDefault="00FE4460" w:rsidP="006543BA">
      <w:pPr>
        <w:shd w:val="clear" w:color="auto" w:fill="FFFFFF"/>
        <w:spacing w:after="0" w:line="336" w:lineRule="auto"/>
        <w:ind w:firstLine="426"/>
        <w:jc w:val="both"/>
        <w:rPr>
          <w:rFonts w:ascii="Times New Roman" w:hAnsi="Times New Roman"/>
          <w:sz w:val="28"/>
          <w:szCs w:val="28"/>
          <w:lang w:val="uk-UA"/>
        </w:rPr>
      </w:pPr>
      <w:r w:rsidRPr="00B2453D">
        <w:rPr>
          <w:rFonts w:ascii="Times New Roman" w:hAnsi="Times New Roman"/>
          <w:sz w:val="28"/>
          <w:szCs w:val="28"/>
          <w:lang w:val="uk-UA"/>
        </w:rPr>
        <w:t xml:space="preserve">У свіжому </w:t>
      </w:r>
      <w:proofErr w:type="spellStart"/>
      <w:r w:rsidRPr="00B2453D">
        <w:rPr>
          <w:rFonts w:ascii="Times New Roman" w:hAnsi="Times New Roman"/>
          <w:sz w:val="28"/>
          <w:szCs w:val="28"/>
          <w:lang w:val="uk-UA"/>
        </w:rPr>
        <w:t>сугруді</w:t>
      </w:r>
      <w:proofErr w:type="spellEnd"/>
      <w:r w:rsidRPr="00B2453D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394A52" w:rsidRPr="00B2453D">
        <w:rPr>
          <w:rFonts w:ascii="Times New Roman" w:hAnsi="Times New Roman"/>
          <w:sz w:val="28"/>
          <w:szCs w:val="28"/>
          <w:lang w:val="uk-UA"/>
        </w:rPr>
        <w:t>С</w:t>
      </w:r>
      <w:r w:rsidR="00394A52" w:rsidRPr="00B2453D">
        <w:rPr>
          <w:rFonts w:ascii="Times New Roman" w:hAnsi="Times New Roman"/>
          <w:sz w:val="28"/>
          <w:szCs w:val="28"/>
          <w:vertAlign w:val="subscript"/>
          <w:lang w:val="uk-UA"/>
        </w:rPr>
        <w:t>2</w:t>
      </w:r>
      <w:r w:rsidR="00B2453D">
        <w:rPr>
          <w:rFonts w:ascii="Times New Roman" w:hAnsi="Times New Roman"/>
          <w:sz w:val="28"/>
          <w:szCs w:val="28"/>
          <w:vertAlign w:val="subscript"/>
          <w:lang w:val="uk-UA"/>
        </w:rPr>
        <w:t xml:space="preserve"> </w:t>
      </w:r>
      <w:r w:rsidR="00394A52" w:rsidRPr="00B2453D">
        <w:rPr>
          <w:rFonts w:ascii="Times New Roman" w:hAnsi="Times New Roman"/>
          <w:sz w:val="28"/>
          <w:szCs w:val="28"/>
          <w:lang w:val="uk-UA"/>
        </w:rPr>
        <w:t xml:space="preserve">домінантами </w:t>
      </w:r>
      <w:r w:rsidR="00B2453D">
        <w:rPr>
          <w:rFonts w:ascii="Times New Roman" w:hAnsi="Times New Roman"/>
          <w:sz w:val="28"/>
          <w:szCs w:val="28"/>
          <w:lang w:val="uk-UA"/>
        </w:rPr>
        <w:t xml:space="preserve">трав’янистих рослин </w:t>
      </w:r>
      <w:r w:rsidR="00394A52" w:rsidRPr="00B2453D">
        <w:rPr>
          <w:rFonts w:ascii="Times New Roman" w:hAnsi="Times New Roman"/>
          <w:sz w:val="28"/>
          <w:szCs w:val="28"/>
          <w:lang w:val="uk-UA"/>
        </w:rPr>
        <w:t xml:space="preserve">є папороть чоловічий, медунка неясна, зеленчук, дзвіночок широколистий, осока волосиста, кропива дводомна. </w:t>
      </w:r>
      <w:r w:rsidRPr="00B2453D">
        <w:rPr>
          <w:rFonts w:ascii="Times New Roman" w:hAnsi="Times New Roman"/>
          <w:sz w:val="28"/>
          <w:szCs w:val="28"/>
          <w:lang w:val="uk-UA"/>
        </w:rPr>
        <w:t xml:space="preserve"> Вологість </w:t>
      </w:r>
      <w:proofErr w:type="spellStart"/>
      <w:r w:rsidRPr="00B2453D">
        <w:rPr>
          <w:rFonts w:ascii="Times New Roman" w:hAnsi="Times New Roman"/>
          <w:sz w:val="28"/>
          <w:szCs w:val="28"/>
          <w:lang w:val="uk-UA"/>
        </w:rPr>
        <w:t>грунту</w:t>
      </w:r>
      <w:proofErr w:type="spellEnd"/>
      <w:r w:rsidRPr="00B2453D">
        <w:rPr>
          <w:rFonts w:ascii="Times New Roman" w:hAnsi="Times New Roman"/>
          <w:sz w:val="28"/>
          <w:szCs w:val="28"/>
          <w:lang w:val="uk-UA"/>
        </w:rPr>
        <w:t xml:space="preserve">  становить 4,8 </w:t>
      </w:r>
      <w:proofErr w:type="spellStart"/>
      <w:r w:rsidRPr="00B2453D">
        <w:rPr>
          <w:rFonts w:ascii="Times New Roman" w:hAnsi="Times New Roman"/>
          <w:sz w:val="28"/>
          <w:szCs w:val="28"/>
          <w:lang w:val="uk-UA"/>
        </w:rPr>
        <w:t>бала</w:t>
      </w:r>
      <w:proofErr w:type="spellEnd"/>
      <w:r w:rsidRPr="00B2453D">
        <w:rPr>
          <w:rFonts w:ascii="Times New Roman" w:hAnsi="Times New Roman"/>
          <w:sz w:val="28"/>
          <w:szCs w:val="28"/>
          <w:lang w:val="uk-UA"/>
        </w:rPr>
        <w:t xml:space="preserve">. Кислотність </w:t>
      </w:r>
      <w:r w:rsidR="006543BA" w:rsidRPr="00B2453D">
        <w:rPr>
          <w:rFonts w:ascii="Times New Roman" w:hAnsi="Times New Roman"/>
          <w:sz w:val="28"/>
          <w:szCs w:val="28"/>
          <w:lang w:val="uk-UA"/>
        </w:rPr>
        <w:t>ґрунтів</w:t>
      </w:r>
      <w:r w:rsidRPr="00B2453D">
        <w:rPr>
          <w:rFonts w:ascii="Times New Roman" w:hAnsi="Times New Roman"/>
          <w:sz w:val="28"/>
          <w:szCs w:val="28"/>
          <w:lang w:val="uk-UA"/>
        </w:rPr>
        <w:t xml:space="preserve"> рН 5,5–6,5</w:t>
      </w:r>
      <w:r w:rsidR="00FE27E3" w:rsidRPr="00B2453D">
        <w:rPr>
          <w:rFonts w:ascii="Times New Roman" w:hAnsi="Times New Roman"/>
          <w:sz w:val="28"/>
          <w:szCs w:val="28"/>
          <w:lang w:val="uk-UA"/>
        </w:rPr>
        <w:t>,</w:t>
      </w:r>
      <w:r w:rsidRPr="00B2453D">
        <w:rPr>
          <w:rFonts w:ascii="Times New Roman" w:hAnsi="Times New Roman"/>
          <w:sz w:val="28"/>
          <w:szCs w:val="28"/>
          <w:lang w:val="uk-UA"/>
        </w:rPr>
        <w:t xml:space="preserve"> за шкалою </w:t>
      </w:r>
      <w:proofErr w:type="spellStart"/>
      <w:r w:rsidRPr="00B2453D">
        <w:rPr>
          <w:rFonts w:ascii="Times New Roman" w:hAnsi="Times New Roman"/>
          <w:sz w:val="28"/>
          <w:szCs w:val="28"/>
          <w:lang w:val="uk-UA"/>
        </w:rPr>
        <w:t>Еленберга</w:t>
      </w:r>
      <w:proofErr w:type="spellEnd"/>
      <w:r w:rsidRPr="00B2453D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FE27E3" w:rsidRPr="00B2453D">
        <w:rPr>
          <w:rFonts w:ascii="Times New Roman" w:hAnsi="Times New Roman"/>
          <w:sz w:val="28"/>
          <w:szCs w:val="28"/>
          <w:lang w:val="uk-UA"/>
        </w:rPr>
        <w:t xml:space="preserve">- </w:t>
      </w:r>
      <w:r w:rsidRPr="00B2453D">
        <w:rPr>
          <w:rFonts w:ascii="Times New Roman" w:hAnsi="Times New Roman"/>
          <w:sz w:val="28"/>
          <w:szCs w:val="28"/>
          <w:lang w:val="uk-UA"/>
        </w:rPr>
        <w:t xml:space="preserve">5,6 </w:t>
      </w:r>
      <w:proofErr w:type="spellStart"/>
      <w:r w:rsidRPr="00B2453D">
        <w:rPr>
          <w:rFonts w:ascii="Times New Roman" w:hAnsi="Times New Roman"/>
          <w:sz w:val="28"/>
          <w:szCs w:val="28"/>
          <w:lang w:val="uk-UA"/>
        </w:rPr>
        <w:t>бала</w:t>
      </w:r>
      <w:proofErr w:type="spellEnd"/>
      <w:r w:rsidRPr="00B2453D">
        <w:rPr>
          <w:rFonts w:ascii="Times New Roman" w:hAnsi="Times New Roman"/>
          <w:sz w:val="28"/>
          <w:szCs w:val="28"/>
          <w:lang w:val="uk-UA"/>
        </w:rPr>
        <w:t xml:space="preserve">. Забезпеченість мінеральним Нітрогеном становить 5,4 </w:t>
      </w:r>
      <w:proofErr w:type="spellStart"/>
      <w:r w:rsidRPr="00B2453D">
        <w:rPr>
          <w:rFonts w:ascii="Times New Roman" w:hAnsi="Times New Roman"/>
          <w:sz w:val="28"/>
          <w:szCs w:val="28"/>
          <w:lang w:val="uk-UA"/>
        </w:rPr>
        <w:t>бала</w:t>
      </w:r>
      <w:proofErr w:type="spellEnd"/>
      <w:r w:rsidRPr="00B2453D">
        <w:rPr>
          <w:rFonts w:ascii="Times New Roman" w:hAnsi="Times New Roman"/>
          <w:sz w:val="28"/>
          <w:szCs w:val="28"/>
          <w:lang w:val="uk-UA"/>
        </w:rPr>
        <w:t>.</w:t>
      </w:r>
      <w:r w:rsidR="00FE27E3" w:rsidRPr="00B2453D">
        <w:rPr>
          <w:sz w:val="28"/>
          <w:szCs w:val="28"/>
          <w:lang w:val="uk-UA"/>
        </w:rPr>
        <w:t xml:space="preserve"> </w:t>
      </w:r>
      <w:r w:rsidR="00FE27E3" w:rsidRPr="00B2453D">
        <w:rPr>
          <w:rFonts w:ascii="Times New Roman" w:hAnsi="Times New Roman"/>
          <w:sz w:val="28"/>
          <w:szCs w:val="28"/>
          <w:lang w:val="uk-UA"/>
        </w:rPr>
        <w:t>П</w:t>
      </w:r>
      <w:r w:rsidR="00FE27E3" w:rsidRPr="00B2453D">
        <w:rPr>
          <w:rFonts w:ascii="Times New Roman" w:hAnsi="Times New Roman"/>
          <w:color w:val="000000"/>
          <w:sz w:val="28"/>
          <w:szCs w:val="28"/>
          <w:lang w:val="uk-UA"/>
        </w:rPr>
        <w:t xml:space="preserve">ереважає </w:t>
      </w:r>
      <w:proofErr w:type="spellStart"/>
      <w:r w:rsidR="00FE27E3" w:rsidRPr="00B2453D">
        <w:rPr>
          <w:rFonts w:ascii="Times New Roman" w:hAnsi="Times New Roman"/>
          <w:color w:val="000000"/>
          <w:sz w:val="28"/>
          <w:szCs w:val="28"/>
          <w:lang w:val="uk-UA"/>
        </w:rPr>
        <w:t>мезоевтрофна</w:t>
      </w:r>
      <w:proofErr w:type="spellEnd"/>
      <w:r w:rsidR="00FE27E3" w:rsidRPr="00B2453D">
        <w:rPr>
          <w:rFonts w:ascii="Times New Roman" w:hAnsi="Times New Roman"/>
          <w:color w:val="000000"/>
          <w:sz w:val="28"/>
          <w:szCs w:val="28"/>
          <w:lang w:val="uk-UA"/>
        </w:rPr>
        <w:t xml:space="preserve"> група</w:t>
      </w:r>
      <w:r w:rsidR="007E50C8" w:rsidRPr="00B2453D">
        <w:rPr>
          <w:rFonts w:ascii="Times New Roman" w:hAnsi="Times New Roman"/>
          <w:color w:val="000000"/>
          <w:sz w:val="28"/>
          <w:szCs w:val="28"/>
          <w:lang w:val="uk-UA"/>
        </w:rPr>
        <w:t>.</w:t>
      </w:r>
    </w:p>
    <w:bookmarkEnd w:id="0"/>
    <w:p w14:paraId="3C639999" w14:textId="41DE8B32" w:rsidR="00FE4460" w:rsidRPr="00B2453D" w:rsidRDefault="00FE27E3" w:rsidP="006543BA">
      <w:pPr>
        <w:shd w:val="clear" w:color="auto" w:fill="FFFFFF"/>
        <w:spacing w:after="0" w:line="336" w:lineRule="auto"/>
        <w:ind w:firstLine="425"/>
        <w:jc w:val="both"/>
        <w:rPr>
          <w:rFonts w:ascii="Times New Roman" w:hAnsi="Times New Roman"/>
          <w:sz w:val="28"/>
          <w:szCs w:val="28"/>
          <w:lang w:val="uk-UA"/>
        </w:rPr>
      </w:pPr>
      <w:r w:rsidRPr="00B2453D">
        <w:rPr>
          <w:rFonts w:ascii="Times New Roman" w:eastAsia="Times New Roman" w:hAnsi="Times New Roman"/>
          <w:b/>
          <w:bCs/>
          <w:color w:val="333333"/>
          <w:sz w:val="28"/>
          <w:szCs w:val="28"/>
          <w:lang w:val="uk-UA" w:eastAsia="ru-UA"/>
        </w:rPr>
        <w:t xml:space="preserve">Висновки. </w:t>
      </w:r>
      <w:r w:rsidR="00FE4460" w:rsidRPr="00B2453D">
        <w:rPr>
          <w:rFonts w:ascii="Times New Roman" w:hAnsi="Times New Roman"/>
          <w:sz w:val="28"/>
          <w:szCs w:val="28"/>
          <w:lang w:val="uk-UA"/>
        </w:rPr>
        <w:t>За візуально-тактильним аналізом встановлено, що у А</w:t>
      </w:r>
      <w:r w:rsidR="00FE4460" w:rsidRPr="00B2453D">
        <w:rPr>
          <w:rFonts w:ascii="Times New Roman" w:hAnsi="Times New Roman"/>
          <w:sz w:val="28"/>
          <w:szCs w:val="28"/>
          <w:vertAlign w:val="subscript"/>
          <w:lang w:val="uk-UA"/>
        </w:rPr>
        <w:t xml:space="preserve">2 </w:t>
      </w:r>
      <w:r w:rsidR="006543BA" w:rsidRPr="00B2453D">
        <w:rPr>
          <w:rFonts w:ascii="Times New Roman" w:hAnsi="Times New Roman"/>
          <w:sz w:val="28"/>
          <w:szCs w:val="28"/>
          <w:lang w:val="uk-UA"/>
        </w:rPr>
        <w:t>ґрунт</w:t>
      </w:r>
      <w:r w:rsidR="00FE4460" w:rsidRPr="00B2453D">
        <w:rPr>
          <w:rFonts w:ascii="Times New Roman" w:hAnsi="Times New Roman"/>
          <w:sz w:val="28"/>
          <w:szCs w:val="28"/>
          <w:lang w:val="uk-UA"/>
        </w:rPr>
        <w:t xml:space="preserve"> свіжий піщаний, в В</w:t>
      </w:r>
      <w:r w:rsidR="00FE4460" w:rsidRPr="00B2453D">
        <w:rPr>
          <w:rFonts w:ascii="Times New Roman" w:hAnsi="Times New Roman"/>
          <w:sz w:val="28"/>
          <w:szCs w:val="28"/>
          <w:vertAlign w:val="subscript"/>
          <w:lang w:val="uk-UA"/>
        </w:rPr>
        <w:t>2</w:t>
      </w:r>
      <w:r w:rsidR="00FE4460" w:rsidRPr="00B2453D">
        <w:rPr>
          <w:rFonts w:ascii="Times New Roman" w:hAnsi="Times New Roman"/>
          <w:sz w:val="28"/>
          <w:szCs w:val="28"/>
          <w:lang w:val="uk-UA"/>
        </w:rPr>
        <w:t xml:space="preserve"> – свіжий супіщаний, в С</w:t>
      </w:r>
      <w:r w:rsidR="00FE4460" w:rsidRPr="00B2453D">
        <w:rPr>
          <w:rFonts w:ascii="Times New Roman" w:hAnsi="Times New Roman"/>
          <w:sz w:val="28"/>
          <w:szCs w:val="28"/>
          <w:vertAlign w:val="subscript"/>
          <w:lang w:val="uk-UA"/>
        </w:rPr>
        <w:t>2</w:t>
      </w:r>
      <w:r w:rsidR="00FE4460" w:rsidRPr="00B2453D">
        <w:rPr>
          <w:rFonts w:ascii="Times New Roman" w:hAnsi="Times New Roman"/>
          <w:sz w:val="28"/>
          <w:szCs w:val="28"/>
          <w:lang w:val="uk-UA"/>
        </w:rPr>
        <w:t xml:space="preserve"> -</w:t>
      </w:r>
      <w:r w:rsidR="007E50C8" w:rsidRPr="00B2453D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FE4460" w:rsidRPr="00B2453D">
        <w:rPr>
          <w:rFonts w:ascii="Times New Roman" w:hAnsi="Times New Roman"/>
          <w:sz w:val="28"/>
          <w:szCs w:val="28"/>
          <w:lang w:val="uk-UA"/>
        </w:rPr>
        <w:t>свіжий легкосуглинковий</w:t>
      </w:r>
      <w:r w:rsidRPr="00B2453D">
        <w:rPr>
          <w:rFonts w:ascii="Times New Roman" w:hAnsi="Times New Roman"/>
          <w:sz w:val="28"/>
          <w:szCs w:val="28"/>
          <w:lang w:val="uk-UA"/>
        </w:rPr>
        <w:t xml:space="preserve">. </w:t>
      </w:r>
      <w:r w:rsidR="00FE4460" w:rsidRPr="00B2453D">
        <w:rPr>
          <w:rFonts w:ascii="Times New Roman" w:hAnsi="Times New Roman"/>
          <w:sz w:val="28"/>
          <w:szCs w:val="28"/>
          <w:lang w:val="uk-UA"/>
        </w:rPr>
        <w:t xml:space="preserve">На облікових виявлено 69 видів </w:t>
      </w:r>
      <w:r w:rsidR="006543BA" w:rsidRPr="00B2453D">
        <w:rPr>
          <w:rFonts w:ascii="Times New Roman" w:hAnsi="Times New Roman"/>
          <w:sz w:val="28"/>
          <w:szCs w:val="28"/>
          <w:lang w:val="uk-UA"/>
        </w:rPr>
        <w:t>трав’янистих</w:t>
      </w:r>
      <w:r w:rsidR="00FE4460" w:rsidRPr="00B2453D">
        <w:rPr>
          <w:rFonts w:ascii="Times New Roman" w:hAnsi="Times New Roman"/>
          <w:sz w:val="28"/>
          <w:szCs w:val="28"/>
          <w:lang w:val="uk-UA"/>
        </w:rPr>
        <w:t xml:space="preserve"> рослин із 2</w:t>
      </w:r>
      <w:r w:rsidR="00520161" w:rsidRPr="00B2453D">
        <w:rPr>
          <w:rFonts w:ascii="Times New Roman" w:hAnsi="Times New Roman"/>
          <w:sz w:val="28"/>
          <w:szCs w:val="28"/>
          <w:lang w:val="uk-UA"/>
        </w:rPr>
        <w:t>7</w:t>
      </w:r>
      <w:r w:rsidR="00FE4460" w:rsidRPr="00B2453D">
        <w:rPr>
          <w:rFonts w:ascii="Times New Roman" w:hAnsi="Times New Roman"/>
          <w:sz w:val="28"/>
          <w:szCs w:val="28"/>
          <w:lang w:val="uk-UA"/>
        </w:rPr>
        <w:t xml:space="preserve"> родин</w:t>
      </w:r>
      <w:r w:rsidRPr="00B2453D">
        <w:rPr>
          <w:rFonts w:ascii="Times New Roman" w:hAnsi="Times New Roman"/>
          <w:sz w:val="28"/>
          <w:szCs w:val="28"/>
          <w:lang w:val="uk-UA"/>
        </w:rPr>
        <w:t xml:space="preserve">. </w:t>
      </w:r>
      <w:r w:rsidR="00FE4460" w:rsidRPr="00B2453D">
        <w:rPr>
          <w:rFonts w:ascii="Times New Roman" w:eastAsia="Times New Roman" w:hAnsi="Times New Roman"/>
          <w:sz w:val="28"/>
          <w:szCs w:val="28"/>
          <w:lang w:val="uk-UA" w:eastAsia="ru-UA"/>
        </w:rPr>
        <w:t>Встановлено</w:t>
      </w:r>
      <w:r w:rsidR="00FE4460" w:rsidRPr="00B2453D">
        <w:rPr>
          <w:rFonts w:ascii="Times New Roman" w:hAnsi="Times New Roman"/>
          <w:sz w:val="28"/>
          <w:szCs w:val="28"/>
          <w:lang w:val="uk-UA"/>
        </w:rPr>
        <w:t xml:space="preserve"> зв’язок між </w:t>
      </w:r>
      <w:proofErr w:type="spellStart"/>
      <w:r w:rsidR="00FE4460" w:rsidRPr="00B2453D">
        <w:rPr>
          <w:rFonts w:ascii="Times New Roman" w:hAnsi="Times New Roman"/>
          <w:sz w:val="28"/>
          <w:szCs w:val="28"/>
          <w:lang w:val="uk-UA"/>
        </w:rPr>
        <w:t>фітоіндикаторами</w:t>
      </w:r>
      <w:proofErr w:type="spellEnd"/>
      <w:r w:rsidR="00FE4460" w:rsidRPr="00B2453D">
        <w:rPr>
          <w:rFonts w:ascii="Times New Roman" w:hAnsi="Times New Roman"/>
          <w:sz w:val="28"/>
          <w:szCs w:val="28"/>
          <w:lang w:val="uk-UA"/>
        </w:rPr>
        <w:t xml:space="preserve"> і умовами існування. У А2 </w:t>
      </w:r>
      <w:r w:rsidR="006543BA" w:rsidRPr="00B2453D">
        <w:rPr>
          <w:rFonts w:ascii="Times New Roman" w:hAnsi="Times New Roman"/>
          <w:sz w:val="28"/>
          <w:szCs w:val="28"/>
          <w:lang w:val="uk-UA"/>
        </w:rPr>
        <w:t>ґрунт</w:t>
      </w:r>
      <w:r w:rsidR="00FE4460" w:rsidRPr="00B2453D">
        <w:rPr>
          <w:rFonts w:ascii="Times New Roman" w:hAnsi="Times New Roman"/>
          <w:sz w:val="28"/>
          <w:szCs w:val="28"/>
          <w:lang w:val="uk-UA"/>
        </w:rPr>
        <w:t xml:space="preserve"> кислий, забезпеченість Нітрогеном недостатня, у В</w:t>
      </w:r>
      <w:r w:rsidR="00FE4460" w:rsidRPr="00B2453D">
        <w:rPr>
          <w:rFonts w:ascii="Times New Roman" w:hAnsi="Times New Roman"/>
          <w:sz w:val="28"/>
          <w:szCs w:val="28"/>
          <w:vertAlign w:val="subscript"/>
          <w:lang w:val="uk-UA"/>
        </w:rPr>
        <w:t xml:space="preserve">2 </w:t>
      </w:r>
      <w:r w:rsidR="006543BA" w:rsidRPr="00B2453D">
        <w:rPr>
          <w:rFonts w:ascii="Times New Roman" w:hAnsi="Times New Roman"/>
          <w:sz w:val="28"/>
          <w:szCs w:val="28"/>
          <w:lang w:val="uk-UA"/>
        </w:rPr>
        <w:t>ґрунт</w:t>
      </w:r>
      <w:r w:rsidR="00FE4460" w:rsidRPr="00B2453D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FE4460" w:rsidRPr="00B2453D">
        <w:rPr>
          <w:rFonts w:ascii="Times New Roman" w:hAnsi="Times New Roman"/>
          <w:sz w:val="28"/>
          <w:szCs w:val="28"/>
          <w:lang w:val="uk-UA"/>
        </w:rPr>
        <w:t>середньокислий</w:t>
      </w:r>
      <w:proofErr w:type="spellEnd"/>
      <w:r w:rsidR="00FE4460" w:rsidRPr="00B2453D">
        <w:rPr>
          <w:rFonts w:ascii="Times New Roman" w:hAnsi="Times New Roman"/>
          <w:sz w:val="28"/>
          <w:szCs w:val="28"/>
          <w:lang w:val="uk-UA"/>
        </w:rPr>
        <w:t>, рівень, забезпеченість Нітрогеном</w:t>
      </w:r>
      <w:r w:rsidR="00FE4460" w:rsidRPr="00B2453D">
        <w:rPr>
          <w:rFonts w:ascii="Times New Roman" w:eastAsia="Times New Roman" w:hAnsi="Times New Roman"/>
          <w:sz w:val="28"/>
          <w:szCs w:val="28"/>
          <w:lang w:val="uk-UA" w:eastAsia="ru-UA"/>
        </w:rPr>
        <w:t xml:space="preserve"> </w:t>
      </w:r>
      <w:r w:rsidR="00FE4460" w:rsidRPr="00B2453D">
        <w:rPr>
          <w:rFonts w:ascii="Times New Roman" w:hAnsi="Times New Roman"/>
          <w:sz w:val="28"/>
          <w:szCs w:val="28"/>
          <w:lang w:val="uk-UA"/>
        </w:rPr>
        <w:t>помірна, у С</w:t>
      </w:r>
      <w:r w:rsidR="00FE4460" w:rsidRPr="00B2453D">
        <w:rPr>
          <w:rFonts w:ascii="Times New Roman" w:hAnsi="Times New Roman"/>
          <w:sz w:val="28"/>
          <w:szCs w:val="28"/>
          <w:vertAlign w:val="subscript"/>
          <w:lang w:val="uk-UA"/>
        </w:rPr>
        <w:t xml:space="preserve">2 </w:t>
      </w:r>
      <w:r w:rsidR="006543BA" w:rsidRPr="00B2453D">
        <w:rPr>
          <w:rFonts w:ascii="Times New Roman" w:hAnsi="Times New Roman"/>
          <w:sz w:val="28"/>
          <w:szCs w:val="28"/>
          <w:lang w:val="uk-UA"/>
        </w:rPr>
        <w:t>ґрунт</w:t>
      </w:r>
      <w:r w:rsidR="00FE4460" w:rsidRPr="00B2453D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FE4460" w:rsidRPr="00B2453D">
        <w:rPr>
          <w:rFonts w:ascii="Times New Roman" w:hAnsi="Times New Roman"/>
          <w:sz w:val="28"/>
          <w:szCs w:val="28"/>
          <w:lang w:val="uk-UA"/>
        </w:rPr>
        <w:t>слабкокислий</w:t>
      </w:r>
      <w:proofErr w:type="spellEnd"/>
      <w:r w:rsidR="00FE4460" w:rsidRPr="00B2453D">
        <w:rPr>
          <w:rFonts w:ascii="Times New Roman" w:hAnsi="Times New Roman"/>
          <w:sz w:val="28"/>
          <w:szCs w:val="28"/>
          <w:lang w:val="uk-UA"/>
        </w:rPr>
        <w:t>,</w:t>
      </w:r>
      <w:r w:rsidR="00FE4460" w:rsidRPr="00B2453D">
        <w:rPr>
          <w:rFonts w:ascii="Times New Roman" w:hAnsi="Times New Roman"/>
          <w:sz w:val="28"/>
          <w:szCs w:val="28"/>
          <w:vertAlign w:val="subscript"/>
          <w:lang w:val="uk-UA"/>
        </w:rPr>
        <w:t xml:space="preserve"> </w:t>
      </w:r>
      <w:r w:rsidR="00FE4460" w:rsidRPr="00B2453D">
        <w:rPr>
          <w:rFonts w:ascii="Times New Roman" w:hAnsi="Times New Roman"/>
          <w:sz w:val="28"/>
          <w:szCs w:val="28"/>
          <w:lang w:val="uk-UA"/>
        </w:rPr>
        <w:t xml:space="preserve">забезпеченість Нітрогеном </w:t>
      </w:r>
      <w:r w:rsidR="007E50C8" w:rsidRPr="00B2453D">
        <w:rPr>
          <w:rFonts w:ascii="Times New Roman" w:hAnsi="Times New Roman"/>
          <w:sz w:val="28"/>
          <w:szCs w:val="28"/>
          <w:lang w:val="uk-UA"/>
        </w:rPr>
        <w:t>підвищена</w:t>
      </w:r>
      <w:r w:rsidR="00FE4460" w:rsidRPr="00B2453D">
        <w:rPr>
          <w:rFonts w:ascii="Times New Roman" w:hAnsi="Times New Roman"/>
          <w:sz w:val="28"/>
          <w:szCs w:val="28"/>
          <w:lang w:val="uk-UA"/>
        </w:rPr>
        <w:t xml:space="preserve">. </w:t>
      </w:r>
    </w:p>
    <w:p w14:paraId="6AF965E9" w14:textId="77777777" w:rsidR="00520161" w:rsidRPr="00B2453D" w:rsidRDefault="00520161" w:rsidP="006543BA">
      <w:pPr>
        <w:spacing w:line="276" w:lineRule="auto"/>
        <w:ind w:firstLine="426"/>
        <w:jc w:val="center"/>
        <w:rPr>
          <w:rFonts w:ascii="Times New Roman" w:eastAsiaTheme="minorHAnsi" w:hAnsi="Times New Roman"/>
          <w:b/>
          <w:sz w:val="28"/>
          <w:szCs w:val="28"/>
        </w:rPr>
      </w:pPr>
      <w:proofErr w:type="spellStart"/>
      <w:r w:rsidRPr="00B2453D">
        <w:rPr>
          <w:rFonts w:ascii="Times New Roman" w:hAnsi="Times New Roman"/>
          <w:b/>
          <w:sz w:val="28"/>
          <w:szCs w:val="28"/>
        </w:rPr>
        <w:t>Література</w:t>
      </w:r>
      <w:proofErr w:type="spellEnd"/>
    </w:p>
    <w:p w14:paraId="771951C5" w14:textId="77777777" w:rsidR="00225918" w:rsidRPr="00B2453D" w:rsidRDefault="00225918" w:rsidP="006543BA">
      <w:pPr>
        <w:pStyle w:val="a4"/>
        <w:numPr>
          <w:ilvl w:val="0"/>
          <w:numId w:val="7"/>
        </w:numPr>
        <w:ind w:left="0" w:firstLine="426"/>
        <w:jc w:val="both"/>
        <w:rPr>
          <w:rFonts w:ascii="Times New Roman" w:hAnsi="Times New Roman"/>
          <w:sz w:val="28"/>
          <w:szCs w:val="28"/>
          <w:lang w:val="uk-UA"/>
        </w:rPr>
      </w:pPr>
      <w:r w:rsidRPr="00B2453D">
        <w:rPr>
          <w:rFonts w:ascii="Times New Roman" w:hAnsi="Times New Roman"/>
          <w:color w:val="000000"/>
          <w:sz w:val="28"/>
          <w:szCs w:val="28"/>
          <w:lang w:val="ru-RU"/>
        </w:rPr>
        <w:t xml:space="preserve">Протопопова В, </w:t>
      </w:r>
      <w:proofErr w:type="spellStart"/>
      <w:r w:rsidRPr="00B2453D">
        <w:rPr>
          <w:rFonts w:ascii="Times New Roman" w:hAnsi="Times New Roman"/>
          <w:color w:val="000000"/>
          <w:sz w:val="28"/>
          <w:szCs w:val="28"/>
          <w:lang w:val="ru-RU"/>
        </w:rPr>
        <w:t>Морозюк</w:t>
      </w:r>
      <w:proofErr w:type="spellEnd"/>
      <w:r w:rsidRPr="00B2453D">
        <w:rPr>
          <w:rFonts w:ascii="Times New Roman" w:hAnsi="Times New Roman"/>
          <w:color w:val="000000"/>
          <w:sz w:val="28"/>
          <w:szCs w:val="28"/>
          <w:lang w:val="ru-RU"/>
        </w:rPr>
        <w:t xml:space="preserve"> С. «</w:t>
      </w:r>
      <w:proofErr w:type="spellStart"/>
      <w:r w:rsidRPr="00B2453D">
        <w:rPr>
          <w:rFonts w:ascii="Times New Roman" w:hAnsi="Times New Roman"/>
          <w:color w:val="000000"/>
          <w:sz w:val="28"/>
          <w:szCs w:val="28"/>
          <w:lang w:val="ru-RU"/>
        </w:rPr>
        <w:t>Трав’янисті</w:t>
      </w:r>
      <w:proofErr w:type="spellEnd"/>
      <w:r w:rsidRPr="00B2453D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B2453D">
        <w:rPr>
          <w:rFonts w:ascii="Times New Roman" w:hAnsi="Times New Roman"/>
          <w:color w:val="000000"/>
          <w:sz w:val="28"/>
          <w:szCs w:val="28"/>
          <w:lang w:val="ru-RU"/>
        </w:rPr>
        <w:t>рослини</w:t>
      </w:r>
      <w:proofErr w:type="spellEnd"/>
      <w:r w:rsidRPr="00B2453D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B2453D">
        <w:rPr>
          <w:rFonts w:ascii="Times New Roman" w:hAnsi="Times New Roman"/>
          <w:color w:val="000000"/>
          <w:sz w:val="28"/>
          <w:szCs w:val="28"/>
          <w:lang w:val="ru-RU"/>
        </w:rPr>
        <w:t>України</w:t>
      </w:r>
      <w:proofErr w:type="spellEnd"/>
      <w:r w:rsidRPr="00B2453D">
        <w:rPr>
          <w:rFonts w:ascii="Times New Roman" w:hAnsi="Times New Roman"/>
          <w:color w:val="000000"/>
          <w:sz w:val="28"/>
          <w:szCs w:val="28"/>
          <w:lang w:val="ru-RU"/>
        </w:rPr>
        <w:t>. Атлас-</w:t>
      </w:r>
      <w:proofErr w:type="spellStart"/>
      <w:r w:rsidRPr="00B2453D">
        <w:rPr>
          <w:rFonts w:ascii="Times New Roman" w:hAnsi="Times New Roman"/>
          <w:color w:val="000000"/>
          <w:sz w:val="28"/>
          <w:szCs w:val="28"/>
          <w:lang w:val="ru-RU"/>
        </w:rPr>
        <w:t>визначник</w:t>
      </w:r>
      <w:proofErr w:type="spellEnd"/>
      <w:r w:rsidRPr="00B2453D">
        <w:rPr>
          <w:rFonts w:ascii="Times New Roman" w:hAnsi="Times New Roman"/>
          <w:color w:val="000000"/>
          <w:sz w:val="28"/>
          <w:szCs w:val="28"/>
          <w:lang w:val="ru-RU"/>
        </w:rPr>
        <w:t xml:space="preserve">» </w:t>
      </w:r>
      <w:proofErr w:type="spellStart"/>
      <w:r w:rsidRPr="00B2453D">
        <w:rPr>
          <w:rFonts w:ascii="Times New Roman" w:hAnsi="Times New Roman"/>
          <w:color w:val="000000"/>
          <w:sz w:val="28"/>
          <w:szCs w:val="28"/>
          <w:lang w:val="ru-RU"/>
        </w:rPr>
        <w:t>Рік</w:t>
      </w:r>
      <w:proofErr w:type="spellEnd"/>
      <w:r w:rsidRPr="00B2453D">
        <w:rPr>
          <w:rFonts w:ascii="Times New Roman" w:hAnsi="Times New Roman"/>
          <w:color w:val="000000"/>
          <w:sz w:val="28"/>
          <w:szCs w:val="28"/>
          <w:lang w:val="ru-RU"/>
        </w:rPr>
        <w:t xml:space="preserve">: 2007 </w:t>
      </w:r>
      <w:proofErr w:type="spellStart"/>
      <w:r w:rsidRPr="00B2453D">
        <w:rPr>
          <w:rFonts w:ascii="Times New Roman" w:hAnsi="Times New Roman"/>
          <w:color w:val="000000"/>
          <w:sz w:val="28"/>
          <w:szCs w:val="28"/>
          <w:lang w:val="ru-RU"/>
        </w:rPr>
        <w:t>Видавництво</w:t>
      </w:r>
      <w:proofErr w:type="spellEnd"/>
      <w:r w:rsidRPr="00B2453D">
        <w:rPr>
          <w:rFonts w:ascii="Times New Roman" w:hAnsi="Times New Roman"/>
          <w:color w:val="000000"/>
          <w:sz w:val="28"/>
          <w:szCs w:val="28"/>
          <w:lang w:val="ru-RU"/>
        </w:rPr>
        <w:t xml:space="preserve">: </w:t>
      </w:r>
      <w:proofErr w:type="spellStart"/>
      <w:r w:rsidRPr="00B2453D">
        <w:rPr>
          <w:rFonts w:ascii="Times New Roman" w:hAnsi="Times New Roman"/>
          <w:color w:val="000000"/>
          <w:sz w:val="28"/>
          <w:szCs w:val="28"/>
          <w:lang w:val="ru-RU"/>
        </w:rPr>
        <w:t>Навчальна</w:t>
      </w:r>
      <w:proofErr w:type="spellEnd"/>
      <w:r w:rsidRPr="00B2453D">
        <w:rPr>
          <w:rFonts w:ascii="Times New Roman" w:hAnsi="Times New Roman"/>
          <w:color w:val="000000"/>
          <w:sz w:val="28"/>
          <w:szCs w:val="28"/>
          <w:lang w:val="ru-RU"/>
        </w:rPr>
        <w:t xml:space="preserve"> книга – 420 с.</w:t>
      </w:r>
    </w:p>
    <w:p w14:paraId="6B6B6AF7" w14:textId="1AFC82B5" w:rsidR="001654F9" w:rsidRPr="00B2453D" w:rsidRDefault="00520161" w:rsidP="006543BA">
      <w:pPr>
        <w:pStyle w:val="a4"/>
        <w:numPr>
          <w:ilvl w:val="0"/>
          <w:numId w:val="7"/>
        </w:numPr>
        <w:ind w:left="0" w:firstLine="426"/>
        <w:jc w:val="both"/>
        <w:rPr>
          <w:rFonts w:ascii="Times New Roman" w:hAnsi="Times New Roman"/>
          <w:sz w:val="28"/>
          <w:szCs w:val="28"/>
          <w:lang w:val="uk-UA"/>
        </w:rPr>
      </w:pPr>
      <w:r w:rsidRPr="00B2453D">
        <w:rPr>
          <w:rFonts w:ascii="Times New Roman" w:hAnsi="Times New Roman"/>
          <w:sz w:val="28"/>
          <w:szCs w:val="28"/>
          <w:lang w:val="uk-UA"/>
        </w:rPr>
        <w:t xml:space="preserve">А. </w:t>
      </w:r>
      <w:proofErr w:type="spellStart"/>
      <w:r w:rsidRPr="00B2453D">
        <w:rPr>
          <w:rFonts w:ascii="Times New Roman" w:hAnsi="Times New Roman"/>
          <w:sz w:val="28"/>
          <w:szCs w:val="28"/>
          <w:lang w:val="uk-UA"/>
        </w:rPr>
        <w:t>Ковбенко</w:t>
      </w:r>
      <w:proofErr w:type="spellEnd"/>
      <w:r w:rsidRPr="00B2453D">
        <w:rPr>
          <w:rFonts w:ascii="Times New Roman" w:hAnsi="Times New Roman"/>
          <w:sz w:val="28"/>
          <w:szCs w:val="28"/>
          <w:lang w:val="uk-UA"/>
        </w:rPr>
        <w:t xml:space="preserve">, Ю. М. </w:t>
      </w:r>
      <w:proofErr w:type="spellStart"/>
      <w:r w:rsidRPr="00B2453D">
        <w:rPr>
          <w:rFonts w:ascii="Times New Roman" w:hAnsi="Times New Roman"/>
          <w:sz w:val="28"/>
          <w:szCs w:val="28"/>
          <w:lang w:val="uk-UA"/>
        </w:rPr>
        <w:t>Ковбенко</w:t>
      </w:r>
      <w:proofErr w:type="spellEnd"/>
      <w:r w:rsidRPr="00B2453D">
        <w:rPr>
          <w:rFonts w:ascii="Times New Roman" w:hAnsi="Times New Roman"/>
          <w:sz w:val="28"/>
          <w:szCs w:val="28"/>
          <w:lang w:val="uk-UA"/>
        </w:rPr>
        <w:t xml:space="preserve"> «Атлас рослин-індикаторів і діагностика типів лісу України» </w:t>
      </w:r>
    </w:p>
    <w:p w14:paraId="2808C2F7" w14:textId="34F76ADA" w:rsidR="00A16851" w:rsidRPr="00B2453D" w:rsidRDefault="00A16851" w:rsidP="006543BA">
      <w:pPr>
        <w:pStyle w:val="a4"/>
        <w:numPr>
          <w:ilvl w:val="0"/>
          <w:numId w:val="7"/>
        </w:numPr>
        <w:ind w:left="0" w:firstLine="426"/>
        <w:jc w:val="both"/>
        <w:rPr>
          <w:rFonts w:ascii="Times New Roman" w:hAnsi="Times New Roman"/>
          <w:sz w:val="28"/>
          <w:szCs w:val="28"/>
          <w:lang w:val="uk-UA"/>
        </w:rPr>
      </w:pPr>
      <w:r w:rsidRPr="00B2453D">
        <w:rPr>
          <w:rFonts w:ascii="Times New Roman" w:hAnsi="Times New Roman"/>
          <w:sz w:val="28"/>
          <w:szCs w:val="28"/>
          <w:lang w:val="uk-UA"/>
        </w:rPr>
        <w:t xml:space="preserve">Флористичне і </w:t>
      </w:r>
      <w:proofErr w:type="spellStart"/>
      <w:r w:rsidRPr="00B2453D">
        <w:rPr>
          <w:rFonts w:ascii="Times New Roman" w:hAnsi="Times New Roman"/>
          <w:sz w:val="28"/>
          <w:szCs w:val="28"/>
          <w:lang w:val="uk-UA"/>
        </w:rPr>
        <w:t>ценотичне</w:t>
      </w:r>
      <w:proofErr w:type="spellEnd"/>
      <w:r w:rsidRPr="00B2453D">
        <w:rPr>
          <w:rFonts w:ascii="Times New Roman" w:hAnsi="Times New Roman"/>
          <w:sz w:val="28"/>
          <w:szCs w:val="28"/>
          <w:lang w:val="uk-UA"/>
        </w:rPr>
        <w:t xml:space="preserve"> різноманіття у відновленні, охороні та збереженні </w:t>
      </w:r>
      <w:r w:rsidRPr="00B2453D">
        <w:rPr>
          <w:rFonts w:ascii="Times New Roman" w:hAnsi="Times New Roman"/>
          <w:sz w:val="28"/>
          <w:szCs w:val="28"/>
          <w:lang w:val="uk-UA"/>
        </w:rPr>
        <w:lastRenderedPageBreak/>
        <w:t xml:space="preserve">рослинного світу : монографія / Колектив авторів за </w:t>
      </w:r>
      <w:proofErr w:type="spellStart"/>
      <w:r w:rsidRPr="00B2453D">
        <w:rPr>
          <w:rFonts w:ascii="Times New Roman" w:hAnsi="Times New Roman"/>
          <w:sz w:val="28"/>
          <w:szCs w:val="28"/>
          <w:lang w:val="uk-UA"/>
        </w:rPr>
        <w:t>заг</w:t>
      </w:r>
      <w:proofErr w:type="spellEnd"/>
      <w:r w:rsidRPr="00B2453D">
        <w:rPr>
          <w:rFonts w:ascii="Times New Roman" w:hAnsi="Times New Roman"/>
          <w:sz w:val="28"/>
          <w:szCs w:val="28"/>
          <w:lang w:val="uk-UA"/>
        </w:rPr>
        <w:t>. ред. С. М. Ніколаєнка. – Київ : Видавництво Ліра-К, 2018. – 476 с.</w:t>
      </w:r>
    </w:p>
    <w:p w14:paraId="118379D3" w14:textId="6853885A" w:rsidR="00A16851" w:rsidRPr="00B2453D" w:rsidRDefault="00A16851" w:rsidP="006543BA">
      <w:pPr>
        <w:pStyle w:val="a4"/>
        <w:numPr>
          <w:ilvl w:val="0"/>
          <w:numId w:val="7"/>
        </w:numPr>
        <w:ind w:left="0" w:firstLine="426"/>
        <w:jc w:val="both"/>
        <w:rPr>
          <w:rFonts w:ascii="Times New Roman" w:hAnsi="Times New Roman"/>
          <w:sz w:val="28"/>
          <w:szCs w:val="28"/>
          <w:lang w:val="uk-UA" w:eastAsia="ru-UA"/>
        </w:rPr>
      </w:pPr>
      <w:r w:rsidRPr="00B2453D">
        <w:rPr>
          <w:rFonts w:ascii="Times New Roman" w:hAnsi="Times New Roman"/>
          <w:sz w:val="28"/>
          <w:szCs w:val="28"/>
          <w:lang w:val="ru-RU"/>
        </w:rPr>
        <w:t xml:space="preserve">Якубенко Б.Є., Попович С.Ю., Устименко П.М. Г83 </w:t>
      </w:r>
      <w:proofErr w:type="spellStart"/>
      <w:r w:rsidRPr="00B2453D">
        <w:rPr>
          <w:rFonts w:ascii="Times New Roman" w:hAnsi="Times New Roman"/>
          <w:sz w:val="28"/>
          <w:szCs w:val="28"/>
          <w:lang w:val="ru-RU"/>
        </w:rPr>
        <w:t>Геоботаніка</w:t>
      </w:r>
      <w:proofErr w:type="spellEnd"/>
      <w:r w:rsidRPr="00B2453D">
        <w:rPr>
          <w:rFonts w:ascii="Times New Roman" w:hAnsi="Times New Roman"/>
          <w:sz w:val="28"/>
          <w:szCs w:val="28"/>
          <w:lang w:val="ru-RU"/>
        </w:rPr>
        <w:t xml:space="preserve">: </w:t>
      </w:r>
      <w:proofErr w:type="spellStart"/>
      <w:r w:rsidRPr="00B2453D">
        <w:rPr>
          <w:rFonts w:ascii="Times New Roman" w:hAnsi="Times New Roman"/>
          <w:sz w:val="28"/>
          <w:szCs w:val="28"/>
          <w:lang w:val="ru-RU"/>
        </w:rPr>
        <w:t>Підручник</w:t>
      </w:r>
      <w:proofErr w:type="spellEnd"/>
      <w:r w:rsidRPr="00B2453D">
        <w:rPr>
          <w:rFonts w:ascii="Times New Roman" w:hAnsi="Times New Roman"/>
          <w:sz w:val="28"/>
          <w:szCs w:val="28"/>
          <w:lang w:val="ru-RU"/>
        </w:rPr>
        <w:t xml:space="preserve">. </w:t>
      </w:r>
      <w:r w:rsidRPr="00B2453D">
        <w:rPr>
          <w:rFonts w:ascii="Times New Roman" w:hAnsi="Times New Roman"/>
          <w:sz w:val="28"/>
          <w:szCs w:val="28"/>
        </w:rPr>
        <w:t xml:space="preserve">2-ге </w:t>
      </w:r>
      <w:proofErr w:type="spellStart"/>
      <w:proofErr w:type="gramStart"/>
      <w:r w:rsidRPr="00B2453D">
        <w:rPr>
          <w:rFonts w:ascii="Times New Roman" w:hAnsi="Times New Roman"/>
          <w:sz w:val="28"/>
          <w:szCs w:val="28"/>
        </w:rPr>
        <w:t>вид</w:t>
      </w:r>
      <w:proofErr w:type="spellEnd"/>
      <w:r w:rsidRPr="00B2453D">
        <w:rPr>
          <w:rFonts w:ascii="Times New Roman" w:hAnsi="Times New Roman"/>
          <w:sz w:val="28"/>
          <w:szCs w:val="28"/>
        </w:rPr>
        <w:t>.–</w:t>
      </w:r>
      <w:proofErr w:type="gramEnd"/>
      <w:r w:rsidRPr="00B2453D">
        <w:rPr>
          <w:rFonts w:ascii="Times New Roman" w:hAnsi="Times New Roman"/>
          <w:sz w:val="28"/>
          <w:szCs w:val="28"/>
        </w:rPr>
        <w:t xml:space="preserve"> К.: </w:t>
      </w:r>
      <w:proofErr w:type="spellStart"/>
      <w:r w:rsidRPr="00B2453D">
        <w:rPr>
          <w:rFonts w:ascii="Times New Roman" w:hAnsi="Times New Roman"/>
          <w:sz w:val="28"/>
          <w:szCs w:val="28"/>
        </w:rPr>
        <w:t>Видавництво</w:t>
      </w:r>
      <w:proofErr w:type="spellEnd"/>
      <w:r w:rsidRPr="00B2453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2453D">
        <w:rPr>
          <w:rFonts w:ascii="Times New Roman" w:hAnsi="Times New Roman"/>
          <w:sz w:val="28"/>
          <w:szCs w:val="28"/>
        </w:rPr>
        <w:t>Ліра</w:t>
      </w:r>
      <w:proofErr w:type="spellEnd"/>
      <w:r w:rsidRPr="00B2453D">
        <w:rPr>
          <w:rFonts w:ascii="Times New Roman" w:hAnsi="Times New Roman"/>
          <w:sz w:val="28"/>
          <w:szCs w:val="28"/>
        </w:rPr>
        <w:t>-К, 2019. – 348 с</w:t>
      </w:r>
    </w:p>
    <w:sectPr w:rsidR="00A16851" w:rsidRPr="00B2453D" w:rsidSect="006543BA">
      <w:pgSz w:w="11906" w:h="16838"/>
      <w:pgMar w:top="1134" w:right="707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0650A3"/>
    <w:multiLevelType w:val="hybridMultilevel"/>
    <w:tmpl w:val="90E4EC46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626CF7"/>
    <w:multiLevelType w:val="hybridMultilevel"/>
    <w:tmpl w:val="25A82A8A"/>
    <w:lvl w:ilvl="0" w:tplc="5D001BB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798F11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CA8569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608583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8648F2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4B8F3D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6922A8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1E373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914770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7675380"/>
    <w:multiLevelType w:val="hybridMultilevel"/>
    <w:tmpl w:val="CE82CCB6"/>
    <w:lvl w:ilvl="0" w:tplc="3A1000B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58F503F8"/>
    <w:multiLevelType w:val="hybridMultilevel"/>
    <w:tmpl w:val="F00A3C34"/>
    <w:lvl w:ilvl="0" w:tplc="C32CE0F8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 w:hint="default"/>
        <w:sz w:val="24"/>
      </w:rPr>
    </w:lvl>
    <w:lvl w:ilvl="1" w:tplc="20000019">
      <w:start w:val="1"/>
      <w:numFmt w:val="lowerLetter"/>
      <w:lvlText w:val="%2."/>
      <w:lvlJc w:val="left"/>
      <w:pPr>
        <w:ind w:left="1800" w:hanging="360"/>
      </w:pPr>
    </w:lvl>
    <w:lvl w:ilvl="2" w:tplc="2000001B">
      <w:start w:val="1"/>
      <w:numFmt w:val="lowerRoman"/>
      <w:lvlText w:val="%3."/>
      <w:lvlJc w:val="right"/>
      <w:pPr>
        <w:ind w:left="2520" w:hanging="180"/>
      </w:pPr>
    </w:lvl>
    <w:lvl w:ilvl="3" w:tplc="2000000F">
      <w:start w:val="1"/>
      <w:numFmt w:val="decimal"/>
      <w:lvlText w:val="%4."/>
      <w:lvlJc w:val="left"/>
      <w:pPr>
        <w:ind w:left="3240" w:hanging="360"/>
      </w:pPr>
    </w:lvl>
    <w:lvl w:ilvl="4" w:tplc="20000019">
      <w:start w:val="1"/>
      <w:numFmt w:val="lowerLetter"/>
      <w:lvlText w:val="%5."/>
      <w:lvlJc w:val="left"/>
      <w:pPr>
        <w:ind w:left="3960" w:hanging="360"/>
      </w:pPr>
    </w:lvl>
    <w:lvl w:ilvl="5" w:tplc="2000001B">
      <w:start w:val="1"/>
      <w:numFmt w:val="lowerRoman"/>
      <w:lvlText w:val="%6."/>
      <w:lvlJc w:val="right"/>
      <w:pPr>
        <w:ind w:left="4680" w:hanging="180"/>
      </w:pPr>
    </w:lvl>
    <w:lvl w:ilvl="6" w:tplc="2000000F">
      <w:start w:val="1"/>
      <w:numFmt w:val="decimal"/>
      <w:lvlText w:val="%7."/>
      <w:lvlJc w:val="left"/>
      <w:pPr>
        <w:ind w:left="5400" w:hanging="360"/>
      </w:pPr>
    </w:lvl>
    <w:lvl w:ilvl="7" w:tplc="20000019">
      <w:start w:val="1"/>
      <w:numFmt w:val="lowerLetter"/>
      <w:lvlText w:val="%8."/>
      <w:lvlJc w:val="left"/>
      <w:pPr>
        <w:ind w:left="6120" w:hanging="360"/>
      </w:pPr>
    </w:lvl>
    <w:lvl w:ilvl="8" w:tplc="2000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EF060B2"/>
    <w:multiLevelType w:val="hybridMultilevel"/>
    <w:tmpl w:val="8CFE931A"/>
    <w:lvl w:ilvl="0" w:tplc="200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000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2000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2000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2000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2000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2000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460"/>
    <w:rsid w:val="001654F9"/>
    <w:rsid w:val="00225918"/>
    <w:rsid w:val="00394A52"/>
    <w:rsid w:val="00520161"/>
    <w:rsid w:val="006543BA"/>
    <w:rsid w:val="007E50C8"/>
    <w:rsid w:val="00A16851"/>
    <w:rsid w:val="00B2453D"/>
    <w:rsid w:val="00F76019"/>
    <w:rsid w:val="00FE27E3"/>
    <w:rsid w:val="00FE4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DC50CD"/>
  <w15:chartTrackingRefBased/>
  <w15:docId w15:val="{41886E3F-7CA3-4AFD-97D3-C948B9C85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4460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E446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UA"/>
    </w:rPr>
  </w:style>
  <w:style w:type="paragraph" w:styleId="a4">
    <w:name w:val="List Paragraph"/>
    <w:basedOn w:val="a"/>
    <w:uiPriority w:val="34"/>
    <w:qFormat/>
    <w:rsid w:val="00FE4460"/>
    <w:pPr>
      <w:widowControl w:val="0"/>
      <w:spacing w:after="0" w:line="240" w:lineRule="auto"/>
    </w:pPr>
    <w:rPr>
      <w:lang w:val="en-US"/>
    </w:rPr>
  </w:style>
  <w:style w:type="character" w:styleId="a5">
    <w:name w:val="Hyperlink"/>
    <w:basedOn w:val="a0"/>
    <w:uiPriority w:val="99"/>
    <w:semiHidden/>
    <w:unhideWhenUsed/>
    <w:rsid w:val="00A1685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355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7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2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3</Pages>
  <Words>633</Words>
  <Characters>3611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4</cp:revision>
  <dcterms:created xsi:type="dcterms:W3CDTF">2025-04-07T06:21:00Z</dcterms:created>
  <dcterms:modified xsi:type="dcterms:W3CDTF">2025-04-12T06:36:00Z</dcterms:modified>
</cp:coreProperties>
</file>