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3D2DB9" w14:textId="392EAE13" w:rsidR="00984EB1" w:rsidRPr="00E73BC4" w:rsidRDefault="007B261B" w:rsidP="00E73BC4">
      <w:pPr>
        <w:spacing w:line="360" w:lineRule="auto"/>
        <w:ind w:left="2832"/>
        <w:jc w:val="both"/>
        <w:rPr>
          <w:b/>
          <w:bCs/>
          <w:i/>
          <w:iCs/>
          <w:sz w:val="28"/>
          <w:szCs w:val="28"/>
          <w:u w:val="single"/>
          <w:lang w:val="ru-RU"/>
        </w:rPr>
      </w:pPr>
      <w:r>
        <w:rPr>
          <w:b/>
          <w:bCs/>
          <w:i/>
          <w:iCs/>
          <w:sz w:val="28"/>
          <w:szCs w:val="28"/>
          <w:u w:val="single"/>
        </w:rPr>
        <w:t>Екскурс у минуле: історичні перлини Харкова</w:t>
      </w:r>
      <w:bookmarkStart w:id="0" w:name="_GoBack"/>
      <w:bookmarkEnd w:id="0"/>
    </w:p>
    <w:p w14:paraId="627954CB" w14:textId="77777777" w:rsidR="00984EB1" w:rsidRPr="00E73BC4" w:rsidRDefault="00984EB1" w:rsidP="00D0552C">
      <w:pPr>
        <w:spacing w:line="360" w:lineRule="auto"/>
        <w:jc w:val="both"/>
        <w:rPr>
          <w:b/>
          <w:bCs/>
          <w:i/>
          <w:iCs/>
          <w:sz w:val="28"/>
          <w:szCs w:val="28"/>
          <w:u w:val="single"/>
        </w:rPr>
      </w:pPr>
    </w:p>
    <w:p w14:paraId="700FD74A" w14:textId="716374FE" w:rsidR="00984EB1" w:rsidRPr="00E73BC4" w:rsidRDefault="00984EB1" w:rsidP="00E73BC4">
      <w:pPr>
        <w:spacing w:line="360" w:lineRule="auto"/>
        <w:jc w:val="both"/>
        <w:rPr>
          <w:i/>
          <w:sz w:val="28"/>
          <w:szCs w:val="28"/>
        </w:rPr>
      </w:pPr>
      <w:r w:rsidRPr="00E73BC4">
        <w:rPr>
          <w:b/>
          <w:i/>
          <w:sz w:val="28"/>
          <w:szCs w:val="28"/>
        </w:rPr>
        <w:t>Павлуненко Єлизавета Дмитрівна,</w:t>
      </w:r>
      <w:r w:rsidRPr="00E73BC4">
        <w:rPr>
          <w:i/>
          <w:sz w:val="28"/>
          <w:szCs w:val="28"/>
        </w:rPr>
        <w:t xml:space="preserve"> </w:t>
      </w:r>
      <w:r w:rsidRPr="00E73BC4">
        <w:rPr>
          <w:sz w:val="28"/>
          <w:szCs w:val="28"/>
        </w:rPr>
        <w:t>учениця 10 класу комунального закладу «Харківський ліцей №3 Харківської міської ради». Харківське територіальне відділення МАН України, м. Харків.</w:t>
      </w:r>
    </w:p>
    <w:p w14:paraId="2AC31DDB" w14:textId="77777777" w:rsidR="00984EB1" w:rsidRPr="00E73BC4" w:rsidRDefault="00984EB1" w:rsidP="00E73BC4">
      <w:pPr>
        <w:spacing w:line="360" w:lineRule="auto"/>
        <w:jc w:val="both"/>
        <w:rPr>
          <w:sz w:val="28"/>
          <w:szCs w:val="28"/>
        </w:rPr>
      </w:pPr>
      <w:r w:rsidRPr="00E73BC4">
        <w:rPr>
          <w:b/>
          <w:i/>
          <w:sz w:val="28"/>
          <w:szCs w:val="28"/>
        </w:rPr>
        <w:t>Кронгауз Владислав Олександрович,</w:t>
      </w:r>
      <w:r w:rsidRPr="00E73BC4">
        <w:rPr>
          <w:i/>
          <w:sz w:val="28"/>
          <w:szCs w:val="28"/>
        </w:rPr>
        <w:t xml:space="preserve"> </w:t>
      </w:r>
      <w:r w:rsidRPr="00E73BC4">
        <w:rPr>
          <w:sz w:val="28"/>
          <w:szCs w:val="28"/>
        </w:rPr>
        <w:t xml:space="preserve">учитель історії комунального закладу «Харківський ліцей №3 Харківської міської ради», спеціаліст першої кваліфікаційної категорії. </w:t>
      </w:r>
    </w:p>
    <w:p w14:paraId="11D431EA" w14:textId="77777777" w:rsidR="00984EB1" w:rsidRPr="00E73BC4" w:rsidRDefault="00984EB1" w:rsidP="00E73BC4">
      <w:pPr>
        <w:spacing w:line="360" w:lineRule="auto"/>
        <w:jc w:val="both"/>
        <w:rPr>
          <w:i/>
          <w:sz w:val="28"/>
          <w:szCs w:val="28"/>
        </w:rPr>
      </w:pPr>
    </w:p>
    <w:p w14:paraId="49C36EEF" w14:textId="21F98075" w:rsidR="00984EB1" w:rsidRPr="00E73BC4" w:rsidRDefault="00984EB1" w:rsidP="00E73BC4">
      <w:pPr>
        <w:spacing w:line="360" w:lineRule="auto"/>
        <w:jc w:val="both"/>
        <w:rPr>
          <w:sz w:val="28"/>
          <w:szCs w:val="28"/>
        </w:rPr>
      </w:pPr>
      <w:r w:rsidRPr="00E73BC4">
        <w:rPr>
          <w:b/>
          <w:sz w:val="28"/>
          <w:szCs w:val="28"/>
        </w:rPr>
        <w:t>Мета:</w:t>
      </w:r>
      <w:r w:rsidRPr="00E73BC4">
        <w:rPr>
          <w:sz w:val="28"/>
          <w:szCs w:val="28"/>
        </w:rPr>
        <w:t xml:space="preserve"> </w:t>
      </w:r>
      <w:r w:rsidR="00C46897" w:rsidRPr="00E73BC4">
        <w:rPr>
          <w:sz w:val="28"/>
          <w:szCs w:val="28"/>
        </w:rPr>
        <w:t>розробити маршрут, поєднавши визначні історичні пам’ятки та вулиці Харкова, за малюнками сучасного харківського вуличного художника Гамлета Зіньківського, продемонструвавши розвиток історії міста через бачення харків’ян своєї історичної спадщини. Довести, що вуличні малюнки можуть бути складовою сучасної історії та самобутності містян.</w:t>
      </w:r>
    </w:p>
    <w:p w14:paraId="79C02001" w14:textId="77777777" w:rsidR="00BC4DF0" w:rsidRPr="00E73BC4" w:rsidRDefault="00BC4DF0" w:rsidP="00E73BC4">
      <w:pPr>
        <w:spacing w:line="360" w:lineRule="auto"/>
        <w:jc w:val="both"/>
        <w:rPr>
          <w:b/>
          <w:sz w:val="28"/>
          <w:szCs w:val="28"/>
        </w:rPr>
      </w:pPr>
    </w:p>
    <w:p w14:paraId="613EB3E1" w14:textId="5A98BFAC" w:rsidR="00BC4DF0" w:rsidRPr="00E73BC4" w:rsidRDefault="00BC4DF0" w:rsidP="00E73BC4">
      <w:pPr>
        <w:spacing w:line="360" w:lineRule="auto"/>
        <w:jc w:val="both"/>
        <w:rPr>
          <w:bCs/>
          <w:sz w:val="28"/>
          <w:szCs w:val="28"/>
        </w:rPr>
      </w:pPr>
      <w:r w:rsidRPr="00E73BC4">
        <w:rPr>
          <w:b/>
          <w:sz w:val="28"/>
          <w:szCs w:val="28"/>
        </w:rPr>
        <w:t xml:space="preserve">Ідеєю дослідження </w:t>
      </w:r>
      <w:r w:rsidRPr="00E73BC4">
        <w:rPr>
          <w:bCs/>
          <w:sz w:val="28"/>
          <w:szCs w:val="28"/>
        </w:rPr>
        <w:t>стало бажання довести, що вуличні малюнки у місті, є не просто малюнками, а й відображенням сучасної історії міста та його мешканців. Під час широкомасштабного вторгнення російської федерації на територію України, Харків кожного дня опиняється під обстрілами окупантів, які намагаються знищити історію Харкова, як українського міста. Гамлет Зіньківський привертає всесвітню увагу своїми роботами, відображаючи на стінах міста важливі заклики.</w:t>
      </w:r>
    </w:p>
    <w:p w14:paraId="1AC93FD4" w14:textId="77777777" w:rsidR="00BC4DF0" w:rsidRPr="00E73BC4" w:rsidRDefault="00BC4DF0" w:rsidP="00E73BC4">
      <w:pPr>
        <w:spacing w:line="360" w:lineRule="auto"/>
        <w:jc w:val="both"/>
        <w:rPr>
          <w:b/>
          <w:sz w:val="28"/>
          <w:szCs w:val="28"/>
        </w:rPr>
      </w:pPr>
    </w:p>
    <w:p w14:paraId="2CD9488E" w14:textId="2859A057" w:rsidR="00984EB1" w:rsidRPr="00E73BC4" w:rsidRDefault="00984EB1" w:rsidP="00E73BC4">
      <w:pPr>
        <w:spacing w:line="360" w:lineRule="auto"/>
        <w:jc w:val="both"/>
        <w:rPr>
          <w:b/>
          <w:sz w:val="28"/>
          <w:szCs w:val="28"/>
        </w:rPr>
      </w:pPr>
      <w:r w:rsidRPr="00E73BC4">
        <w:rPr>
          <w:b/>
          <w:sz w:val="28"/>
          <w:szCs w:val="28"/>
        </w:rPr>
        <w:t>Завдання:</w:t>
      </w:r>
    </w:p>
    <w:p w14:paraId="0B079392" w14:textId="0EACDC8C" w:rsidR="00C46897" w:rsidRPr="00E73BC4" w:rsidRDefault="00C46897" w:rsidP="00E73BC4">
      <w:pPr>
        <w:pStyle w:val="a7"/>
        <w:numPr>
          <w:ilvl w:val="0"/>
          <w:numId w:val="2"/>
        </w:numPr>
        <w:spacing w:line="360" w:lineRule="auto"/>
        <w:jc w:val="both"/>
        <w:rPr>
          <w:bCs/>
          <w:sz w:val="28"/>
          <w:szCs w:val="28"/>
        </w:rPr>
      </w:pPr>
      <w:r w:rsidRPr="00E73BC4">
        <w:rPr>
          <w:bCs/>
          <w:sz w:val="28"/>
          <w:szCs w:val="28"/>
        </w:rPr>
        <w:t xml:space="preserve">Розповісти про історію пам’яток архітектури та харківських вулиць; </w:t>
      </w:r>
    </w:p>
    <w:p w14:paraId="63D76B38" w14:textId="28D51999" w:rsidR="00C46897" w:rsidRPr="00E73BC4" w:rsidRDefault="00C46897" w:rsidP="00E73BC4">
      <w:pPr>
        <w:pStyle w:val="a7"/>
        <w:numPr>
          <w:ilvl w:val="0"/>
          <w:numId w:val="2"/>
        </w:numPr>
        <w:spacing w:line="360" w:lineRule="auto"/>
        <w:jc w:val="both"/>
        <w:rPr>
          <w:bCs/>
          <w:sz w:val="28"/>
          <w:szCs w:val="28"/>
        </w:rPr>
      </w:pPr>
      <w:r w:rsidRPr="00E73BC4">
        <w:rPr>
          <w:bCs/>
          <w:sz w:val="28"/>
          <w:szCs w:val="28"/>
        </w:rPr>
        <w:t xml:space="preserve">Продемонструвати сприйняття своїх пам’яток харків’янами, проаналізувавши малюнки Гамлета Зіньківського; </w:t>
      </w:r>
    </w:p>
    <w:p w14:paraId="29607B23" w14:textId="58990944" w:rsidR="00984EB1" w:rsidRPr="00E73BC4" w:rsidRDefault="000041EC" w:rsidP="00E73BC4">
      <w:pPr>
        <w:numPr>
          <w:ilvl w:val="0"/>
          <w:numId w:val="2"/>
        </w:numPr>
        <w:spacing w:line="360" w:lineRule="auto"/>
        <w:jc w:val="both"/>
        <w:rPr>
          <w:bCs/>
          <w:sz w:val="28"/>
          <w:szCs w:val="28"/>
        </w:rPr>
      </w:pPr>
      <w:r w:rsidRPr="00E73BC4">
        <w:rPr>
          <w:bCs/>
          <w:sz w:val="28"/>
          <w:szCs w:val="28"/>
        </w:rPr>
        <w:t>О</w:t>
      </w:r>
      <w:r w:rsidR="00984EB1" w:rsidRPr="00E73BC4">
        <w:rPr>
          <w:bCs/>
          <w:sz w:val="28"/>
          <w:szCs w:val="28"/>
        </w:rPr>
        <w:t>рганізувати та провести віртуальну екскурсію</w:t>
      </w:r>
      <w:r w:rsidRPr="00E73BC4">
        <w:rPr>
          <w:bCs/>
          <w:sz w:val="28"/>
          <w:szCs w:val="28"/>
        </w:rPr>
        <w:t xml:space="preserve"> унікальними </w:t>
      </w:r>
      <w:r w:rsidR="00984EB1" w:rsidRPr="00E73BC4">
        <w:rPr>
          <w:bCs/>
          <w:sz w:val="28"/>
          <w:szCs w:val="28"/>
        </w:rPr>
        <w:t>місцями</w:t>
      </w:r>
      <w:r w:rsidRPr="00E73BC4">
        <w:rPr>
          <w:bCs/>
          <w:sz w:val="28"/>
          <w:szCs w:val="28"/>
        </w:rPr>
        <w:t xml:space="preserve"> </w:t>
      </w:r>
      <w:r w:rsidR="00984EB1" w:rsidRPr="00E73BC4">
        <w:rPr>
          <w:bCs/>
          <w:sz w:val="28"/>
          <w:szCs w:val="28"/>
        </w:rPr>
        <w:t>Харкова.</w:t>
      </w:r>
    </w:p>
    <w:p w14:paraId="14D48443" w14:textId="77777777" w:rsidR="00984EB1" w:rsidRPr="00E73BC4" w:rsidRDefault="00984EB1" w:rsidP="00E73BC4">
      <w:pPr>
        <w:spacing w:line="360" w:lineRule="auto"/>
        <w:jc w:val="both"/>
        <w:rPr>
          <w:b/>
          <w:sz w:val="28"/>
          <w:szCs w:val="28"/>
        </w:rPr>
      </w:pPr>
    </w:p>
    <w:p w14:paraId="2AA6FBAC" w14:textId="3EA68883" w:rsidR="00BC4DF0" w:rsidRPr="00E73BC4" w:rsidRDefault="00BC4DF0" w:rsidP="00E73BC4">
      <w:pPr>
        <w:spacing w:line="360" w:lineRule="auto"/>
        <w:jc w:val="both"/>
        <w:rPr>
          <w:bCs/>
          <w:sz w:val="28"/>
          <w:szCs w:val="28"/>
        </w:rPr>
      </w:pPr>
      <w:r w:rsidRPr="00E73BC4">
        <w:rPr>
          <w:b/>
          <w:sz w:val="28"/>
          <w:szCs w:val="28"/>
        </w:rPr>
        <w:lastRenderedPageBreak/>
        <w:t xml:space="preserve">Унікальність проєкту </w:t>
      </w:r>
      <w:r w:rsidRPr="00E73BC4">
        <w:rPr>
          <w:bCs/>
          <w:sz w:val="28"/>
          <w:szCs w:val="28"/>
        </w:rPr>
        <w:t xml:space="preserve">полягає у створенні маршруту, який поєднує історичну спадщину міста та сучасні погляди його мешканців на те, яким вони бачать Харків.  </w:t>
      </w:r>
    </w:p>
    <w:p w14:paraId="6351E4C3" w14:textId="77777777" w:rsidR="00BC4DF0" w:rsidRPr="00E73BC4" w:rsidRDefault="00BC4DF0" w:rsidP="00E73BC4">
      <w:pPr>
        <w:spacing w:line="360" w:lineRule="auto"/>
        <w:jc w:val="both"/>
        <w:rPr>
          <w:b/>
          <w:sz w:val="28"/>
          <w:szCs w:val="28"/>
        </w:rPr>
      </w:pPr>
    </w:p>
    <w:p w14:paraId="18BE1356" w14:textId="3F901723" w:rsidR="00984EB1" w:rsidRPr="00E73BC4" w:rsidRDefault="00984EB1" w:rsidP="00E73BC4">
      <w:pPr>
        <w:spacing w:line="360" w:lineRule="auto"/>
        <w:jc w:val="both"/>
        <w:rPr>
          <w:sz w:val="28"/>
          <w:szCs w:val="28"/>
        </w:rPr>
      </w:pPr>
      <w:r w:rsidRPr="00E73BC4">
        <w:rPr>
          <w:b/>
          <w:sz w:val="28"/>
          <w:szCs w:val="28"/>
        </w:rPr>
        <w:t>Об’єкт дослідження:</w:t>
      </w:r>
      <w:r w:rsidRPr="00E73BC4">
        <w:rPr>
          <w:sz w:val="28"/>
          <w:szCs w:val="28"/>
        </w:rPr>
        <w:t xml:space="preserve"> </w:t>
      </w:r>
      <w:r w:rsidR="000041EC" w:rsidRPr="00E73BC4">
        <w:rPr>
          <w:sz w:val="28"/>
          <w:szCs w:val="28"/>
        </w:rPr>
        <w:t xml:space="preserve">історія пам’яток </w:t>
      </w:r>
      <w:r w:rsidR="00EB3D96" w:rsidRPr="00E73BC4">
        <w:rPr>
          <w:sz w:val="28"/>
          <w:szCs w:val="28"/>
        </w:rPr>
        <w:t>архітектури</w:t>
      </w:r>
      <w:r w:rsidR="000041EC" w:rsidRPr="00E73BC4">
        <w:rPr>
          <w:sz w:val="28"/>
          <w:szCs w:val="28"/>
        </w:rPr>
        <w:t xml:space="preserve"> м. Харкова, сприйняття </w:t>
      </w:r>
      <w:r w:rsidR="007A4BF9" w:rsidRPr="00E73BC4">
        <w:rPr>
          <w:sz w:val="28"/>
          <w:szCs w:val="28"/>
        </w:rPr>
        <w:t>сучасного</w:t>
      </w:r>
      <w:r w:rsidR="000041EC" w:rsidRPr="00E73BC4">
        <w:rPr>
          <w:sz w:val="28"/>
          <w:szCs w:val="28"/>
        </w:rPr>
        <w:t xml:space="preserve"> митц</w:t>
      </w:r>
      <w:r w:rsidR="007A4BF9" w:rsidRPr="00E73BC4">
        <w:rPr>
          <w:sz w:val="28"/>
          <w:szCs w:val="28"/>
        </w:rPr>
        <w:t>я та мешканців</w:t>
      </w:r>
      <w:r w:rsidR="000041EC" w:rsidRPr="00E73BC4">
        <w:rPr>
          <w:sz w:val="28"/>
          <w:szCs w:val="28"/>
        </w:rPr>
        <w:t xml:space="preserve"> історії свого міста. </w:t>
      </w:r>
    </w:p>
    <w:p w14:paraId="6A0EB1CE" w14:textId="77777777" w:rsidR="00984EB1" w:rsidRPr="00E73BC4" w:rsidRDefault="00984EB1" w:rsidP="00E73BC4">
      <w:pPr>
        <w:spacing w:line="360" w:lineRule="auto"/>
        <w:jc w:val="both"/>
        <w:rPr>
          <w:b/>
          <w:sz w:val="28"/>
          <w:szCs w:val="28"/>
        </w:rPr>
      </w:pPr>
    </w:p>
    <w:p w14:paraId="4B4F1112" w14:textId="77777777" w:rsidR="000E3EFD" w:rsidRPr="00E73BC4" w:rsidRDefault="00984EB1" w:rsidP="00E73BC4">
      <w:pPr>
        <w:spacing w:line="360" w:lineRule="auto"/>
        <w:jc w:val="both"/>
        <w:rPr>
          <w:sz w:val="28"/>
          <w:szCs w:val="28"/>
        </w:rPr>
      </w:pPr>
      <w:r w:rsidRPr="00E73BC4">
        <w:rPr>
          <w:b/>
          <w:sz w:val="28"/>
          <w:szCs w:val="28"/>
        </w:rPr>
        <w:t>Предмет дослідження:</w:t>
      </w:r>
      <w:r w:rsidRPr="00E73BC4">
        <w:rPr>
          <w:sz w:val="28"/>
          <w:szCs w:val="28"/>
        </w:rPr>
        <w:t xml:space="preserve"> </w:t>
      </w:r>
      <w:r w:rsidR="000E3EFD" w:rsidRPr="00E73BC4">
        <w:rPr>
          <w:sz w:val="28"/>
          <w:szCs w:val="28"/>
        </w:rPr>
        <w:t>пам’ятки архітектури міста Харкова, вулиці міста, вуличні малюнки митця.</w:t>
      </w:r>
      <w:r w:rsidR="000E3EFD" w:rsidRPr="00E73BC4">
        <w:rPr>
          <w:b/>
          <w:bCs/>
          <w:sz w:val="28"/>
          <w:szCs w:val="28"/>
        </w:rPr>
        <w:t xml:space="preserve"> </w:t>
      </w:r>
    </w:p>
    <w:p w14:paraId="195C324D" w14:textId="77777777" w:rsidR="000041EC" w:rsidRPr="00E73BC4" w:rsidRDefault="000041EC" w:rsidP="00E73BC4">
      <w:pPr>
        <w:spacing w:line="360" w:lineRule="auto"/>
        <w:jc w:val="both"/>
        <w:rPr>
          <w:sz w:val="28"/>
          <w:szCs w:val="28"/>
        </w:rPr>
      </w:pPr>
    </w:p>
    <w:p w14:paraId="01AD6623" w14:textId="19FBA6B0" w:rsidR="00BC4DF0" w:rsidRPr="00E73BC4" w:rsidRDefault="00BC4DF0" w:rsidP="00E73BC4">
      <w:pPr>
        <w:spacing w:line="360" w:lineRule="auto"/>
        <w:jc w:val="both"/>
        <w:rPr>
          <w:sz w:val="28"/>
          <w:szCs w:val="28"/>
        </w:rPr>
      </w:pPr>
      <w:r w:rsidRPr="00E73BC4">
        <w:rPr>
          <w:b/>
          <w:bCs/>
          <w:sz w:val="28"/>
          <w:szCs w:val="28"/>
        </w:rPr>
        <w:t>Експериментальна частина</w:t>
      </w:r>
      <w:r w:rsidRPr="00E73BC4">
        <w:rPr>
          <w:sz w:val="28"/>
          <w:szCs w:val="28"/>
        </w:rPr>
        <w:t xml:space="preserve"> дослідження ґрунтується на використанні наступних методів дослідження: метод класифікаці</w:t>
      </w:r>
      <w:r w:rsidR="0077408E" w:rsidRPr="00E73BC4">
        <w:rPr>
          <w:sz w:val="28"/>
          <w:szCs w:val="28"/>
        </w:rPr>
        <w:t>ї</w:t>
      </w:r>
      <w:r w:rsidRPr="00E73BC4">
        <w:rPr>
          <w:sz w:val="28"/>
          <w:szCs w:val="28"/>
        </w:rPr>
        <w:t xml:space="preserve"> (угрупування місць у Харкові за спільною ознакою); метод аналізу (вивчення історії обраних місць за допомогою різних видів джерел); метод порівняння (узгодження інформації, отриманої із вивчених джерел та аналізу сучасного вигляду будівель).</w:t>
      </w:r>
    </w:p>
    <w:p w14:paraId="0AFADDD7" w14:textId="77777777" w:rsidR="00BC4DF0" w:rsidRPr="00E73BC4" w:rsidRDefault="00BC4DF0" w:rsidP="00E73BC4">
      <w:pPr>
        <w:spacing w:line="360" w:lineRule="auto"/>
        <w:jc w:val="both"/>
        <w:rPr>
          <w:sz w:val="28"/>
          <w:szCs w:val="28"/>
        </w:rPr>
      </w:pPr>
    </w:p>
    <w:p w14:paraId="58078D41" w14:textId="2C7B71BB" w:rsidR="000041EC" w:rsidRPr="00E73BC4" w:rsidRDefault="00984EB1" w:rsidP="00E73BC4">
      <w:pPr>
        <w:spacing w:line="360" w:lineRule="auto"/>
        <w:jc w:val="both"/>
        <w:rPr>
          <w:sz w:val="28"/>
          <w:szCs w:val="28"/>
        </w:rPr>
      </w:pPr>
      <w:bookmarkStart w:id="1" w:name="_Hlk195024652"/>
      <w:r w:rsidRPr="00E73BC4">
        <w:rPr>
          <w:b/>
          <w:iCs/>
          <w:sz w:val="28"/>
          <w:szCs w:val="28"/>
        </w:rPr>
        <w:t>Прикладний характер дослідження</w:t>
      </w:r>
      <w:r w:rsidRPr="00E73BC4">
        <w:rPr>
          <w:sz w:val="28"/>
          <w:szCs w:val="28"/>
        </w:rPr>
        <w:t xml:space="preserve"> передбачає відвідування </w:t>
      </w:r>
      <w:r w:rsidR="00181287" w:rsidRPr="00E73BC4">
        <w:rPr>
          <w:sz w:val="28"/>
          <w:szCs w:val="28"/>
        </w:rPr>
        <w:t>унікальних</w:t>
      </w:r>
      <w:r w:rsidR="00EB3D96" w:rsidRPr="00E73BC4">
        <w:rPr>
          <w:sz w:val="28"/>
          <w:szCs w:val="28"/>
        </w:rPr>
        <w:t xml:space="preserve"> </w:t>
      </w:r>
      <w:r w:rsidR="00181287" w:rsidRPr="00E73BC4">
        <w:rPr>
          <w:sz w:val="28"/>
          <w:szCs w:val="28"/>
        </w:rPr>
        <w:t xml:space="preserve">місць Харкова, які об’єднані надихаючими роботами </w:t>
      </w:r>
      <w:r w:rsidR="007A4BF9" w:rsidRPr="00E73BC4">
        <w:rPr>
          <w:sz w:val="28"/>
          <w:szCs w:val="28"/>
        </w:rPr>
        <w:t>харківського</w:t>
      </w:r>
      <w:r w:rsidR="00181287" w:rsidRPr="00E73BC4">
        <w:rPr>
          <w:sz w:val="28"/>
          <w:szCs w:val="28"/>
        </w:rPr>
        <w:t xml:space="preserve"> </w:t>
      </w:r>
      <w:r w:rsidR="007A4BF9" w:rsidRPr="00E73BC4">
        <w:rPr>
          <w:sz w:val="28"/>
          <w:szCs w:val="28"/>
        </w:rPr>
        <w:t>митця</w:t>
      </w:r>
      <w:r w:rsidR="00181287" w:rsidRPr="00E73BC4">
        <w:rPr>
          <w:sz w:val="28"/>
          <w:szCs w:val="28"/>
        </w:rPr>
        <w:t xml:space="preserve">. </w:t>
      </w:r>
      <w:r w:rsidRPr="00E73BC4">
        <w:rPr>
          <w:sz w:val="28"/>
          <w:szCs w:val="28"/>
        </w:rPr>
        <w:t>Цими місцями стали:</w:t>
      </w:r>
      <w:r w:rsidR="00EB3D96" w:rsidRPr="00E73BC4">
        <w:rPr>
          <w:sz w:val="28"/>
          <w:szCs w:val="28"/>
        </w:rPr>
        <w:t xml:space="preserve"> північно-західні харківські брами, садиба Єгора Павлова, Палац Праці, вулиці Миколаївська, Громадянська, Григорія Сковороди, Римарська, Скрипника, Сумська та прибутковий будинок Масловського. </w:t>
      </w:r>
      <w:r w:rsidR="00181287" w:rsidRPr="00E73BC4">
        <w:rPr>
          <w:sz w:val="28"/>
          <w:szCs w:val="28"/>
        </w:rPr>
        <w:t xml:space="preserve"> </w:t>
      </w:r>
      <w:bookmarkEnd w:id="1"/>
    </w:p>
    <w:p w14:paraId="41CB2492" w14:textId="77777777" w:rsidR="000041EC" w:rsidRPr="00E73BC4" w:rsidRDefault="000041EC" w:rsidP="00E73BC4">
      <w:pPr>
        <w:spacing w:line="360" w:lineRule="auto"/>
        <w:jc w:val="both"/>
        <w:rPr>
          <w:sz w:val="28"/>
          <w:szCs w:val="28"/>
        </w:rPr>
      </w:pPr>
    </w:p>
    <w:p w14:paraId="6FE0CC73" w14:textId="2EA924F8" w:rsidR="00181287" w:rsidRPr="007B261B" w:rsidRDefault="00984EB1" w:rsidP="00E73BC4">
      <w:pPr>
        <w:spacing w:line="360" w:lineRule="auto"/>
        <w:jc w:val="both"/>
        <w:rPr>
          <w:sz w:val="28"/>
          <w:szCs w:val="28"/>
        </w:rPr>
      </w:pPr>
      <w:bookmarkStart w:id="2" w:name="_Hlk195030373"/>
      <w:r w:rsidRPr="00E73BC4">
        <w:rPr>
          <w:b/>
          <w:iCs/>
          <w:sz w:val="28"/>
          <w:szCs w:val="28"/>
        </w:rPr>
        <w:t>За результатами</w:t>
      </w:r>
      <w:r w:rsidRPr="00E73BC4">
        <w:rPr>
          <w:sz w:val="28"/>
          <w:szCs w:val="28"/>
        </w:rPr>
        <w:t xml:space="preserve"> здійсненого дослідження нам вдалося розкрити</w:t>
      </w:r>
      <w:r w:rsidR="00181287" w:rsidRPr="00E73BC4">
        <w:rPr>
          <w:sz w:val="28"/>
          <w:szCs w:val="28"/>
        </w:rPr>
        <w:t xml:space="preserve"> важливість теми сучасного мистецтва у історії міста та роль його у закликах до всього суспільства.</w:t>
      </w:r>
      <w:r w:rsidR="00C46897" w:rsidRPr="00E73BC4">
        <w:rPr>
          <w:sz w:val="28"/>
          <w:szCs w:val="28"/>
        </w:rPr>
        <w:t xml:space="preserve"> </w:t>
      </w:r>
      <w:r w:rsidR="0061555C" w:rsidRPr="0061555C">
        <w:rPr>
          <w:sz w:val="28"/>
          <w:szCs w:val="28"/>
        </w:rPr>
        <w:t>Також, ми спробували довести важливість вивчення історії не тільки окремої архітектурної спадщини, а й саме вулиць міста в цілому.</w:t>
      </w:r>
    </w:p>
    <w:p w14:paraId="63DB7B65" w14:textId="77777777" w:rsidR="000041EC" w:rsidRPr="00E73BC4" w:rsidRDefault="000041EC" w:rsidP="00E73BC4">
      <w:pPr>
        <w:spacing w:line="360" w:lineRule="auto"/>
        <w:jc w:val="both"/>
        <w:rPr>
          <w:sz w:val="28"/>
          <w:szCs w:val="28"/>
        </w:rPr>
      </w:pPr>
    </w:p>
    <w:p w14:paraId="1AE99952" w14:textId="1E31160B" w:rsidR="00984EB1" w:rsidRPr="00E73BC4" w:rsidRDefault="00984EB1" w:rsidP="00E73BC4">
      <w:pPr>
        <w:spacing w:line="360" w:lineRule="auto"/>
        <w:jc w:val="both"/>
        <w:rPr>
          <w:sz w:val="28"/>
          <w:szCs w:val="28"/>
        </w:rPr>
      </w:pPr>
      <w:r w:rsidRPr="00E73BC4">
        <w:rPr>
          <w:b/>
          <w:iCs/>
          <w:sz w:val="28"/>
          <w:szCs w:val="28"/>
        </w:rPr>
        <w:t>Перспективи подальшої роботи</w:t>
      </w:r>
      <w:r w:rsidRPr="00E73BC4">
        <w:rPr>
          <w:sz w:val="28"/>
          <w:szCs w:val="28"/>
        </w:rPr>
        <w:t xml:space="preserve"> полягають в поширенні маршруту серед молоді України, з метою </w:t>
      </w:r>
      <w:r w:rsidR="00CD4B08" w:rsidRPr="00E73BC4">
        <w:rPr>
          <w:sz w:val="28"/>
          <w:szCs w:val="28"/>
        </w:rPr>
        <w:t>заохочення до</w:t>
      </w:r>
      <w:r w:rsidRPr="00E73BC4">
        <w:rPr>
          <w:sz w:val="28"/>
          <w:szCs w:val="28"/>
        </w:rPr>
        <w:t xml:space="preserve"> вивчення історії</w:t>
      </w:r>
      <w:r w:rsidR="00CD4B08" w:rsidRPr="00E73BC4">
        <w:rPr>
          <w:sz w:val="28"/>
          <w:szCs w:val="28"/>
        </w:rPr>
        <w:t xml:space="preserve"> та популяризації мистецтва, як елементу сучасної історії.  </w:t>
      </w:r>
    </w:p>
    <w:p w14:paraId="4529542B" w14:textId="77777777" w:rsidR="00181287" w:rsidRPr="00E73BC4" w:rsidRDefault="00181287" w:rsidP="00E73BC4">
      <w:pPr>
        <w:spacing w:line="360" w:lineRule="auto"/>
        <w:jc w:val="both"/>
        <w:rPr>
          <w:sz w:val="28"/>
          <w:szCs w:val="28"/>
        </w:rPr>
      </w:pPr>
    </w:p>
    <w:p w14:paraId="7A129C7D" w14:textId="581BE9B8" w:rsidR="00EB3D96" w:rsidRPr="00EB3D96" w:rsidRDefault="00984EB1" w:rsidP="00E73BC4">
      <w:pPr>
        <w:spacing w:line="360" w:lineRule="auto"/>
        <w:jc w:val="both"/>
        <w:rPr>
          <w:sz w:val="28"/>
          <w:szCs w:val="28"/>
        </w:rPr>
      </w:pPr>
      <w:r w:rsidRPr="00E73BC4">
        <w:rPr>
          <w:b/>
          <w:bCs/>
          <w:sz w:val="28"/>
          <w:szCs w:val="28"/>
        </w:rPr>
        <w:t>Висновки:</w:t>
      </w:r>
      <w:r w:rsidR="00BC4DF0" w:rsidRPr="00E73BC4">
        <w:rPr>
          <w:sz w:val="28"/>
          <w:szCs w:val="28"/>
        </w:rPr>
        <w:t xml:space="preserve"> </w:t>
      </w:r>
      <w:r w:rsidR="00EB3D96" w:rsidRPr="00EB3D96">
        <w:rPr>
          <w:sz w:val="28"/>
          <w:szCs w:val="28"/>
        </w:rPr>
        <w:t>Вивчаючи історію свого міста, важливо звертати увагу не лише на архітектурні пам’ятки, а й на історію вулиць, адже саме вони можуть розповісти про життя, побут і цінності мешканців минулого. Кожна назва</w:t>
      </w:r>
      <w:r w:rsidR="007D4D38" w:rsidRPr="00E73BC4">
        <w:rPr>
          <w:sz w:val="28"/>
          <w:szCs w:val="28"/>
        </w:rPr>
        <w:t xml:space="preserve"> </w:t>
      </w:r>
      <w:r w:rsidR="00EB3D96" w:rsidRPr="00EB3D96">
        <w:rPr>
          <w:sz w:val="28"/>
          <w:szCs w:val="28"/>
        </w:rPr>
        <w:t>чи будівля мають свою унікальну історію, що формує загальну картину міського життя.</w:t>
      </w:r>
      <w:r w:rsidR="007D4D38" w:rsidRPr="00E73BC4">
        <w:rPr>
          <w:sz w:val="28"/>
          <w:szCs w:val="28"/>
        </w:rPr>
        <w:t xml:space="preserve"> </w:t>
      </w:r>
      <w:r w:rsidR="00EB3D96" w:rsidRPr="00EB3D96">
        <w:rPr>
          <w:sz w:val="28"/>
          <w:szCs w:val="28"/>
        </w:rPr>
        <w:t xml:space="preserve">Окрему роль відіграє сучасне мистецтво, зокрема </w:t>
      </w:r>
      <w:proofErr w:type="spellStart"/>
      <w:r w:rsidR="00EB3D96" w:rsidRPr="00EB3D96">
        <w:rPr>
          <w:sz w:val="28"/>
          <w:szCs w:val="28"/>
        </w:rPr>
        <w:t>стріт</w:t>
      </w:r>
      <w:proofErr w:type="spellEnd"/>
      <w:r w:rsidR="00EB3D96" w:rsidRPr="00EB3D96">
        <w:rPr>
          <w:sz w:val="28"/>
          <w:szCs w:val="28"/>
        </w:rPr>
        <w:t>-арт, що відображає настрій, переживання та світогляд харків’ян сьогодні.</w:t>
      </w:r>
      <w:r w:rsidR="00BC4DF0" w:rsidRPr="00E73BC4">
        <w:rPr>
          <w:sz w:val="28"/>
          <w:szCs w:val="28"/>
        </w:rPr>
        <w:t xml:space="preserve"> </w:t>
      </w:r>
      <w:r w:rsidR="00EB3D96" w:rsidRPr="00EB3D96">
        <w:rPr>
          <w:sz w:val="28"/>
          <w:szCs w:val="28"/>
        </w:rPr>
        <w:t>Так твориться нова історія — жива, щира й значуща для прийдешніх поколінь.</w:t>
      </w:r>
    </w:p>
    <w:bookmarkEnd w:id="2"/>
    <w:p w14:paraId="08A7C794" w14:textId="77777777" w:rsidR="00EB3D96" w:rsidRPr="00E73BC4" w:rsidRDefault="00EB3D96" w:rsidP="00E73BC4">
      <w:pPr>
        <w:spacing w:line="360" w:lineRule="auto"/>
        <w:jc w:val="both"/>
        <w:rPr>
          <w:sz w:val="28"/>
          <w:szCs w:val="28"/>
        </w:rPr>
      </w:pPr>
    </w:p>
    <w:p w14:paraId="5573DF4B" w14:textId="77777777" w:rsidR="00123398" w:rsidRPr="00E73BC4" w:rsidRDefault="00123398" w:rsidP="00E73BC4">
      <w:pPr>
        <w:spacing w:line="360" w:lineRule="auto"/>
        <w:jc w:val="both"/>
        <w:rPr>
          <w:sz w:val="28"/>
          <w:szCs w:val="28"/>
        </w:rPr>
      </w:pPr>
    </w:p>
    <w:sectPr w:rsidR="00123398" w:rsidRPr="00E73B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163871"/>
    <w:multiLevelType w:val="hybridMultilevel"/>
    <w:tmpl w:val="A89277F4"/>
    <w:lvl w:ilvl="0" w:tplc="055E69A0">
      <w:start w:val="1"/>
      <w:numFmt w:val="decimal"/>
      <w:lvlText w:val="%1."/>
      <w:lvlJc w:val="left"/>
      <w:pPr>
        <w:ind w:left="786" w:hanging="360"/>
      </w:pPr>
      <w:rPr>
        <w:b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 w15:restartNumberingAfterBreak="0">
    <w:nsid w:val="7D0E4A05"/>
    <w:multiLevelType w:val="hybridMultilevel"/>
    <w:tmpl w:val="D4D4427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1C6"/>
    <w:rsid w:val="000041EC"/>
    <w:rsid w:val="000676C9"/>
    <w:rsid w:val="000E3EFD"/>
    <w:rsid w:val="00123398"/>
    <w:rsid w:val="00181287"/>
    <w:rsid w:val="001B71C6"/>
    <w:rsid w:val="002802BF"/>
    <w:rsid w:val="003276EF"/>
    <w:rsid w:val="00491B7F"/>
    <w:rsid w:val="00504F5E"/>
    <w:rsid w:val="0061555C"/>
    <w:rsid w:val="00762B60"/>
    <w:rsid w:val="0077408E"/>
    <w:rsid w:val="007A4BF9"/>
    <w:rsid w:val="007B261B"/>
    <w:rsid w:val="007B635C"/>
    <w:rsid w:val="007D4D38"/>
    <w:rsid w:val="0080695B"/>
    <w:rsid w:val="00844CA3"/>
    <w:rsid w:val="00947353"/>
    <w:rsid w:val="00984EB1"/>
    <w:rsid w:val="009E2C01"/>
    <w:rsid w:val="009F63D6"/>
    <w:rsid w:val="00B2373B"/>
    <w:rsid w:val="00BC4DF0"/>
    <w:rsid w:val="00C46897"/>
    <w:rsid w:val="00CD4B08"/>
    <w:rsid w:val="00D0552C"/>
    <w:rsid w:val="00D60318"/>
    <w:rsid w:val="00E73BC4"/>
    <w:rsid w:val="00EB3D96"/>
    <w:rsid w:val="00EB78CF"/>
    <w:rsid w:val="00FE184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99C3E"/>
  <w15:chartTrackingRefBased/>
  <w15:docId w15:val="{1BB2DE8A-2ABE-42EF-B48A-A9E9CAE48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HAnsi"/>
        <w:kern w:val="2"/>
        <w:sz w:val="24"/>
        <w:szCs w:val="22"/>
        <w:lang w:val="uk-UA"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B71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1B71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1B71C6"/>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4">
    <w:name w:val="heading 4"/>
    <w:basedOn w:val="a"/>
    <w:next w:val="a"/>
    <w:link w:val="40"/>
    <w:uiPriority w:val="9"/>
    <w:semiHidden/>
    <w:unhideWhenUsed/>
    <w:qFormat/>
    <w:rsid w:val="001B71C6"/>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1B71C6"/>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1B71C6"/>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B71C6"/>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B71C6"/>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B71C6"/>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71C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1B71C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1B71C6"/>
    <w:rPr>
      <w:rFonts w:asciiTheme="minorHAnsi" w:eastAsiaTheme="majorEastAsia" w:hAnsiTheme="minorHAnsi" w:cstheme="majorBidi"/>
      <w:color w:val="2F5496" w:themeColor="accent1" w:themeShade="BF"/>
      <w:sz w:val="28"/>
      <w:szCs w:val="28"/>
    </w:rPr>
  </w:style>
  <w:style w:type="character" w:customStyle="1" w:styleId="40">
    <w:name w:val="Заголовок 4 Знак"/>
    <w:basedOn w:val="a0"/>
    <w:link w:val="4"/>
    <w:uiPriority w:val="9"/>
    <w:semiHidden/>
    <w:rsid w:val="001B71C6"/>
    <w:rPr>
      <w:rFonts w:asciiTheme="minorHAnsi" w:eastAsiaTheme="majorEastAsia" w:hAnsiTheme="minorHAnsi" w:cstheme="majorBidi"/>
      <w:i/>
      <w:iCs/>
      <w:color w:val="2F5496" w:themeColor="accent1" w:themeShade="BF"/>
    </w:rPr>
  </w:style>
  <w:style w:type="character" w:customStyle="1" w:styleId="50">
    <w:name w:val="Заголовок 5 Знак"/>
    <w:basedOn w:val="a0"/>
    <w:link w:val="5"/>
    <w:uiPriority w:val="9"/>
    <w:semiHidden/>
    <w:rsid w:val="001B71C6"/>
    <w:rPr>
      <w:rFonts w:asciiTheme="minorHAnsi" w:eastAsiaTheme="majorEastAsia" w:hAnsiTheme="minorHAnsi" w:cstheme="majorBidi"/>
      <w:color w:val="2F5496" w:themeColor="accent1" w:themeShade="BF"/>
    </w:rPr>
  </w:style>
  <w:style w:type="character" w:customStyle="1" w:styleId="60">
    <w:name w:val="Заголовок 6 Знак"/>
    <w:basedOn w:val="a0"/>
    <w:link w:val="6"/>
    <w:uiPriority w:val="9"/>
    <w:semiHidden/>
    <w:rsid w:val="001B71C6"/>
    <w:rPr>
      <w:rFonts w:asciiTheme="minorHAnsi" w:eastAsiaTheme="majorEastAsia" w:hAnsiTheme="minorHAnsi" w:cstheme="majorBidi"/>
      <w:i/>
      <w:iCs/>
      <w:color w:val="595959" w:themeColor="text1" w:themeTint="A6"/>
    </w:rPr>
  </w:style>
  <w:style w:type="character" w:customStyle="1" w:styleId="70">
    <w:name w:val="Заголовок 7 Знак"/>
    <w:basedOn w:val="a0"/>
    <w:link w:val="7"/>
    <w:uiPriority w:val="9"/>
    <w:semiHidden/>
    <w:rsid w:val="001B71C6"/>
    <w:rPr>
      <w:rFonts w:asciiTheme="minorHAnsi" w:eastAsiaTheme="majorEastAsia" w:hAnsiTheme="minorHAnsi" w:cstheme="majorBidi"/>
      <w:color w:val="595959" w:themeColor="text1" w:themeTint="A6"/>
    </w:rPr>
  </w:style>
  <w:style w:type="character" w:customStyle="1" w:styleId="80">
    <w:name w:val="Заголовок 8 Знак"/>
    <w:basedOn w:val="a0"/>
    <w:link w:val="8"/>
    <w:uiPriority w:val="9"/>
    <w:semiHidden/>
    <w:rsid w:val="001B71C6"/>
    <w:rPr>
      <w:rFonts w:asciiTheme="minorHAnsi" w:eastAsiaTheme="majorEastAsia" w:hAnsiTheme="minorHAnsi" w:cstheme="majorBidi"/>
      <w:i/>
      <w:iCs/>
      <w:color w:val="272727" w:themeColor="text1" w:themeTint="D8"/>
    </w:rPr>
  </w:style>
  <w:style w:type="character" w:customStyle="1" w:styleId="90">
    <w:name w:val="Заголовок 9 Знак"/>
    <w:basedOn w:val="a0"/>
    <w:link w:val="9"/>
    <w:uiPriority w:val="9"/>
    <w:semiHidden/>
    <w:rsid w:val="001B71C6"/>
    <w:rPr>
      <w:rFonts w:asciiTheme="minorHAnsi" w:eastAsiaTheme="majorEastAsia" w:hAnsiTheme="minorHAnsi" w:cstheme="majorBidi"/>
      <w:color w:val="272727" w:themeColor="text1" w:themeTint="D8"/>
    </w:rPr>
  </w:style>
  <w:style w:type="paragraph" w:styleId="a3">
    <w:name w:val="Title"/>
    <w:basedOn w:val="a"/>
    <w:next w:val="a"/>
    <w:link w:val="a4"/>
    <w:uiPriority w:val="10"/>
    <w:qFormat/>
    <w:rsid w:val="001B71C6"/>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B71C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B71C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6">
    <w:name w:val="Подзаголовок Знак"/>
    <w:basedOn w:val="a0"/>
    <w:link w:val="a5"/>
    <w:uiPriority w:val="11"/>
    <w:rsid w:val="001B71C6"/>
    <w:rPr>
      <w:rFonts w:asciiTheme="minorHAnsi" w:eastAsiaTheme="majorEastAsia" w:hAnsiTheme="minorHAnsi" w:cstheme="majorBidi"/>
      <w:color w:val="595959" w:themeColor="text1" w:themeTint="A6"/>
      <w:spacing w:val="15"/>
      <w:sz w:val="28"/>
      <w:szCs w:val="28"/>
    </w:rPr>
  </w:style>
  <w:style w:type="paragraph" w:styleId="21">
    <w:name w:val="Quote"/>
    <w:basedOn w:val="a"/>
    <w:next w:val="a"/>
    <w:link w:val="22"/>
    <w:uiPriority w:val="29"/>
    <w:qFormat/>
    <w:rsid w:val="001B71C6"/>
    <w:pPr>
      <w:spacing w:before="160" w:after="160"/>
      <w:jc w:val="center"/>
    </w:pPr>
    <w:rPr>
      <w:i/>
      <w:iCs/>
      <w:color w:val="404040" w:themeColor="text1" w:themeTint="BF"/>
    </w:rPr>
  </w:style>
  <w:style w:type="character" w:customStyle="1" w:styleId="22">
    <w:name w:val="Цитата 2 Знак"/>
    <w:basedOn w:val="a0"/>
    <w:link w:val="21"/>
    <w:uiPriority w:val="29"/>
    <w:rsid w:val="001B71C6"/>
    <w:rPr>
      <w:i/>
      <w:iCs/>
      <w:color w:val="404040" w:themeColor="text1" w:themeTint="BF"/>
    </w:rPr>
  </w:style>
  <w:style w:type="paragraph" w:styleId="a7">
    <w:name w:val="List Paragraph"/>
    <w:basedOn w:val="a"/>
    <w:uiPriority w:val="34"/>
    <w:qFormat/>
    <w:rsid w:val="001B71C6"/>
    <w:pPr>
      <w:ind w:left="720"/>
      <w:contextualSpacing/>
    </w:pPr>
  </w:style>
  <w:style w:type="character" w:styleId="a8">
    <w:name w:val="Intense Emphasis"/>
    <w:basedOn w:val="a0"/>
    <w:uiPriority w:val="21"/>
    <w:qFormat/>
    <w:rsid w:val="001B71C6"/>
    <w:rPr>
      <w:i/>
      <w:iCs/>
      <w:color w:val="2F5496" w:themeColor="accent1" w:themeShade="BF"/>
    </w:rPr>
  </w:style>
  <w:style w:type="paragraph" w:styleId="a9">
    <w:name w:val="Intense Quote"/>
    <w:basedOn w:val="a"/>
    <w:next w:val="a"/>
    <w:link w:val="aa"/>
    <w:uiPriority w:val="30"/>
    <w:qFormat/>
    <w:rsid w:val="001B71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1B71C6"/>
    <w:rPr>
      <w:i/>
      <w:iCs/>
      <w:color w:val="2F5496" w:themeColor="accent1" w:themeShade="BF"/>
    </w:rPr>
  </w:style>
  <w:style w:type="character" w:styleId="ab">
    <w:name w:val="Intense Reference"/>
    <w:basedOn w:val="a0"/>
    <w:uiPriority w:val="32"/>
    <w:qFormat/>
    <w:rsid w:val="001B71C6"/>
    <w:rPr>
      <w:b/>
      <w:bCs/>
      <w:smallCaps/>
      <w:color w:val="2F5496" w:themeColor="accent1" w:themeShade="BF"/>
      <w:spacing w:val="5"/>
    </w:rPr>
  </w:style>
  <w:style w:type="paragraph" w:customStyle="1" w:styleId="cvgsua">
    <w:name w:val="cvgsua"/>
    <w:basedOn w:val="a"/>
    <w:rsid w:val="00C46897"/>
    <w:pPr>
      <w:spacing w:before="100" w:beforeAutospacing="1" w:after="100" w:afterAutospacing="1"/>
    </w:pPr>
    <w:rPr>
      <w:rFonts w:eastAsia="Times New Roman" w:cs="Times New Roman"/>
      <w:kern w:val="0"/>
      <w:szCs w:val="24"/>
      <w:lang w:eastAsia="uk-UA"/>
      <w14:ligatures w14:val="none"/>
    </w:rPr>
  </w:style>
  <w:style w:type="character" w:customStyle="1" w:styleId="oypena">
    <w:name w:val="oypena"/>
    <w:basedOn w:val="a0"/>
    <w:rsid w:val="00C46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546190">
      <w:bodyDiv w:val="1"/>
      <w:marLeft w:val="0"/>
      <w:marRight w:val="0"/>
      <w:marTop w:val="0"/>
      <w:marBottom w:val="0"/>
      <w:divBdr>
        <w:top w:val="none" w:sz="0" w:space="0" w:color="auto"/>
        <w:left w:val="none" w:sz="0" w:space="0" w:color="auto"/>
        <w:bottom w:val="none" w:sz="0" w:space="0" w:color="auto"/>
        <w:right w:val="none" w:sz="0" w:space="0" w:color="auto"/>
      </w:divBdr>
    </w:div>
    <w:div w:id="622419566">
      <w:bodyDiv w:val="1"/>
      <w:marLeft w:val="0"/>
      <w:marRight w:val="0"/>
      <w:marTop w:val="0"/>
      <w:marBottom w:val="0"/>
      <w:divBdr>
        <w:top w:val="none" w:sz="0" w:space="0" w:color="auto"/>
        <w:left w:val="none" w:sz="0" w:space="0" w:color="auto"/>
        <w:bottom w:val="none" w:sz="0" w:space="0" w:color="auto"/>
        <w:right w:val="none" w:sz="0" w:space="0" w:color="auto"/>
      </w:divBdr>
    </w:div>
    <w:div w:id="687214685">
      <w:bodyDiv w:val="1"/>
      <w:marLeft w:val="0"/>
      <w:marRight w:val="0"/>
      <w:marTop w:val="0"/>
      <w:marBottom w:val="0"/>
      <w:divBdr>
        <w:top w:val="none" w:sz="0" w:space="0" w:color="auto"/>
        <w:left w:val="none" w:sz="0" w:space="0" w:color="auto"/>
        <w:bottom w:val="none" w:sz="0" w:space="0" w:color="auto"/>
        <w:right w:val="none" w:sz="0" w:space="0" w:color="auto"/>
      </w:divBdr>
    </w:div>
    <w:div w:id="935987099">
      <w:bodyDiv w:val="1"/>
      <w:marLeft w:val="0"/>
      <w:marRight w:val="0"/>
      <w:marTop w:val="0"/>
      <w:marBottom w:val="0"/>
      <w:divBdr>
        <w:top w:val="none" w:sz="0" w:space="0" w:color="auto"/>
        <w:left w:val="none" w:sz="0" w:space="0" w:color="auto"/>
        <w:bottom w:val="none" w:sz="0" w:space="0" w:color="auto"/>
        <w:right w:val="none" w:sz="0" w:space="0" w:color="auto"/>
      </w:divBdr>
    </w:div>
    <w:div w:id="1295451099">
      <w:bodyDiv w:val="1"/>
      <w:marLeft w:val="0"/>
      <w:marRight w:val="0"/>
      <w:marTop w:val="0"/>
      <w:marBottom w:val="0"/>
      <w:divBdr>
        <w:top w:val="none" w:sz="0" w:space="0" w:color="auto"/>
        <w:left w:val="none" w:sz="0" w:space="0" w:color="auto"/>
        <w:bottom w:val="none" w:sz="0" w:space="0" w:color="auto"/>
        <w:right w:val="none" w:sz="0" w:space="0" w:color="auto"/>
      </w:divBdr>
    </w:div>
    <w:div w:id="1533881483">
      <w:bodyDiv w:val="1"/>
      <w:marLeft w:val="0"/>
      <w:marRight w:val="0"/>
      <w:marTop w:val="0"/>
      <w:marBottom w:val="0"/>
      <w:divBdr>
        <w:top w:val="none" w:sz="0" w:space="0" w:color="auto"/>
        <w:left w:val="none" w:sz="0" w:space="0" w:color="auto"/>
        <w:bottom w:val="none" w:sz="0" w:space="0" w:color="auto"/>
        <w:right w:val="none" w:sz="0" w:space="0" w:color="auto"/>
      </w:divBdr>
    </w:div>
    <w:div w:id="197783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TotalTime>
  <Pages>3</Pages>
  <Words>525</Words>
  <Characters>2995</Characters>
  <Application>Microsoft Office Word</Application>
  <DocSecurity>0</DocSecurity>
  <Lines>24</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Павлуненко</dc:creator>
  <cp:keywords/>
  <dc:description/>
  <cp:lastModifiedBy>Admin</cp:lastModifiedBy>
  <cp:revision>45</cp:revision>
  <dcterms:created xsi:type="dcterms:W3CDTF">2025-04-06T07:45:00Z</dcterms:created>
  <dcterms:modified xsi:type="dcterms:W3CDTF">2025-04-12T17:55:00Z</dcterms:modified>
</cp:coreProperties>
</file>