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9AD5" w14:textId="73FB8DC1" w:rsidR="00CA5A95" w:rsidRPr="005471C3" w:rsidRDefault="00790340" w:rsidP="00CA5A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A5A95">
        <w:rPr>
          <w:rFonts w:ascii="Times New Roman" w:hAnsi="Times New Roman" w:cs="Times New Roman"/>
          <w:sz w:val="24"/>
          <w:szCs w:val="24"/>
          <w:lang w:val="uk-UA"/>
        </w:rPr>
        <w:t xml:space="preserve">Автор: </w:t>
      </w:r>
      <w:proofErr w:type="spellStart"/>
      <w:r w:rsidRPr="00CA5A95">
        <w:rPr>
          <w:rFonts w:ascii="Times New Roman" w:hAnsi="Times New Roman" w:cs="Times New Roman"/>
          <w:sz w:val="24"/>
          <w:szCs w:val="24"/>
          <w:lang w:val="uk-UA"/>
        </w:rPr>
        <w:t>Міненко</w:t>
      </w:r>
      <w:proofErr w:type="spellEnd"/>
      <w:r w:rsidRPr="00CA5A95">
        <w:rPr>
          <w:rFonts w:ascii="Times New Roman" w:hAnsi="Times New Roman" w:cs="Times New Roman"/>
          <w:sz w:val="24"/>
          <w:szCs w:val="24"/>
          <w:lang w:val="uk-UA"/>
        </w:rPr>
        <w:t xml:space="preserve"> Денис </w:t>
      </w:r>
      <w:r w:rsidR="005471C3" w:rsidRPr="005471C3">
        <w:rPr>
          <w:rFonts w:ascii="Times New Roman" w:hAnsi="Times New Roman" w:cs="Times New Roman"/>
          <w:sz w:val="24"/>
          <w:szCs w:val="24"/>
          <w:lang w:val="uk-UA"/>
        </w:rPr>
        <w:t>Костянтинович</w:t>
      </w:r>
      <w:r w:rsidRPr="005471C3">
        <w:rPr>
          <w:rFonts w:ascii="Times New Roman" w:hAnsi="Times New Roman" w:cs="Times New Roman"/>
          <w:sz w:val="24"/>
          <w:szCs w:val="24"/>
          <w:lang w:val="uk-UA"/>
        </w:rPr>
        <w:t>, учень 9-А класу комунального закладу «Харківський ліцей №140 Харківської міської ради»</w:t>
      </w:r>
    </w:p>
    <w:p w14:paraId="17E798E5" w14:textId="5C7603EA" w:rsidR="00790340" w:rsidRPr="00CA5A95" w:rsidRDefault="00790340" w:rsidP="00CA5A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90340">
        <w:rPr>
          <w:rFonts w:ascii="Times New Roman" w:hAnsi="Times New Roman" w:cs="Times New Roman"/>
          <w:sz w:val="24"/>
          <w:szCs w:val="24"/>
          <w:lang w:val="uk-UA"/>
        </w:rPr>
        <w:t>Комунальний заклад «Харківська обласна Мала академії наук Харківської обласної ради»</w:t>
      </w:r>
      <w:r w:rsidR="00CA5A95">
        <w:rPr>
          <w:rFonts w:ascii="Times New Roman" w:hAnsi="Times New Roman" w:cs="Times New Roman"/>
          <w:sz w:val="24"/>
          <w:szCs w:val="24"/>
          <w:lang w:val="uk-UA"/>
        </w:rPr>
        <w:t>, м</w:t>
      </w:r>
      <w:r w:rsidRPr="00790340">
        <w:rPr>
          <w:rFonts w:ascii="Times New Roman" w:hAnsi="Times New Roman" w:cs="Times New Roman"/>
          <w:sz w:val="24"/>
          <w:szCs w:val="24"/>
          <w:lang w:val="uk-UA"/>
        </w:rPr>
        <w:t>істо Харків</w:t>
      </w:r>
    </w:p>
    <w:p w14:paraId="2AE15672" w14:textId="77777777" w:rsidR="00790340" w:rsidRPr="00790340" w:rsidRDefault="00790340" w:rsidP="00CA5A9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340">
        <w:rPr>
          <w:rFonts w:ascii="Times New Roman" w:hAnsi="Times New Roman" w:cs="Times New Roman"/>
          <w:sz w:val="24"/>
          <w:szCs w:val="24"/>
          <w:lang w:val="uk-UA"/>
        </w:rPr>
        <w:t xml:space="preserve">Керівник </w:t>
      </w:r>
      <w:proofErr w:type="spellStart"/>
      <w:r w:rsidRPr="00790340">
        <w:rPr>
          <w:rFonts w:ascii="Times New Roman" w:hAnsi="Times New Roman" w:cs="Times New Roman"/>
          <w:sz w:val="24"/>
          <w:szCs w:val="24"/>
          <w:lang w:val="uk-UA"/>
        </w:rPr>
        <w:t>проєкту</w:t>
      </w:r>
      <w:proofErr w:type="spellEnd"/>
      <w:r w:rsidRPr="00790340">
        <w:rPr>
          <w:rFonts w:ascii="Times New Roman" w:hAnsi="Times New Roman" w:cs="Times New Roman"/>
          <w:sz w:val="24"/>
          <w:szCs w:val="24"/>
          <w:lang w:val="uk-UA"/>
        </w:rPr>
        <w:t>: Сидорчук Віктор Миколайович, учитель комунального закладу «Харківський ліцей №140 Харківської міської ради»</w:t>
      </w:r>
    </w:p>
    <w:p w14:paraId="3669607C" w14:textId="21BE114F" w:rsidR="006F00B3" w:rsidRPr="00790340" w:rsidRDefault="006F00B3" w:rsidP="007903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0B62B86" w14:textId="668D17AD" w:rsidR="00B33811" w:rsidRDefault="00790340" w:rsidP="00F60DD2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790340">
        <w:rPr>
          <w:rFonts w:ascii="Times New Roman" w:hAnsi="Times New Roman" w:cs="Times New Roman"/>
          <w:b/>
          <w:bCs/>
          <w:sz w:val="28"/>
          <w:szCs w:val="28"/>
          <w:lang w:val="uk-UA"/>
        </w:rPr>
        <w:t>Екскурсія місцями архітектурних споруд та закладів міста Харкова, які постраждали внаслідок російсько-української війни</w:t>
      </w:r>
    </w:p>
    <w:p w14:paraId="56D9C345" w14:textId="77777777" w:rsidR="00F53B79" w:rsidRPr="00CA5A95" w:rsidRDefault="00F53B79" w:rsidP="00F60DD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26D64A31" w14:textId="285FFC32" w:rsidR="002C035E" w:rsidRPr="00CA5A95" w:rsidRDefault="002C035E" w:rsidP="002D1E1E">
      <w:pPr>
        <w:pStyle w:val="1"/>
        <w:spacing w:line="360" w:lineRule="auto"/>
        <w:ind w:left="221" w:right="210" w:firstLine="720"/>
        <w:jc w:val="both"/>
        <w:rPr>
          <w:rStyle w:val="11"/>
          <w:shd w:val="clear" w:color="auto" w:fill="FFFFFF"/>
        </w:rPr>
      </w:pPr>
      <w:r w:rsidRPr="00CA5A95">
        <w:rPr>
          <w:b w:val="0"/>
          <w:bCs w:val="0"/>
        </w:rPr>
        <w:t xml:space="preserve">Тема дослідницького </w:t>
      </w:r>
      <w:proofErr w:type="spellStart"/>
      <w:r w:rsidRPr="00CA5A95">
        <w:rPr>
          <w:b w:val="0"/>
          <w:bCs w:val="0"/>
        </w:rPr>
        <w:t>проєкту</w:t>
      </w:r>
      <w:proofErr w:type="spellEnd"/>
      <w:r w:rsidRPr="00CA5A95">
        <w:rPr>
          <w:b w:val="0"/>
          <w:bCs w:val="0"/>
        </w:rPr>
        <w:t xml:space="preserve"> </w:t>
      </w:r>
      <w:r w:rsidR="00A4089B">
        <w:rPr>
          <w:b w:val="0"/>
          <w:bCs w:val="0"/>
        </w:rPr>
        <w:t xml:space="preserve">присвячена </w:t>
      </w:r>
      <w:r w:rsidR="00A4089B" w:rsidRPr="00CA5A95">
        <w:rPr>
          <w:rFonts w:eastAsiaTheme="majorEastAsia"/>
          <w:b w:val="0"/>
          <w:bCs w:val="0"/>
        </w:rPr>
        <w:t>архітектурни</w:t>
      </w:r>
      <w:r w:rsidR="00A4089B">
        <w:rPr>
          <w:rFonts w:eastAsiaTheme="majorEastAsia"/>
          <w:b w:val="0"/>
          <w:bCs w:val="0"/>
        </w:rPr>
        <w:t>м</w:t>
      </w:r>
      <w:r w:rsidR="00A4089B" w:rsidRPr="00CA5A95">
        <w:rPr>
          <w:rFonts w:eastAsiaTheme="majorEastAsia"/>
          <w:b w:val="0"/>
          <w:bCs w:val="0"/>
        </w:rPr>
        <w:t xml:space="preserve"> споруд</w:t>
      </w:r>
      <w:r w:rsidR="00A4089B">
        <w:rPr>
          <w:rFonts w:eastAsiaTheme="majorEastAsia"/>
          <w:b w:val="0"/>
          <w:bCs w:val="0"/>
        </w:rPr>
        <w:t>ам</w:t>
      </w:r>
      <w:r w:rsidR="00A4089B" w:rsidRPr="00CA5A95">
        <w:rPr>
          <w:rFonts w:eastAsiaTheme="majorEastAsia"/>
          <w:b w:val="0"/>
          <w:bCs w:val="0"/>
        </w:rPr>
        <w:t xml:space="preserve"> </w:t>
      </w:r>
      <w:r w:rsidR="00A4089B">
        <w:rPr>
          <w:rFonts w:eastAsiaTheme="majorEastAsia"/>
          <w:b w:val="0"/>
          <w:bCs w:val="0"/>
        </w:rPr>
        <w:br/>
      </w:r>
      <w:r w:rsidR="00A4089B" w:rsidRPr="00CA5A95">
        <w:rPr>
          <w:rFonts w:eastAsiaTheme="majorEastAsia"/>
          <w:b w:val="0"/>
          <w:bCs w:val="0"/>
        </w:rPr>
        <w:t>та заклад</w:t>
      </w:r>
      <w:r w:rsidR="00A4089B">
        <w:rPr>
          <w:rFonts w:eastAsiaTheme="majorEastAsia"/>
          <w:b w:val="0"/>
          <w:bCs w:val="0"/>
        </w:rPr>
        <w:t>ам</w:t>
      </w:r>
      <w:r w:rsidR="00A4089B" w:rsidRPr="00CA5A95">
        <w:rPr>
          <w:rFonts w:eastAsiaTheme="majorEastAsia"/>
          <w:b w:val="0"/>
          <w:bCs w:val="0"/>
        </w:rPr>
        <w:t xml:space="preserve"> міста Харкова, які постраждали внаслідок російсько-української війни</w:t>
      </w:r>
      <w:r w:rsidR="00A4089B" w:rsidRPr="00CA5A95">
        <w:rPr>
          <w:b w:val="0"/>
          <w:bCs w:val="0"/>
        </w:rPr>
        <w:t xml:space="preserve"> </w:t>
      </w:r>
      <w:r w:rsidR="00A4089B">
        <w:rPr>
          <w:b w:val="0"/>
          <w:bCs w:val="0"/>
        </w:rPr>
        <w:t xml:space="preserve">і вона є актуальною, </w:t>
      </w:r>
      <w:r w:rsidRPr="00CA5A95">
        <w:rPr>
          <w:b w:val="0"/>
          <w:bCs w:val="0"/>
        </w:rPr>
        <w:t>адже в</w:t>
      </w:r>
      <w:r w:rsidR="005B4219" w:rsidRPr="00CA5A95">
        <w:rPr>
          <w:b w:val="0"/>
          <w:bCs w:val="0"/>
        </w:rPr>
        <w:t xml:space="preserve"> даний час йде війна російської федерації проти нашої Батьківщини. </w:t>
      </w:r>
      <w:r w:rsidR="005B4219" w:rsidRPr="00CA5A95">
        <w:rPr>
          <w:rStyle w:val="11"/>
          <w:shd w:val="clear" w:color="auto" w:fill="FFFFFF"/>
        </w:rPr>
        <w:t xml:space="preserve">Ця російсько-українська війна, яка </w:t>
      </w:r>
      <w:r w:rsidR="000210CE">
        <w:rPr>
          <w:rStyle w:val="11"/>
          <w:shd w:val="clear" w:color="auto" w:fill="FFFFFF"/>
        </w:rPr>
        <w:t>роз</w:t>
      </w:r>
      <w:r w:rsidR="005B4219" w:rsidRPr="00CA5A95">
        <w:rPr>
          <w:rStyle w:val="11"/>
          <w:shd w:val="clear" w:color="auto" w:fill="FFFFFF"/>
        </w:rPr>
        <w:t xml:space="preserve">почалась </w:t>
      </w:r>
      <w:r w:rsidR="000210CE">
        <w:rPr>
          <w:rStyle w:val="11"/>
          <w:shd w:val="clear" w:color="auto" w:fill="FFFFFF"/>
        </w:rPr>
        <w:br/>
      </w:r>
      <w:r w:rsidR="005B4219" w:rsidRPr="00CA5A95">
        <w:rPr>
          <w:rStyle w:val="11"/>
          <w:shd w:val="clear" w:color="auto" w:fill="FFFFFF"/>
        </w:rPr>
        <w:t>у 2014 р</w:t>
      </w:r>
      <w:r w:rsidRPr="00CA5A95">
        <w:rPr>
          <w:rStyle w:val="11"/>
          <w:shd w:val="clear" w:color="auto" w:fill="FFFFFF"/>
        </w:rPr>
        <w:t>оці</w:t>
      </w:r>
      <w:r w:rsidR="005B4219" w:rsidRPr="00CA5A95">
        <w:rPr>
          <w:rStyle w:val="11"/>
          <w:shd w:val="clear" w:color="auto" w:fill="FFFFFF"/>
        </w:rPr>
        <w:t xml:space="preserve">, є війною українського народу за нашу незалежність держави, </w:t>
      </w:r>
      <w:r w:rsidR="00A4089B">
        <w:rPr>
          <w:rStyle w:val="11"/>
          <w:shd w:val="clear" w:color="auto" w:fill="FFFFFF"/>
        </w:rPr>
        <w:br/>
      </w:r>
      <w:r w:rsidR="005B4219" w:rsidRPr="00CA5A95">
        <w:rPr>
          <w:rStyle w:val="11"/>
          <w:shd w:val="clear" w:color="auto" w:fill="FFFFFF"/>
        </w:rPr>
        <w:t xml:space="preserve">за її територіальну цілісність та суверенітет нашої держави. </w:t>
      </w:r>
      <w:r w:rsidRPr="00CA5A95">
        <w:rPr>
          <w:rStyle w:val="11"/>
          <w:shd w:val="clear" w:color="auto" w:fill="FFFFFF"/>
        </w:rPr>
        <w:t xml:space="preserve">Поряд </w:t>
      </w:r>
      <w:r w:rsidR="00CA5A95" w:rsidRPr="00CA5A95">
        <w:rPr>
          <w:rStyle w:val="11"/>
          <w:shd w:val="clear" w:color="auto" w:fill="FFFFFF"/>
        </w:rPr>
        <w:br/>
      </w:r>
      <w:r w:rsidRPr="00CA5A95">
        <w:rPr>
          <w:rStyle w:val="11"/>
          <w:shd w:val="clear" w:color="auto" w:fill="FFFFFF"/>
        </w:rPr>
        <w:t xml:space="preserve">із жертвами цієї війни також дуже жахливо, що руйнуються архітектурні споруди і заклади міста Харкова. </w:t>
      </w:r>
    </w:p>
    <w:p w14:paraId="0E1DCAC7" w14:textId="74235AAA" w:rsidR="00FE0F80" w:rsidRPr="00CA5A95" w:rsidRDefault="002C035E" w:rsidP="005802BC">
      <w:pPr>
        <w:pStyle w:val="1"/>
        <w:spacing w:line="360" w:lineRule="auto"/>
        <w:ind w:left="221" w:right="210" w:firstLine="720"/>
        <w:jc w:val="both"/>
        <w:rPr>
          <w:rStyle w:val="11"/>
        </w:rPr>
      </w:pPr>
      <w:r w:rsidRPr="00CA5A95">
        <w:rPr>
          <w:rStyle w:val="11"/>
          <w:shd w:val="clear" w:color="auto" w:fill="FFFFFF"/>
        </w:rPr>
        <w:t xml:space="preserve">Удари </w:t>
      </w:r>
      <w:r w:rsidR="00FE0F80" w:rsidRPr="00CA5A95">
        <w:rPr>
          <w:b w:val="0"/>
          <w:bCs w:val="0"/>
          <w:shd w:val="clear" w:color="auto" w:fill="FFFFFF"/>
        </w:rPr>
        <w:t xml:space="preserve">балістичних, крилатих ракет, зенітних ракет комплексу С-300 для ударів по наземних цілях, БПЛА-камікадзе типу Шахед </w:t>
      </w:r>
      <w:r w:rsidRPr="00CA5A95">
        <w:rPr>
          <w:rStyle w:val="11"/>
          <w:shd w:val="clear" w:color="auto" w:fill="FFFFFF"/>
        </w:rPr>
        <w:t xml:space="preserve">по архітектурним спорудам та закладам під час </w:t>
      </w:r>
      <w:r w:rsidR="00CA5A95" w:rsidRPr="00CA5A95">
        <w:rPr>
          <w:rStyle w:val="11"/>
          <w:shd w:val="clear" w:color="auto" w:fill="FFFFFF"/>
        </w:rPr>
        <w:t>цієї</w:t>
      </w:r>
      <w:r w:rsidRPr="00CA5A95">
        <w:rPr>
          <w:rStyle w:val="11"/>
          <w:shd w:val="clear" w:color="auto" w:fill="FFFFFF"/>
        </w:rPr>
        <w:t xml:space="preserve"> війни – це воєнний злочин, яке скоює </w:t>
      </w:r>
      <w:proofErr w:type="spellStart"/>
      <w:r w:rsidR="00CA5A95" w:rsidRPr="00CA5A95">
        <w:rPr>
          <w:rStyle w:val="11"/>
          <w:shd w:val="clear" w:color="auto" w:fill="FFFFFF"/>
        </w:rPr>
        <w:t>росія</w:t>
      </w:r>
      <w:proofErr w:type="spellEnd"/>
      <w:r w:rsidRPr="00CA5A95">
        <w:rPr>
          <w:rStyle w:val="11"/>
          <w:shd w:val="clear" w:color="auto" w:fill="FFFFFF"/>
        </w:rPr>
        <w:t xml:space="preserve">, щоб в результаті примусити владу України піти на </w:t>
      </w:r>
      <w:r w:rsidR="00FE0F80" w:rsidRPr="00CA5A95">
        <w:rPr>
          <w:rStyle w:val="11"/>
          <w:shd w:val="clear" w:color="auto" w:fill="FFFFFF"/>
        </w:rPr>
        <w:t>переговори</w:t>
      </w:r>
      <w:r w:rsidRPr="00CA5A95">
        <w:rPr>
          <w:rStyle w:val="11"/>
          <w:shd w:val="clear" w:color="auto" w:fill="FFFFFF"/>
        </w:rPr>
        <w:t xml:space="preserve"> з кремлівським </w:t>
      </w:r>
      <w:r w:rsidR="00FE0F80" w:rsidRPr="00CA5A95">
        <w:rPr>
          <w:rStyle w:val="11"/>
          <w:shd w:val="clear" w:color="auto" w:fill="FFFFFF"/>
        </w:rPr>
        <w:t>р</w:t>
      </w:r>
      <w:r w:rsidRPr="00CA5A95">
        <w:rPr>
          <w:rStyle w:val="11"/>
          <w:shd w:val="clear" w:color="auto" w:fill="FFFFFF"/>
        </w:rPr>
        <w:t xml:space="preserve">ежимом на вигідних для </w:t>
      </w:r>
      <w:r w:rsidR="00FE0F80" w:rsidRPr="00CA5A95">
        <w:rPr>
          <w:rStyle w:val="11"/>
          <w:shd w:val="clear" w:color="auto" w:fill="FFFFFF"/>
        </w:rPr>
        <w:t xml:space="preserve">останніх умовах. </w:t>
      </w:r>
    </w:p>
    <w:p w14:paraId="751CF246" w14:textId="77189AC1" w:rsidR="009260CD" w:rsidRPr="00CA5A95" w:rsidRDefault="009260CD" w:rsidP="009260CD">
      <w:pPr>
        <w:pStyle w:val="1"/>
        <w:spacing w:line="360" w:lineRule="auto"/>
        <w:ind w:left="221" w:right="210" w:firstLine="720"/>
        <w:jc w:val="both"/>
        <w:rPr>
          <w:b w:val="0"/>
          <w:bCs w:val="0"/>
        </w:rPr>
      </w:pPr>
      <w:r w:rsidRPr="00CA5A95">
        <w:rPr>
          <w:b w:val="0"/>
          <w:bCs w:val="0"/>
        </w:rPr>
        <w:t xml:space="preserve">Мета дослідницького </w:t>
      </w:r>
      <w:proofErr w:type="spellStart"/>
      <w:r w:rsidRPr="00CA5A95">
        <w:rPr>
          <w:b w:val="0"/>
          <w:bCs w:val="0"/>
        </w:rPr>
        <w:t>проєкту</w:t>
      </w:r>
      <w:proofErr w:type="spellEnd"/>
      <w:r w:rsidRPr="00CA5A95">
        <w:rPr>
          <w:b w:val="0"/>
          <w:bCs w:val="0"/>
        </w:rPr>
        <w:t xml:space="preserve"> </w:t>
      </w:r>
      <w:r w:rsidRPr="00790340">
        <w:rPr>
          <w:rFonts w:eastAsiaTheme="minorEastAsia"/>
          <w:b w:val="0"/>
          <w:bCs w:val="0"/>
        </w:rPr>
        <w:t xml:space="preserve">полягає у проведенні екскурсії містом Харкова, яка включатиме ознайомлення із тими архітектурними спорудами </w:t>
      </w:r>
      <w:r w:rsidR="00A4089B">
        <w:rPr>
          <w:rFonts w:eastAsiaTheme="minorEastAsia"/>
          <w:b w:val="0"/>
          <w:bCs w:val="0"/>
        </w:rPr>
        <w:br/>
      </w:r>
      <w:r w:rsidRPr="00790340">
        <w:rPr>
          <w:rFonts w:eastAsiaTheme="minorEastAsia"/>
          <w:b w:val="0"/>
          <w:bCs w:val="0"/>
        </w:rPr>
        <w:t>та закладами, які постраждали внаслідок російсько-української війни.</w:t>
      </w:r>
      <w:r w:rsidRPr="00CA5A95">
        <w:rPr>
          <w:rFonts w:eastAsiaTheme="minorEastAsia"/>
          <w:b w:val="0"/>
          <w:bCs w:val="0"/>
        </w:rPr>
        <w:t xml:space="preserve"> </w:t>
      </w:r>
    </w:p>
    <w:p w14:paraId="495809F3" w14:textId="0B5A1316" w:rsidR="009260CD" w:rsidRPr="00CA5A95" w:rsidRDefault="009260CD" w:rsidP="009260CD">
      <w:pPr>
        <w:pStyle w:val="1"/>
        <w:spacing w:line="360" w:lineRule="auto"/>
        <w:ind w:left="221" w:right="210" w:firstLine="720"/>
        <w:jc w:val="both"/>
        <w:rPr>
          <w:b w:val="0"/>
          <w:bCs w:val="0"/>
        </w:rPr>
      </w:pPr>
      <w:r w:rsidRPr="00CA5A95">
        <w:rPr>
          <w:rFonts w:eastAsiaTheme="minorEastAsia"/>
          <w:b w:val="0"/>
          <w:bCs w:val="0"/>
        </w:rPr>
        <w:t xml:space="preserve">У книжці Д. Бурої «Місто-герой Харків. 28 історій незламності» повідомляється, що тільки за рік повномасштабної війни на Харківщини підрахували частково або повністю зруйновані внаслідок російської агресії об'єкти. В обласному департаменті архітектури та містобудування називають цифру 21 550 об'єктів. Серед них 7399 житлових приватних будинків, 4091 </w:t>
      </w:r>
      <w:r w:rsidRPr="00CA5A95">
        <w:rPr>
          <w:rFonts w:eastAsiaTheme="minorEastAsia"/>
          <w:b w:val="0"/>
          <w:bCs w:val="0"/>
        </w:rPr>
        <w:lastRenderedPageBreak/>
        <w:t xml:space="preserve">житловий багатоповерховий будинок, 819 закладів освіти, 282 заклади охорони здоров'я. </w:t>
      </w:r>
    </w:p>
    <w:p w14:paraId="389FBF66" w14:textId="77EF9B23" w:rsidR="003B1A4D" w:rsidRPr="00CA5A95" w:rsidRDefault="009260CD" w:rsidP="009260CD">
      <w:pPr>
        <w:pStyle w:val="1"/>
        <w:spacing w:line="360" w:lineRule="auto"/>
        <w:ind w:left="221" w:right="210" w:firstLine="720"/>
        <w:jc w:val="both"/>
        <w:rPr>
          <w:rFonts w:eastAsiaTheme="minorEastAsia"/>
          <w:b w:val="0"/>
          <w:bCs w:val="0"/>
        </w:rPr>
      </w:pPr>
      <w:r w:rsidRPr="00CA5A95">
        <w:rPr>
          <w:rFonts w:eastAsiaTheme="minorEastAsia"/>
          <w:b w:val="0"/>
          <w:bCs w:val="0"/>
        </w:rPr>
        <w:t xml:space="preserve">Справжню живу екскурсію по таким місцям зробити на даний час </w:t>
      </w:r>
      <w:r w:rsidR="00CA5A95" w:rsidRPr="00CA5A95">
        <w:rPr>
          <w:rFonts w:eastAsiaTheme="minorEastAsia"/>
          <w:b w:val="0"/>
          <w:bCs w:val="0"/>
        </w:rPr>
        <w:br/>
      </w:r>
      <w:r w:rsidRPr="00CA5A95">
        <w:rPr>
          <w:rFonts w:eastAsiaTheme="minorEastAsia"/>
          <w:b w:val="0"/>
          <w:bCs w:val="0"/>
        </w:rPr>
        <w:t xml:space="preserve">не можливо в місті Харкові через безпекову ситуацію в місті. </w:t>
      </w:r>
      <w:r w:rsidR="00CA5A95" w:rsidRPr="00CA5A95">
        <w:rPr>
          <w:rFonts w:eastAsiaTheme="minorEastAsia"/>
          <w:b w:val="0"/>
          <w:bCs w:val="0"/>
        </w:rPr>
        <w:t>Нажаль в</w:t>
      </w:r>
      <w:r w:rsidRPr="00CA5A95">
        <w:rPr>
          <w:rFonts w:eastAsiaTheme="minorEastAsia"/>
          <w:b w:val="0"/>
          <w:bCs w:val="0"/>
        </w:rPr>
        <w:t>ідповідно ця екскурсія відбувалась через пошук фотоматеріалів в інтернеті.</w:t>
      </w:r>
      <w:r w:rsidR="003B1A4D" w:rsidRPr="00CA5A95">
        <w:rPr>
          <w:b w:val="0"/>
          <w:bCs w:val="0"/>
        </w:rPr>
        <w:t xml:space="preserve"> </w:t>
      </w:r>
    </w:p>
    <w:p w14:paraId="36897314" w14:textId="0BFCD5C6" w:rsidR="009260CD" w:rsidRPr="00CA5A95" w:rsidRDefault="003B1A4D" w:rsidP="009260CD">
      <w:pPr>
        <w:pStyle w:val="1"/>
        <w:spacing w:line="360" w:lineRule="auto"/>
        <w:ind w:left="221" w:right="210" w:firstLine="720"/>
        <w:jc w:val="both"/>
        <w:rPr>
          <w:rFonts w:eastAsiaTheme="minorEastAsia"/>
          <w:b w:val="0"/>
          <w:bCs w:val="0"/>
        </w:rPr>
      </w:pPr>
      <w:r w:rsidRPr="00790340">
        <w:rPr>
          <w:b w:val="0"/>
          <w:bCs w:val="0"/>
        </w:rPr>
        <w:t>Для реалізації поставленої мети були визначені такі завдання дослідження</w:t>
      </w:r>
      <w:r w:rsidRPr="00790340">
        <w:rPr>
          <w:rFonts w:eastAsiaTheme="minorEastAsia"/>
          <w:b w:val="0"/>
          <w:bCs w:val="0"/>
        </w:rPr>
        <w:t xml:space="preserve">: </w:t>
      </w:r>
      <w:r w:rsidRPr="00CA5A95">
        <w:rPr>
          <w:rFonts w:eastAsiaTheme="minorEastAsia"/>
          <w:b w:val="0"/>
          <w:bCs w:val="0"/>
        </w:rPr>
        <w:t>з</w:t>
      </w:r>
      <w:r w:rsidR="00790340" w:rsidRPr="00790340">
        <w:rPr>
          <w:rFonts w:eastAsiaTheme="minorEastAsia"/>
          <w:b w:val="0"/>
          <w:bCs w:val="0"/>
        </w:rPr>
        <w:t xml:space="preserve">'ясувати </w:t>
      </w:r>
      <w:r w:rsidR="00A4089B">
        <w:rPr>
          <w:rFonts w:eastAsiaTheme="minorEastAsia"/>
          <w:b w:val="0"/>
          <w:bCs w:val="0"/>
        </w:rPr>
        <w:t xml:space="preserve">вибірково </w:t>
      </w:r>
      <w:r w:rsidR="00790340" w:rsidRPr="00790340">
        <w:rPr>
          <w:rFonts w:eastAsiaTheme="minorEastAsia"/>
          <w:b w:val="0"/>
          <w:bCs w:val="0"/>
        </w:rPr>
        <w:t>ті архітектурні споруди та заклади, які постраждали внаслідок російсько-української війни,</w:t>
      </w:r>
      <w:r w:rsidRPr="00CA5A95">
        <w:rPr>
          <w:rFonts w:eastAsiaTheme="minorEastAsia"/>
          <w:b w:val="0"/>
          <w:bCs w:val="0"/>
        </w:rPr>
        <w:t xml:space="preserve"> поринувши в історію цих закладів і споруд</w:t>
      </w:r>
      <w:r w:rsidR="00C55508" w:rsidRPr="00CA5A95">
        <w:rPr>
          <w:rFonts w:eastAsiaTheme="minorEastAsia"/>
          <w:b w:val="0"/>
          <w:bCs w:val="0"/>
        </w:rPr>
        <w:t xml:space="preserve">, </w:t>
      </w:r>
      <w:r w:rsidR="00790340" w:rsidRPr="00790340">
        <w:rPr>
          <w:rFonts w:eastAsiaTheme="minorEastAsia"/>
          <w:b w:val="0"/>
          <w:bCs w:val="0"/>
        </w:rPr>
        <w:t xml:space="preserve">порівняти </w:t>
      </w:r>
      <w:r w:rsidRPr="00CA5A95">
        <w:rPr>
          <w:rFonts w:eastAsiaTheme="minorEastAsia"/>
          <w:b w:val="0"/>
          <w:bCs w:val="0"/>
        </w:rPr>
        <w:t xml:space="preserve">їх </w:t>
      </w:r>
      <w:r w:rsidR="00790340" w:rsidRPr="00790340">
        <w:rPr>
          <w:rFonts w:eastAsiaTheme="minorEastAsia"/>
          <w:b w:val="0"/>
          <w:bCs w:val="0"/>
        </w:rPr>
        <w:t xml:space="preserve">фото до війни і </w:t>
      </w:r>
      <w:r w:rsidRPr="00CA5A95">
        <w:rPr>
          <w:rFonts w:eastAsiaTheme="minorEastAsia"/>
          <w:b w:val="0"/>
          <w:bCs w:val="0"/>
        </w:rPr>
        <w:t>під час її; в</w:t>
      </w:r>
      <w:r w:rsidR="00790340" w:rsidRPr="00790340">
        <w:rPr>
          <w:rFonts w:eastAsiaTheme="minorEastAsia"/>
          <w:b w:val="0"/>
          <w:bCs w:val="0"/>
        </w:rPr>
        <w:t xml:space="preserve">изначити </w:t>
      </w:r>
      <w:r w:rsidR="001A343F">
        <w:rPr>
          <w:rFonts w:eastAsiaTheme="minorEastAsia"/>
          <w:b w:val="0"/>
          <w:bCs w:val="0"/>
        </w:rPr>
        <w:t>наслідки</w:t>
      </w:r>
      <w:r w:rsidR="00790340" w:rsidRPr="00790340">
        <w:rPr>
          <w:rFonts w:eastAsiaTheme="minorEastAsia"/>
          <w:b w:val="0"/>
          <w:bCs w:val="0"/>
        </w:rPr>
        <w:t xml:space="preserve"> російсько-української війни на руйнування споруд і закладів</w:t>
      </w:r>
      <w:r w:rsidR="00C55508" w:rsidRPr="00CA5A95">
        <w:rPr>
          <w:rFonts w:eastAsiaTheme="minorEastAsia"/>
          <w:b w:val="0"/>
          <w:bCs w:val="0"/>
        </w:rPr>
        <w:t>.</w:t>
      </w:r>
    </w:p>
    <w:p w14:paraId="5AE206E4" w14:textId="1A9B7CA6" w:rsidR="00CA5A95" w:rsidRDefault="00CA6EE5" w:rsidP="009260CD">
      <w:pPr>
        <w:pStyle w:val="1"/>
        <w:spacing w:line="360" w:lineRule="auto"/>
        <w:ind w:left="221" w:right="210" w:firstLine="720"/>
        <w:jc w:val="both"/>
        <w:rPr>
          <w:b w:val="0"/>
          <w:bCs w:val="0"/>
        </w:rPr>
      </w:pPr>
      <w:r w:rsidRPr="00CA5A95">
        <w:rPr>
          <w:b w:val="0"/>
          <w:bCs w:val="0"/>
        </w:rPr>
        <w:t xml:space="preserve">Об’єктом дослідження </w:t>
      </w:r>
      <w:proofErr w:type="spellStart"/>
      <w:r w:rsidRPr="00CA5A95">
        <w:rPr>
          <w:b w:val="0"/>
          <w:bCs w:val="0"/>
        </w:rPr>
        <w:t>проєкту</w:t>
      </w:r>
      <w:proofErr w:type="spellEnd"/>
      <w:r w:rsidRPr="00CA5A95">
        <w:rPr>
          <w:b w:val="0"/>
          <w:bCs w:val="0"/>
        </w:rPr>
        <w:t xml:space="preserve"> є </w:t>
      </w:r>
      <w:r w:rsidR="00FD7538" w:rsidRPr="00CA5A95">
        <w:rPr>
          <w:b w:val="0"/>
          <w:bCs w:val="0"/>
        </w:rPr>
        <w:t>ознайомлення з</w:t>
      </w:r>
      <w:r w:rsidRPr="00CA5A95">
        <w:rPr>
          <w:b w:val="0"/>
          <w:bCs w:val="0"/>
        </w:rPr>
        <w:t xml:space="preserve"> </w:t>
      </w:r>
      <w:r w:rsidR="00555612">
        <w:rPr>
          <w:b w:val="0"/>
          <w:bCs w:val="0"/>
        </w:rPr>
        <w:t xml:space="preserve">місцями </w:t>
      </w:r>
      <w:r w:rsidR="00FD7538" w:rsidRPr="00790340">
        <w:rPr>
          <w:rFonts w:eastAsiaTheme="minorEastAsia"/>
          <w:b w:val="0"/>
          <w:bCs w:val="0"/>
        </w:rPr>
        <w:t>архітектурни</w:t>
      </w:r>
      <w:r w:rsidR="00555612">
        <w:rPr>
          <w:rFonts w:eastAsiaTheme="minorEastAsia"/>
          <w:b w:val="0"/>
          <w:bCs w:val="0"/>
        </w:rPr>
        <w:t>х</w:t>
      </w:r>
      <w:r w:rsidR="00FD7538" w:rsidRPr="00790340">
        <w:rPr>
          <w:rFonts w:eastAsiaTheme="minorEastAsia"/>
          <w:b w:val="0"/>
          <w:bCs w:val="0"/>
        </w:rPr>
        <w:t xml:space="preserve"> споруд та закладами, які постраждали внаслідок російсько-української війни.</w:t>
      </w:r>
      <w:r w:rsidR="00CA5A95" w:rsidRPr="00CA5A95">
        <w:rPr>
          <w:b w:val="0"/>
          <w:bCs w:val="0"/>
        </w:rPr>
        <w:t xml:space="preserve"> </w:t>
      </w:r>
    </w:p>
    <w:p w14:paraId="68C5DBA5" w14:textId="77777777" w:rsidR="00CA5A95" w:rsidRDefault="00CA5A95" w:rsidP="009260CD">
      <w:pPr>
        <w:pStyle w:val="1"/>
        <w:spacing w:line="360" w:lineRule="auto"/>
        <w:ind w:left="221" w:right="210" w:firstLine="720"/>
        <w:jc w:val="both"/>
        <w:rPr>
          <w:b w:val="0"/>
          <w:bCs w:val="0"/>
        </w:rPr>
      </w:pPr>
      <w:r w:rsidRPr="00CA5A95">
        <w:rPr>
          <w:b w:val="0"/>
          <w:bCs w:val="0"/>
        </w:rPr>
        <w:t xml:space="preserve">Предметом дослідження </w:t>
      </w:r>
      <w:proofErr w:type="spellStart"/>
      <w:r w:rsidRPr="00CA5A95">
        <w:rPr>
          <w:b w:val="0"/>
          <w:bCs w:val="0"/>
        </w:rPr>
        <w:t>проєкту</w:t>
      </w:r>
      <w:proofErr w:type="spellEnd"/>
      <w:r w:rsidRPr="00CA5A95">
        <w:rPr>
          <w:b w:val="0"/>
          <w:bCs w:val="0"/>
        </w:rPr>
        <w:t xml:space="preserve"> є </w:t>
      </w:r>
      <w:r w:rsidRPr="00CA5A95">
        <w:rPr>
          <w:b w:val="0"/>
          <w:bCs w:val="0"/>
          <w:spacing w:val="1"/>
        </w:rPr>
        <w:t xml:space="preserve">саме </w:t>
      </w:r>
      <w:r w:rsidRPr="00790340">
        <w:rPr>
          <w:rFonts w:eastAsiaTheme="minorEastAsia"/>
          <w:b w:val="0"/>
          <w:bCs w:val="0"/>
        </w:rPr>
        <w:t>архітектурн</w:t>
      </w:r>
      <w:r w:rsidRPr="00CA5A95">
        <w:rPr>
          <w:rFonts w:eastAsiaTheme="minorEastAsia"/>
          <w:b w:val="0"/>
          <w:bCs w:val="0"/>
        </w:rPr>
        <w:t>і</w:t>
      </w:r>
      <w:r w:rsidRPr="00790340">
        <w:rPr>
          <w:rFonts w:eastAsiaTheme="minorEastAsia"/>
          <w:b w:val="0"/>
          <w:bCs w:val="0"/>
        </w:rPr>
        <w:t xml:space="preserve"> споруд</w:t>
      </w:r>
      <w:r w:rsidRPr="00CA5A95">
        <w:rPr>
          <w:rFonts w:eastAsiaTheme="minorEastAsia"/>
          <w:b w:val="0"/>
          <w:bCs w:val="0"/>
        </w:rPr>
        <w:t>и</w:t>
      </w:r>
      <w:r w:rsidRPr="00790340">
        <w:rPr>
          <w:rFonts w:eastAsiaTheme="minorEastAsia"/>
          <w:b w:val="0"/>
          <w:bCs w:val="0"/>
        </w:rPr>
        <w:t xml:space="preserve"> </w:t>
      </w:r>
      <w:r w:rsidRPr="00CA5A95">
        <w:rPr>
          <w:rFonts w:eastAsiaTheme="minorEastAsia"/>
          <w:b w:val="0"/>
          <w:bCs w:val="0"/>
        </w:rPr>
        <w:br/>
      </w:r>
      <w:r w:rsidRPr="00790340">
        <w:rPr>
          <w:rFonts w:eastAsiaTheme="minorEastAsia"/>
          <w:b w:val="0"/>
          <w:bCs w:val="0"/>
        </w:rPr>
        <w:t>та заклад</w:t>
      </w:r>
      <w:r w:rsidRPr="00CA5A95">
        <w:rPr>
          <w:rFonts w:eastAsiaTheme="minorEastAsia"/>
          <w:b w:val="0"/>
          <w:bCs w:val="0"/>
        </w:rPr>
        <w:t>и</w:t>
      </w:r>
      <w:r w:rsidRPr="00790340">
        <w:rPr>
          <w:rFonts w:eastAsiaTheme="minorEastAsia"/>
          <w:b w:val="0"/>
          <w:bCs w:val="0"/>
        </w:rPr>
        <w:t>, які постраждали внаслідок російсько-української війни</w:t>
      </w:r>
      <w:r w:rsidRPr="00CA5A95">
        <w:rPr>
          <w:b w:val="0"/>
          <w:bCs w:val="0"/>
          <w:spacing w:val="1"/>
        </w:rPr>
        <w:t>.</w:t>
      </w:r>
      <w:r w:rsidRPr="00CA5A95">
        <w:rPr>
          <w:b w:val="0"/>
          <w:bCs w:val="0"/>
        </w:rPr>
        <w:t xml:space="preserve"> </w:t>
      </w:r>
    </w:p>
    <w:p w14:paraId="5E9FB7B9" w14:textId="77777777" w:rsidR="00CA5A95" w:rsidRDefault="00CA5A95" w:rsidP="009260CD">
      <w:pPr>
        <w:pStyle w:val="1"/>
        <w:spacing w:line="360" w:lineRule="auto"/>
        <w:ind w:left="221" w:right="210" w:firstLine="720"/>
        <w:jc w:val="both"/>
        <w:rPr>
          <w:b w:val="0"/>
          <w:bCs w:val="0"/>
        </w:rPr>
      </w:pPr>
      <w:r w:rsidRPr="00CA5A95">
        <w:rPr>
          <w:b w:val="0"/>
          <w:bCs w:val="0"/>
        </w:rPr>
        <w:t xml:space="preserve">Реалізація мети дослідження здійснена за допомогою комплексу теоретичного та порівняльно-історичного методів (теоретичний аналіз </w:t>
      </w:r>
      <w:r w:rsidRPr="00CA5A95">
        <w:rPr>
          <w:b w:val="0"/>
          <w:bCs w:val="0"/>
        </w:rPr>
        <w:br/>
        <w:t xml:space="preserve">та порівняльний аналіз фотоматеріалів). </w:t>
      </w:r>
    </w:p>
    <w:p w14:paraId="5468CC5A" w14:textId="0CF053C8" w:rsidR="00513D56" w:rsidRDefault="00CA5A95" w:rsidP="009260CD">
      <w:pPr>
        <w:pStyle w:val="1"/>
        <w:spacing w:line="360" w:lineRule="auto"/>
        <w:ind w:left="221" w:right="210" w:firstLine="720"/>
        <w:jc w:val="both"/>
        <w:rPr>
          <w:b w:val="0"/>
          <w:bCs w:val="0"/>
        </w:rPr>
      </w:pPr>
      <w:r w:rsidRPr="00CA5A95">
        <w:rPr>
          <w:b w:val="0"/>
          <w:bCs w:val="0"/>
        </w:rPr>
        <w:t xml:space="preserve">Теоретичне значення та наукова новизна дослідження полягає </w:t>
      </w:r>
      <w:r w:rsidRPr="00CA5A95">
        <w:rPr>
          <w:b w:val="0"/>
          <w:bCs w:val="0"/>
        </w:rPr>
        <w:br/>
        <w:t>у</w:t>
      </w:r>
      <w:r w:rsidRPr="00CA5A95">
        <w:rPr>
          <w:b w:val="0"/>
          <w:bCs w:val="0"/>
          <w:spacing w:val="1"/>
        </w:rPr>
        <w:t xml:space="preserve"> </w:t>
      </w:r>
      <w:r w:rsidRPr="00CA5A95">
        <w:rPr>
          <w:b w:val="0"/>
          <w:bCs w:val="0"/>
        </w:rPr>
        <w:t>поглибленні</w:t>
      </w:r>
      <w:r w:rsidRPr="00CA5A95">
        <w:rPr>
          <w:b w:val="0"/>
          <w:bCs w:val="0"/>
          <w:spacing w:val="1"/>
        </w:rPr>
        <w:t xml:space="preserve"> </w:t>
      </w:r>
      <w:r w:rsidRPr="00CA5A95">
        <w:rPr>
          <w:b w:val="0"/>
          <w:bCs w:val="0"/>
        </w:rPr>
        <w:t>уявлень</w:t>
      </w:r>
      <w:r w:rsidRPr="00CA5A95">
        <w:rPr>
          <w:b w:val="0"/>
          <w:bCs w:val="0"/>
          <w:spacing w:val="1"/>
        </w:rPr>
        <w:t xml:space="preserve"> </w:t>
      </w:r>
      <w:r w:rsidRPr="00CA5A95">
        <w:rPr>
          <w:b w:val="0"/>
          <w:bCs w:val="0"/>
        </w:rPr>
        <w:t xml:space="preserve">про жахливі сторінки російсько-української війни, </w:t>
      </w:r>
      <w:r w:rsidR="00A4089B">
        <w:rPr>
          <w:b w:val="0"/>
          <w:bCs w:val="0"/>
        </w:rPr>
        <w:br/>
      </w:r>
      <w:r w:rsidRPr="00CA5A95">
        <w:rPr>
          <w:b w:val="0"/>
          <w:bCs w:val="0"/>
        </w:rPr>
        <w:t>у розкритт</w:t>
      </w:r>
      <w:r w:rsidR="00555612">
        <w:rPr>
          <w:b w:val="0"/>
          <w:bCs w:val="0"/>
        </w:rPr>
        <w:t>і</w:t>
      </w:r>
      <w:r w:rsidRPr="00CA5A95">
        <w:rPr>
          <w:b w:val="0"/>
          <w:bCs w:val="0"/>
        </w:rPr>
        <w:t xml:space="preserve"> проблеми руйнування споруд та закладів</w:t>
      </w:r>
      <w:r w:rsidR="00555612">
        <w:rPr>
          <w:b w:val="0"/>
          <w:bCs w:val="0"/>
        </w:rPr>
        <w:t xml:space="preserve"> </w:t>
      </w:r>
      <w:r w:rsidRPr="00CA5A95">
        <w:rPr>
          <w:b w:val="0"/>
          <w:bCs w:val="0"/>
        </w:rPr>
        <w:t xml:space="preserve">на життєдіяльність </w:t>
      </w:r>
      <w:r w:rsidR="00555612">
        <w:rPr>
          <w:b w:val="0"/>
          <w:bCs w:val="0"/>
        </w:rPr>
        <w:br/>
      </w:r>
      <w:r w:rsidRPr="00CA5A95">
        <w:rPr>
          <w:b w:val="0"/>
          <w:bCs w:val="0"/>
        </w:rPr>
        <w:t xml:space="preserve">і культуру мешканців міста Харкова. </w:t>
      </w:r>
    </w:p>
    <w:p w14:paraId="4E5BE7E5" w14:textId="7DE4CA3C" w:rsidR="00A4089B" w:rsidRDefault="00513D56" w:rsidP="009260CD">
      <w:pPr>
        <w:pStyle w:val="1"/>
        <w:spacing w:line="360" w:lineRule="auto"/>
        <w:ind w:left="221" w:right="210" w:firstLine="720"/>
        <w:jc w:val="both"/>
        <w:rPr>
          <w:b w:val="0"/>
          <w:bCs w:val="0"/>
        </w:rPr>
      </w:pPr>
      <w:r w:rsidRPr="00A4089B">
        <w:rPr>
          <w:b w:val="0"/>
          <w:bCs w:val="0"/>
        </w:rPr>
        <w:t xml:space="preserve">Можна констатувати, що російсько-українська війна несе людські жертви, каліцтва людей, знищення пам’яток архітектури, будівель, освітніх закладів. Саме руйнування цих закладів та споруд унеможливлює основу інноваційних можливостей міста і країни та потенціалу майбутнього покоління. Незважаючи на систематичні атаки з боку </w:t>
      </w:r>
      <w:proofErr w:type="spellStart"/>
      <w:r w:rsidRPr="00A4089B">
        <w:rPr>
          <w:b w:val="0"/>
          <w:bCs w:val="0"/>
        </w:rPr>
        <w:t>росії</w:t>
      </w:r>
      <w:proofErr w:type="spellEnd"/>
      <w:r w:rsidRPr="00A4089B">
        <w:rPr>
          <w:b w:val="0"/>
          <w:bCs w:val="0"/>
        </w:rPr>
        <w:t xml:space="preserve">, які завдають величезних втрат архітектурним спорудам і закладам, мешканці міста Харкова і українці плекають надію </w:t>
      </w:r>
      <w:r w:rsidR="00B67A9E">
        <w:rPr>
          <w:b w:val="0"/>
          <w:bCs w:val="0"/>
        </w:rPr>
        <w:t>на</w:t>
      </w:r>
      <w:r w:rsidRPr="00A4089B">
        <w:rPr>
          <w:b w:val="0"/>
          <w:bCs w:val="0"/>
        </w:rPr>
        <w:t xml:space="preserve"> те, що скоро закінчиться війна і все розбудується знову. Адже місто Харків – герой і Місто героїв.</w:t>
      </w:r>
    </w:p>
    <w:sectPr w:rsidR="00A4089B" w:rsidSect="00E26033">
      <w:type w:val="continuous"/>
      <w:pgSz w:w="11906" w:h="16838" w:code="9"/>
      <w:pgMar w:top="1134" w:right="851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301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2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4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6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8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90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2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4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61" w:hanging="180"/>
      </w:pPr>
    </w:lvl>
  </w:abstractNum>
  <w:abstractNum w:abstractNumId="2" w15:restartNumberingAfterBreak="0">
    <w:nsid w:val="3D982210"/>
    <w:multiLevelType w:val="hybridMultilevel"/>
    <w:tmpl w:val="CC70614E"/>
    <w:lvl w:ilvl="0" w:tplc="7E32EC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E2E1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4CAF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7646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3C7B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34B2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9A2E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C00D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BAA1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7259353">
    <w:abstractNumId w:val="0"/>
  </w:num>
  <w:num w:numId="2" w16cid:durableId="814184069">
    <w:abstractNumId w:val="2"/>
  </w:num>
  <w:num w:numId="3" w16cid:durableId="1065881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FB9"/>
    <w:rsid w:val="000210CE"/>
    <w:rsid w:val="000A299C"/>
    <w:rsid w:val="000A7A24"/>
    <w:rsid w:val="00101446"/>
    <w:rsid w:val="00104F33"/>
    <w:rsid w:val="00147762"/>
    <w:rsid w:val="001A0FB9"/>
    <w:rsid w:val="001A173A"/>
    <w:rsid w:val="001A343F"/>
    <w:rsid w:val="001C41BC"/>
    <w:rsid w:val="001E68BC"/>
    <w:rsid w:val="001F294D"/>
    <w:rsid w:val="001F44F6"/>
    <w:rsid w:val="001F7D8A"/>
    <w:rsid w:val="0026784F"/>
    <w:rsid w:val="002A735A"/>
    <w:rsid w:val="002C035E"/>
    <w:rsid w:val="002D4312"/>
    <w:rsid w:val="002E08CC"/>
    <w:rsid w:val="003473CB"/>
    <w:rsid w:val="003B1A4D"/>
    <w:rsid w:val="00442F80"/>
    <w:rsid w:val="00513D56"/>
    <w:rsid w:val="00543DB3"/>
    <w:rsid w:val="005471C3"/>
    <w:rsid w:val="00555612"/>
    <w:rsid w:val="005B4219"/>
    <w:rsid w:val="006136F4"/>
    <w:rsid w:val="006622E7"/>
    <w:rsid w:val="006F00B3"/>
    <w:rsid w:val="00771616"/>
    <w:rsid w:val="007775D8"/>
    <w:rsid w:val="00790340"/>
    <w:rsid w:val="0083513D"/>
    <w:rsid w:val="008652BE"/>
    <w:rsid w:val="009260CD"/>
    <w:rsid w:val="00987C75"/>
    <w:rsid w:val="009A6142"/>
    <w:rsid w:val="00A4089B"/>
    <w:rsid w:val="00A642ED"/>
    <w:rsid w:val="00AB64D5"/>
    <w:rsid w:val="00AD25B4"/>
    <w:rsid w:val="00AF0828"/>
    <w:rsid w:val="00B33811"/>
    <w:rsid w:val="00B67A9E"/>
    <w:rsid w:val="00BD31B3"/>
    <w:rsid w:val="00C34BB9"/>
    <w:rsid w:val="00C407A5"/>
    <w:rsid w:val="00C55508"/>
    <w:rsid w:val="00C906A7"/>
    <w:rsid w:val="00CA5A95"/>
    <w:rsid w:val="00CA6EE5"/>
    <w:rsid w:val="00D2274C"/>
    <w:rsid w:val="00DB12BD"/>
    <w:rsid w:val="00DF39A7"/>
    <w:rsid w:val="00E26033"/>
    <w:rsid w:val="00E510A6"/>
    <w:rsid w:val="00EE6FF3"/>
    <w:rsid w:val="00F53B79"/>
    <w:rsid w:val="00F60DD2"/>
    <w:rsid w:val="00FA0E13"/>
    <w:rsid w:val="00FD7538"/>
    <w:rsid w:val="00FE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92269"/>
  <w15:chartTrackingRefBased/>
  <w15:docId w15:val="{6AE302FA-DB17-4943-BBE5-3B7BAD8C6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790340"/>
    <w:pPr>
      <w:widowControl w:val="0"/>
      <w:numPr>
        <w:numId w:val="1"/>
      </w:numPr>
      <w:suppressAutoHyphens/>
      <w:spacing w:after="0" w:line="240" w:lineRule="auto"/>
      <w:ind w:left="21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28"/>
      <w:szCs w:val="28"/>
      <w:lang w:val="uk-UA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semiHidden/>
    <w:unhideWhenUsed/>
    <w:rsid w:val="00790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10">
    <w:name w:val="Заголовок 1 Знак"/>
    <w:basedOn w:val="a1"/>
    <w:link w:val="1"/>
    <w:rsid w:val="00790340"/>
    <w:rPr>
      <w:rFonts w:ascii="Times New Roman" w:eastAsia="Times New Roman" w:hAnsi="Times New Roman" w:cs="Times New Roman"/>
      <w:b/>
      <w:bCs/>
      <w:kern w:val="0"/>
      <w:sz w:val="28"/>
      <w:szCs w:val="28"/>
      <w:lang w:val="uk-UA"/>
      <w14:ligatures w14:val="none"/>
    </w:rPr>
  </w:style>
  <w:style w:type="paragraph" w:styleId="a0">
    <w:name w:val="Body Text"/>
    <w:basedOn w:val="a"/>
    <w:link w:val="a5"/>
    <w:uiPriority w:val="99"/>
    <w:semiHidden/>
    <w:unhideWhenUsed/>
    <w:rsid w:val="00790340"/>
    <w:pPr>
      <w:spacing w:after="120"/>
    </w:pPr>
  </w:style>
  <w:style w:type="character" w:customStyle="1" w:styleId="a5">
    <w:name w:val="Основной текст Знак"/>
    <w:basedOn w:val="a1"/>
    <w:link w:val="a0"/>
    <w:uiPriority w:val="99"/>
    <w:semiHidden/>
    <w:rsid w:val="00790340"/>
  </w:style>
  <w:style w:type="character" w:customStyle="1" w:styleId="11">
    <w:name w:val="Строгий1"/>
    <w:rsid w:val="005B4219"/>
    <w:rPr>
      <w:b/>
      <w:bCs/>
    </w:rPr>
  </w:style>
  <w:style w:type="character" w:styleId="a6">
    <w:name w:val="Hyperlink"/>
    <w:basedOn w:val="a1"/>
    <w:uiPriority w:val="99"/>
    <w:unhideWhenUsed/>
    <w:rsid w:val="002C035E"/>
    <w:rPr>
      <w:color w:val="0563C1" w:themeColor="hyperlink"/>
      <w:u w:val="single"/>
    </w:rPr>
  </w:style>
  <w:style w:type="character" w:styleId="a7">
    <w:name w:val="Unresolved Mention"/>
    <w:basedOn w:val="a1"/>
    <w:uiPriority w:val="99"/>
    <w:semiHidden/>
    <w:unhideWhenUsed/>
    <w:rsid w:val="002C03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1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6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2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94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6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4276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7105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8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5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8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19DD1-F92C-4D08-AD24-45F5C24D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Kseniia Sydorchuk</dc:creator>
  <cp:keywords/>
  <dc:description/>
  <cp:lastModifiedBy>Kseniia Sydorchuk</cp:lastModifiedBy>
  <cp:revision>15</cp:revision>
  <dcterms:created xsi:type="dcterms:W3CDTF">2025-01-02T11:34:00Z</dcterms:created>
  <dcterms:modified xsi:type="dcterms:W3CDTF">2025-04-07T14:28:00Z</dcterms:modified>
</cp:coreProperties>
</file>