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FBA" w:rsidRPr="00C36F1D" w:rsidRDefault="00995BF6" w:rsidP="005D3D0F">
      <w:pPr>
        <w:pStyle w:val="a3"/>
        <w:ind w:firstLine="0"/>
        <w:jc w:val="center"/>
        <w:rPr>
          <w:b/>
        </w:rPr>
      </w:pPr>
      <w:r w:rsidRPr="00C36F1D">
        <w:rPr>
          <w:b/>
        </w:rPr>
        <w:t>Червоний</w:t>
      </w:r>
      <w:r w:rsidR="00A04B6C" w:rsidRPr="00C36F1D">
        <w:rPr>
          <w:b/>
        </w:rPr>
        <w:t xml:space="preserve"> корпус Київського національного університету імені Тараса Шевченка: минуле та </w:t>
      </w:r>
      <w:r w:rsidR="00593147" w:rsidRPr="00C36F1D">
        <w:rPr>
          <w:b/>
        </w:rPr>
        <w:t>сучасність</w:t>
      </w:r>
    </w:p>
    <w:p w:rsidR="00FE4FBA" w:rsidRDefault="00FE4FBA" w:rsidP="005D3D0F">
      <w:pPr>
        <w:pStyle w:val="a3"/>
      </w:pPr>
    </w:p>
    <w:p w:rsidR="00C65F51" w:rsidRPr="00C65F51" w:rsidRDefault="00C65F51" w:rsidP="005D3D0F">
      <w:pPr>
        <w:pStyle w:val="a3"/>
        <w:rPr>
          <w:lang w:val="ru-RU"/>
        </w:rPr>
      </w:pPr>
      <w:r w:rsidRPr="005D3D0F">
        <w:rPr>
          <w:b/>
          <w:lang w:val="ru-RU"/>
        </w:rPr>
        <w:t xml:space="preserve">Автор </w:t>
      </w:r>
      <w:proofErr w:type="spellStart"/>
      <w:r w:rsidRPr="005D3D0F">
        <w:rPr>
          <w:b/>
          <w:lang w:val="ru-RU"/>
        </w:rPr>
        <w:t>проєкту</w:t>
      </w:r>
      <w:proofErr w:type="spellEnd"/>
      <w:r w:rsidRPr="005D3D0F">
        <w:rPr>
          <w:b/>
          <w:lang w:val="ru-RU"/>
        </w:rPr>
        <w:t>:</w:t>
      </w:r>
      <w:r w:rsidRPr="00C65F51">
        <w:rPr>
          <w:lang w:val="ru-RU"/>
        </w:rPr>
        <w:t xml:space="preserve"> </w:t>
      </w:r>
      <w:proofErr w:type="gramStart"/>
      <w:r w:rsidRPr="00C65F51">
        <w:rPr>
          <w:lang w:val="ru-RU"/>
        </w:rPr>
        <w:t>Моргун</w:t>
      </w:r>
      <w:proofErr w:type="gramEnd"/>
      <w:r w:rsidRPr="00C65F51">
        <w:rPr>
          <w:lang w:val="ru-RU"/>
        </w:rPr>
        <w:t xml:space="preserve"> </w:t>
      </w:r>
      <w:proofErr w:type="spellStart"/>
      <w:r w:rsidRPr="00C65F51">
        <w:rPr>
          <w:lang w:val="ru-RU"/>
        </w:rPr>
        <w:t>Анастасія</w:t>
      </w:r>
      <w:proofErr w:type="spellEnd"/>
      <w:r w:rsidRPr="00C65F51">
        <w:rPr>
          <w:lang w:val="ru-RU"/>
        </w:rPr>
        <w:t xml:space="preserve"> </w:t>
      </w:r>
      <w:proofErr w:type="spellStart"/>
      <w:r w:rsidRPr="00C65F51">
        <w:rPr>
          <w:lang w:val="ru-RU"/>
        </w:rPr>
        <w:t>Ігорівна</w:t>
      </w:r>
      <w:proofErr w:type="spellEnd"/>
      <w:r>
        <w:rPr>
          <w:lang w:val="ru-RU"/>
        </w:rPr>
        <w:t>.</w:t>
      </w:r>
    </w:p>
    <w:p w:rsidR="00C65F51" w:rsidRPr="00C65F51" w:rsidRDefault="00C65F51" w:rsidP="005D3D0F">
      <w:pPr>
        <w:pStyle w:val="a3"/>
        <w:rPr>
          <w:lang w:val="ru-RU"/>
        </w:rPr>
      </w:pPr>
      <w:proofErr w:type="spellStart"/>
      <w:r w:rsidRPr="005D3D0F">
        <w:rPr>
          <w:b/>
          <w:lang w:val="ru-RU"/>
        </w:rPr>
        <w:t>Назва</w:t>
      </w:r>
      <w:proofErr w:type="spellEnd"/>
      <w:r w:rsidRPr="005D3D0F">
        <w:rPr>
          <w:b/>
          <w:lang w:val="ru-RU"/>
        </w:rPr>
        <w:t xml:space="preserve"> закладу </w:t>
      </w:r>
      <w:proofErr w:type="spellStart"/>
      <w:r w:rsidRPr="005D3D0F">
        <w:rPr>
          <w:b/>
          <w:lang w:val="ru-RU"/>
        </w:rPr>
        <w:t>освіти</w:t>
      </w:r>
      <w:proofErr w:type="spellEnd"/>
      <w:r w:rsidRPr="005D3D0F">
        <w:rPr>
          <w:b/>
          <w:lang w:val="ru-RU"/>
        </w:rPr>
        <w:t>:</w:t>
      </w:r>
      <w:r w:rsidRPr="00C65F51">
        <w:rPr>
          <w:lang w:val="ru-RU"/>
        </w:rPr>
        <w:t xml:space="preserve"> </w:t>
      </w:r>
      <w:proofErr w:type="spellStart"/>
      <w:r w:rsidRPr="00C65F51">
        <w:rPr>
          <w:lang w:val="ru-RU"/>
        </w:rPr>
        <w:t>ліцей</w:t>
      </w:r>
      <w:proofErr w:type="spellEnd"/>
      <w:r w:rsidRPr="00C65F51">
        <w:rPr>
          <w:lang w:val="ru-RU"/>
        </w:rPr>
        <w:t xml:space="preserve"> № 85 </w:t>
      </w:r>
      <w:proofErr w:type="spellStart"/>
      <w:r w:rsidRPr="00C65F51">
        <w:rPr>
          <w:lang w:val="ru-RU"/>
        </w:rPr>
        <w:t>міста</w:t>
      </w:r>
      <w:proofErr w:type="spellEnd"/>
      <w:r w:rsidRPr="00C65F51">
        <w:rPr>
          <w:lang w:val="ru-RU"/>
        </w:rPr>
        <w:t xml:space="preserve"> </w:t>
      </w:r>
      <w:proofErr w:type="spellStart"/>
      <w:r w:rsidRPr="00C65F51">
        <w:rPr>
          <w:lang w:val="ru-RU"/>
        </w:rPr>
        <w:t>Києва</w:t>
      </w:r>
      <w:proofErr w:type="spellEnd"/>
      <w:r w:rsidR="005D3D0F">
        <w:rPr>
          <w:lang w:val="ru-RU"/>
        </w:rPr>
        <w:t xml:space="preserve">. </w:t>
      </w:r>
      <w:r w:rsidRPr="005D3D0F">
        <w:rPr>
          <w:b/>
        </w:rPr>
        <w:t>Клас:</w:t>
      </w:r>
      <w:r w:rsidRPr="00C65F51">
        <w:t xml:space="preserve"> 10-А</w:t>
      </w:r>
      <w:r>
        <w:rPr>
          <w:lang w:val="ru-RU"/>
        </w:rPr>
        <w:t>.</w:t>
      </w:r>
    </w:p>
    <w:p w:rsidR="00C65F51" w:rsidRPr="00C65F51" w:rsidRDefault="00C65F51" w:rsidP="005D3D0F">
      <w:pPr>
        <w:pStyle w:val="a3"/>
        <w:rPr>
          <w:lang w:val="ru-RU"/>
        </w:rPr>
      </w:pPr>
      <w:r w:rsidRPr="005D3D0F">
        <w:rPr>
          <w:b/>
        </w:rPr>
        <w:t xml:space="preserve">Консультант </w:t>
      </w:r>
      <w:proofErr w:type="spellStart"/>
      <w:r w:rsidRPr="005D3D0F">
        <w:rPr>
          <w:b/>
        </w:rPr>
        <w:t>проєкту</w:t>
      </w:r>
      <w:proofErr w:type="spellEnd"/>
      <w:r w:rsidRPr="005D3D0F">
        <w:rPr>
          <w:b/>
        </w:rPr>
        <w:t>:</w:t>
      </w:r>
      <w:r w:rsidRPr="00C65F51">
        <w:t xml:space="preserve"> Моргун Ігор, військовослужбовець</w:t>
      </w:r>
      <w:r>
        <w:rPr>
          <w:lang w:val="ru-RU"/>
        </w:rPr>
        <w:t>.</w:t>
      </w:r>
    </w:p>
    <w:p w:rsidR="00A34C92" w:rsidRPr="00A34C92" w:rsidRDefault="00A34C92" w:rsidP="005D3D0F">
      <w:pPr>
        <w:pStyle w:val="a3"/>
        <w:rPr>
          <w:lang w:val="ru-RU"/>
        </w:rPr>
      </w:pPr>
      <w:r w:rsidRPr="005D3D0F">
        <w:rPr>
          <w:b/>
          <w:bCs/>
          <w:lang w:val="ru-RU"/>
        </w:rPr>
        <w:t>Мета</w:t>
      </w:r>
      <w:r w:rsidR="00C65F51" w:rsidRPr="005D3D0F">
        <w:rPr>
          <w:b/>
          <w:bCs/>
          <w:lang w:val="ru-RU"/>
        </w:rPr>
        <w:t xml:space="preserve"> </w:t>
      </w:r>
      <w:proofErr w:type="spellStart"/>
      <w:proofErr w:type="gramStart"/>
      <w:r w:rsidR="00C65F51" w:rsidRPr="005D3D0F">
        <w:rPr>
          <w:b/>
          <w:bCs/>
          <w:lang w:val="ru-RU"/>
        </w:rPr>
        <w:t>досл</w:t>
      </w:r>
      <w:proofErr w:type="gramEnd"/>
      <w:r w:rsidR="00C65F51" w:rsidRPr="005D3D0F">
        <w:rPr>
          <w:b/>
          <w:bCs/>
          <w:lang w:val="ru-RU"/>
        </w:rPr>
        <w:t>ідження</w:t>
      </w:r>
      <w:proofErr w:type="spellEnd"/>
      <w:r w:rsidRPr="005D3D0F">
        <w:rPr>
          <w:b/>
          <w:bCs/>
          <w:lang w:val="ru-RU"/>
        </w:rPr>
        <w:t>:</w:t>
      </w:r>
      <w:r w:rsidRPr="00A34C92">
        <w:rPr>
          <w:bCs/>
          <w:lang w:val="ru-RU"/>
        </w:rPr>
        <w:t xml:space="preserve"> </w:t>
      </w:r>
      <w:proofErr w:type="spellStart"/>
      <w:r w:rsidRPr="00A34C92">
        <w:rPr>
          <w:lang w:val="ru-RU"/>
        </w:rPr>
        <w:t>дослідити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історію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будівлі</w:t>
      </w:r>
      <w:proofErr w:type="spellEnd"/>
      <w:r w:rsidRPr="00A34C92">
        <w:rPr>
          <w:lang w:val="ru-RU"/>
        </w:rPr>
        <w:t xml:space="preserve"> головного корпусу </w:t>
      </w:r>
      <w:proofErr w:type="spellStart"/>
      <w:r w:rsidRPr="00A34C92">
        <w:rPr>
          <w:lang w:val="ru-RU"/>
        </w:rPr>
        <w:t>Київського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національного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університету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імені</w:t>
      </w:r>
      <w:proofErr w:type="spellEnd"/>
      <w:r w:rsidRPr="00A34C92">
        <w:rPr>
          <w:lang w:val="ru-RU"/>
        </w:rPr>
        <w:t xml:space="preserve"> Тараса </w:t>
      </w:r>
      <w:proofErr w:type="spellStart"/>
      <w:r w:rsidRPr="00A34C92">
        <w:rPr>
          <w:lang w:val="ru-RU"/>
        </w:rPr>
        <w:t>Шевченка</w:t>
      </w:r>
      <w:proofErr w:type="spellEnd"/>
      <w:r w:rsidRPr="00A34C92">
        <w:rPr>
          <w:lang w:val="ru-RU"/>
        </w:rPr>
        <w:t xml:space="preserve"> (</w:t>
      </w:r>
      <w:proofErr w:type="spellStart"/>
      <w:r w:rsidRPr="00A34C92">
        <w:rPr>
          <w:lang w:val="ru-RU"/>
        </w:rPr>
        <w:t>далі</w:t>
      </w:r>
      <w:proofErr w:type="spellEnd"/>
      <w:r w:rsidRPr="00A34C92">
        <w:rPr>
          <w:lang w:val="ru-RU"/>
        </w:rPr>
        <w:t xml:space="preserve"> – </w:t>
      </w:r>
      <w:proofErr w:type="spellStart"/>
      <w:r w:rsidRPr="00A34C92">
        <w:rPr>
          <w:lang w:val="ru-RU"/>
        </w:rPr>
        <w:t>Університет</w:t>
      </w:r>
      <w:proofErr w:type="spellEnd"/>
      <w:r w:rsidRPr="00A34C92">
        <w:rPr>
          <w:lang w:val="ru-RU"/>
        </w:rPr>
        <w:t>).</w:t>
      </w:r>
    </w:p>
    <w:p w:rsidR="00C65F51" w:rsidRDefault="00C65F51" w:rsidP="005D3D0F">
      <w:pPr>
        <w:pStyle w:val="a3"/>
        <w:rPr>
          <w:lang w:val="ru-RU"/>
        </w:rPr>
      </w:pPr>
      <w:proofErr w:type="spellStart"/>
      <w:r w:rsidRPr="005D3D0F">
        <w:rPr>
          <w:b/>
          <w:bCs/>
          <w:lang w:val="ru-RU"/>
        </w:rPr>
        <w:t>Завдання</w:t>
      </w:r>
      <w:proofErr w:type="spellEnd"/>
      <w:r w:rsidRPr="005D3D0F">
        <w:rPr>
          <w:b/>
          <w:bCs/>
          <w:lang w:val="ru-RU"/>
        </w:rPr>
        <w:t>:</w:t>
      </w:r>
      <w:r w:rsidRPr="00A34C92">
        <w:rPr>
          <w:bCs/>
          <w:lang w:val="ru-RU"/>
        </w:rPr>
        <w:t xml:space="preserve"> </w:t>
      </w:r>
      <w:proofErr w:type="spellStart"/>
      <w:proofErr w:type="gramStart"/>
      <w:r w:rsidRPr="00A34C92">
        <w:rPr>
          <w:lang w:val="ru-RU"/>
        </w:rPr>
        <w:t>досл</w:t>
      </w:r>
      <w:proofErr w:type="gramEnd"/>
      <w:r w:rsidRPr="00A34C92">
        <w:rPr>
          <w:lang w:val="ru-RU"/>
        </w:rPr>
        <w:t>ідити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історичні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документи</w:t>
      </w:r>
      <w:proofErr w:type="spellEnd"/>
      <w:r w:rsidRPr="00A34C92">
        <w:rPr>
          <w:lang w:val="ru-RU"/>
        </w:rPr>
        <w:t xml:space="preserve">, </w:t>
      </w:r>
      <w:proofErr w:type="spellStart"/>
      <w:r w:rsidRPr="00A34C92">
        <w:rPr>
          <w:lang w:val="ru-RU"/>
        </w:rPr>
        <w:t>фотографії</w:t>
      </w:r>
      <w:proofErr w:type="spellEnd"/>
      <w:r w:rsidRPr="00A34C92">
        <w:rPr>
          <w:lang w:val="ru-RU"/>
        </w:rPr>
        <w:t xml:space="preserve">, </w:t>
      </w:r>
      <w:proofErr w:type="spellStart"/>
      <w:r w:rsidRPr="00A34C92">
        <w:rPr>
          <w:lang w:val="ru-RU"/>
        </w:rPr>
        <w:t>карти</w:t>
      </w:r>
      <w:proofErr w:type="spellEnd"/>
      <w:r w:rsidRPr="00A34C92">
        <w:rPr>
          <w:lang w:val="ru-RU"/>
        </w:rPr>
        <w:t xml:space="preserve">, </w:t>
      </w:r>
      <w:proofErr w:type="spellStart"/>
      <w:r w:rsidRPr="00A34C92">
        <w:rPr>
          <w:lang w:val="ru-RU"/>
        </w:rPr>
        <w:t>схеми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тощо</w:t>
      </w:r>
      <w:proofErr w:type="spellEnd"/>
      <w:r w:rsidRPr="00A34C92">
        <w:rPr>
          <w:lang w:val="ru-RU"/>
        </w:rPr>
        <w:t xml:space="preserve">, </w:t>
      </w:r>
      <w:proofErr w:type="spellStart"/>
      <w:r w:rsidRPr="00A34C92">
        <w:rPr>
          <w:lang w:val="ru-RU"/>
        </w:rPr>
        <w:t>що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стосуються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будівлі</w:t>
      </w:r>
      <w:proofErr w:type="spellEnd"/>
      <w:r w:rsidRPr="00A34C92">
        <w:rPr>
          <w:lang w:val="ru-RU"/>
        </w:rPr>
        <w:t xml:space="preserve"> головного корпусу </w:t>
      </w:r>
      <w:proofErr w:type="spellStart"/>
      <w:r w:rsidRPr="00A34C92">
        <w:rPr>
          <w:lang w:val="ru-RU"/>
        </w:rPr>
        <w:t>Університету</w:t>
      </w:r>
      <w:proofErr w:type="spellEnd"/>
      <w:r w:rsidRPr="00A34C92">
        <w:rPr>
          <w:lang w:val="ru-RU"/>
        </w:rPr>
        <w:t xml:space="preserve">; </w:t>
      </w:r>
      <w:proofErr w:type="spellStart"/>
      <w:r w:rsidRPr="00A34C92">
        <w:rPr>
          <w:lang w:val="ru-RU"/>
        </w:rPr>
        <w:t>відтворити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хронологічну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послідовність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подій</w:t>
      </w:r>
      <w:proofErr w:type="spellEnd"/>
      <w:r w:rsidRPr="00A34C92">
        <w:rPr>
          <w:lang w:val="ru-RU"/>
        </w:rPr>
        <w:t xml:space="preserve">, </w:t>
      </w:r>
      <w:proofErr w:type="spellStart"/>
      <w:r w:rsidRPr="00A34C92">
        <w:rPr>
          <w:lang w:val="ru-RU"/>
        </w:rPr>
        <w:t>пов’язаних</w:t>
      </w:r>
      <w:proofErr w:type="spellEnd"/>
      <w:r w:rsidRPr="00A34C92">
        <w:rPr>
          <w:lang w:val="ru-RU"/>
        </w:rPr>
        <w:t xml:space="preserve"> з </w:t>
      </w:r>
      <w:proofErr w:type="spellStart"/>
      <w:r w:rsidRPr="00A34C92">
        <w:rPr>
          <w:lang w:val="ru-RU"/>
        </w:rPr>
        <w:t>будівлею</w:t>
      </w:r>
      <w:proofErr w:type="spellEnd"/>
      <w:r w:rsidRPr="00A34C92">
        <w:rPr>
          <w:lang w:val="ru-RU"/>
        </w:rPr>
        <w:t xml:space="preserve"> головного корпусу </w:t>
      </w:r>
      <w:proofErr w:type="spellStart"/>
      <w:r w:rsidRPr="00A34C92">
        <w:rPr>
          <w:lang w:val="ru-RU"/>
        </w:rPr>
        <w:t>Університет</w:t>
      </w:r>
      <w:proofErr w:type="spellEnd"/>
      <w:r w:rsidRPr="00A34C92">
        <w:t>у</w:t>
      </w:r>
      <w:r w:rsidRPr="00A34C92">
        <w:rPr>
          <w:lang w:val="ru-RU"/>
        </w:rPr>
        <w:t xml:space="preserve">; </w:t>
      </w:r>
      <w:proofErr w:type="spellStart"/>
      <w:r w:rsidRPr="00A34C92">
        <w:rPr>
          <w:lang w:val="ru-RU"/>
        </w:rPr>
        <w:t>створити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екскурсійний</w:t>
      </w:r>
      <w:proofErr w:type="spellEnd"/>
      <w:r w:rsidRPr="00A34C92">
        <w:rPr>
          <w:lang w:val="ru-RU"/>
        </w:rPr>
        <w:t xml:space="preserve"> маршрут, </w:t>
      </w:r>
      <w:proofErr w:type="spellStart"/>
      <w:r w:rsidRPr="00A34C92">
        <w:rPr>
          <w:lang w:val="ru-RU"/>
        </w:rPr>
        <w:t>який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включатиме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ознайомлення</w:t>
      </w:r>
      <w:proofErr w:type="spellEnd"/>
      <w:r w:rsidRPr="00A34C92">
        <w:rPr>
          <w:lang w:val="ru-RU"/>
        </w:rPr>
        <w:t xml:space="preserve"> з </w:t>
      </w:r>
      <w:proofErr w:type="spellStart"/>
      <w:r w:rsidRPr="00A34C92">
        <w:rPr>
          <w:lang w:val="ru-RU"/>
        </w:rPr>
        <w:t>історією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будівлі</w:t>
      </w:r>
      <w:proofErr w:type="spellEnd"/>
      <w:r w:rsidRPr="00A34C92">
        <w:rPr>
          <w:lang w:val="ru-RU"/>
        </w:rPr>
        <w:t xml:space="preserve"> головного корпусу </w:t>
      </w:r>
      <w:proofErr w:type="spellStart"/>
      <w:r w:rsidRPr="00A34C92">
        <w:rPr>
          <w:lang w:val="ru-RU"/>
        </w:rPr>
        <w:t>Університету</w:t>
      </w:r>
      <w:proofErr w:type="spellEnd"/>
      <w:r w:rsidRPr="00A34C92">
        <w:rPr>
          <w:lang w:val="ru-RU"/>
        </w:rPr>
        <w:t xml:space="preserve">; </w:t>
      </w:r>
      <w:proofErr w:type="spellStart"/>
      <w:r w:rsidRPr="00A34C92">
        <w:rPr>
          <w:lang w:val="ru-RU"/>
        </w:rPr>
        <w:t>створити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презентацію</w:t>
      </w:r>
      <w:proofErr w:type="spellEnd"/>
      <w:r w:rsidRPr="00A34C92">
        <w:rPr>
          <w:lang w:val="ru-RU"/>
        </w:rPr>
        <w:t xml:space="preserve"> за темою </w:t>
      </w:r>
      <w:proofErr w:type="spellStart"/>
      <w:proofErr w:type="gramStart"/>
      <w:r w:rsidRPr="00A34C92">
        <w:rPr>
          <w:lang w:val="ru-RU"/>
        </w:rPr>
        <w:t>досл</w:t>
      </w:r>
      <w:proofErr w:type="gramEnd"/>
      <w:r w:rsidRPr="00A34C92">
        <w:rPr>
          <w:lang w:val="ru-RU"/>
        </w:rPr>
        <w:t>ідження</w:t>
      </w:r>
      <w:proofErr w:type="spellEnd"/>
      <w:r w:rsidRPr="00A34C92">
        <w:rPr>
          <w:lang w:val="ru-RU"/>
        </w:rPr>
        <w:t>.</w:t>
      </w:r>
    </w:p>
    <w:p w:rsidR="00A34C92" w:rsidRPr="00A34C92" w:rsidRDefault="00A34C92" w:rsidP="005D3D0F">
      <w:pPr>
        <w:pStyle w:val="a3"/>
        <w:rPr>
          <w:lang w:val="ru-RU"/>
        </w:rPr>
      </w:pPr>
      <w:proofErr w:type="spellStart"/>
      <w:r w:rsidRPr="005D3D0F">
        <w:rPr>
          <w:b/>
          <w:bCs/>
          <w:lang w:val="ru-RU"/>
        </w:rPr>
        <w:t>Об’єкт</w:t>
      </w:r>
      <w:proofErr w:type="spellEnd"/>
      <w:r w:rsidRPr="005D3D0F">
        <w:rPr>
          <w:b/>
          <w:bCs/>
          <w:lang w:val="ru-RU"/>
        </w:rPr>
        <w:t xml:space="preserve"> </w:t>
      </w:r>
      <w:proofErr w:type="spellStart"/>
      <w:proofErr w:type="gramStart"/>
      <w:r w:rsidRPr="005D3D0F">
        <w:rPr>
          <w:b/>
          <w:bCs/>
          <w:lang w:val="ru-RU"/>
        </w:rPr>
        <w:t>досл</w:t>
      </w:r>
      <w:proofErr w:type="gramEnd"/>
      <w:r w:rsidRPr="005D3D0F">
        <w:rPr>
          <w:b/>
          <w:bCs/>
          <w:lang w:val="ru-RU"/>
        </w:rPr>
        <w:t>ідження</w:t>
      </w:r>
      <w:proofErr w:type="spellEnd"/>
      <w:r w:rsidRPr="005D3D0F">
        <w:rPr>
          <w:b/>
          <w:bCs/>
          <w:lang w:val="ru-RU"/>
        </w:rPr>
        <w:t>:</w:t>
      </w:r>
      <w:r w:rsidRPr="00A34C92">
        <w:rPr>
          <w:bCs/>
          <w:lang w:val="ru-RU"/>
        </w:rPr>
        <w:t xml:space="preserve"> </w:t>
      </w:r>
      <w:proofErr w:type="spellStart"/>
      <w:r w:rsidRPr="00A34C92">
        <w:rPr>
          <w:lang w:val="ru-RU"/>
        </w:rPr>
        <w:t>історико-архітектурна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спадщина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міста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Києва</w:t>
      </w:r>
      <w:proofErr w:type="spellEnd"/>
      <w:r w:rsidRPr="00A34C92">
        <w:rPr>
          <w:lang w:val="ru-RU"/>
        </w:rPr>
        <w:t>.</w:t>
      </w:r>
    </w:p>
    <w:p w:rsidR="00A34C92" w:rsidRPr="00A34C92" w:rsidRDefault="00A34C92" w:rsidP="005D3D0F">
      <w:pPr>
        <w:pStyle w:val="a3"/>
        <w:rPr>
          <w:lang w:val="ru-RU"/>
        </w:rPr>
      </w:pPr>
      <w:r w:rsidRPr="005D3D0F">
        <w:rPr>
          <w:b/>
          <w:bCs/>
          <w:lang w:val="ru-RU"/>
        </w:rPr>
        <w:t xml:space="preserve">Предмет </w:t>
      </w:r>
      <w:proofErr w:type="spellStart"/>
      <w:proofErr w:type="gramStart"/>
      <w:r w:rsidRPr="005D3D0F">
        <w:rPr>
          <w:b/>
          <w:bCs/>
          <w:lang w:val="ru-RU"/>
        </w:rPr>
        <w:t>досл</w:t>
      </w:r>
      <w:proofErr w:type="gramEnd"/>
      <w:r w:rsidRPr="005D3D0F">
        <w:rPr>
          <w:b/>
          <w:bCs/>
          <w:lang w:val="ru-RU"/>
        </w:rPr>
        <w:t>ідження</w:t>
      </w:r>
      <w:proofErr w:type="spellEnd"/>
      <w:r w:rsidRPr="005D3D0F">
        <w:rPr>
          <w:b/>
          <w:bCs/>
          <w:lang w:val="ru-RU"/>
        </w:rPr>
        <w:t>:</w:t>
      </w:r>
      <w:r w:rsidRPr="00A34C92">
        <w:rPr>
          <w:bCs/>
          <w:lang w:val="ru-RU"/>
        </w:rPr>
        <w:t xml:space="preserve"> </w:t>
      </w:r>
      <w:proofErr w:type="spellStart"/>
      <w:r w:rsidRPr="00A34C92">
        <w:rPr>
          <w:lang w:val="ru-RU"/>
        </w:rPr>
        <w:t>історія</w:t>
      </w:r>
      <w:proofErr w:type="spellEnd"/>
      <w:r w:rsidRPr="00A34C92">
        <w:rPr>
          <w:lang w:val="ru-RU"/>
        </w:rPr>
        <w:t xml:space="preserve"> </w:t>
      </w:r>
      <w:proofErr w:type="spellStart"/>
      <w:r w:rsidRPr="00A34C92">
        <w:rPr>
          <w:lang w:val="ru-RU"/>
        </w:rPr>
        <w:t>будівлі</w:t>
      </w:r>
      <w:proofErr w:type="spellEnd"/>
      <w:r w:rsidRPr="00A34C92">
        <w:rPr>
          <w:lang w:val="ru-RU"/>
        </w:rPr>
        <w:t xml:space="preserve"> головного корпусу </w:t>
      </w:r>
      <w:proofErr w:type="spellStart"/>
      <w:r w:rsidRPr="00A34C92">
        <w:rPr>
          <w:lang w:val="ru-RU"/>
        </w:rPr>
        <w:t>Університет</w:t>
      </w:r>
      <w:proofErr w:type="spellEnd"/>
      <w:r w:rsidRPr="00A34C92">
        <w:t>у</w:t>
      </w:r>
      <w:r w:rsidRPr="00A34C92">
        <w:rPr>
          <w:lang w:val="ru-RU"/>
        </w:rPr>
        <w:t>.</w:t>
      </w:r>
    </w:p>
    <w:p w:rsidR="00A34C92" w:rsidRDefault="00C65F51" w:rsidP="005D3D0F">
      <w:pPr>
        <w:pStyle w:val="a3"/>
      </w:pPr>
      <w:r w:rsidRPr="00C65F51">
        <w:rPr>
          <w:b/>
          <w:lang w:val="ru-RU"/>
        </w:rPr>
        <w:t xml:space="preserve">Теоретична </w:t>
      </w:r>
      <w:proofErr w:type="spellStart"/>
      <w:r w:rsidRPr="00C65F51">
        <w:rPr>
          <w:b/>
          <w:lang w:val="ru-RU"/>
        </w:rPr>
        <w:t>частина</w:t>
      </w:r>
      <w:proofErr w:type="spellEnd"/>
      <w:r w:rsidRPr="00C65F51">
        <w:rPr>
          <w:b/>
          <w:lang w:val="ru-RU"/>
        </w:rPr>
        <w:t>.</w:t>
      </w:r>
      <w:r>
        <w:rPr>
          <w:b/>
          <w:lang w:val="ru-RU"/>
        </w:rPr>
        <w:t xml:space="preserve"> </w:t>
      </w:r>
      <w:r w:rsidR="00691D05">
        <w:t>Сьогодні будівля головного корпусу Університету</w:t>
      </w:r>
      <w:r w:rsidR="005D3D0F">
        <w:t xml:space="preserve">, зведена у </w:t>
      </w:r>
      <w:r w:rsidR="005D3D0F" w:rsidRPr="005D3D0F">
        <w:t>1837-1843 роках,</w:t>
      </w:r>
      <w:r w:rsidR="005D3D0F">
        <w:rPr>
          <w:b/>
          <w:bCs/>
        </w:rPr>
        <w:t xml:space="preserve"> </w:t>
      </w:r>
      <w:r w:rsidR="00691D05">
        <w:t xml:space="preserve"> є визначною пам’яткою архітектури Києва. Через її зовнішність, а особливо червоний колір стін, Університет неможливо сплутати з будь-якою іншою будівлею нашого міста. Безперечно, цей корпус є візитівкою столиці та однією з найбільш </w:t>
      </w:r>
      <w:proofErr w:type="spellStart"/>
      <w:r w:rsidR="00691D05">
        <w:t>впізнаваніших</w:t>
      </w:r>
      <w:proofErr w:type="spellEnd"/>
      <w:r w:rsidR="00691D05">
        <w:t xml:space="preserve"> споруд нашої держави.</w:t>
      </w:r>
    </w:p>
    <w:p w:rsidR="00691D05" w:rsidRDefault="005D3D0F" w:rsidP="005D3D0F">
      <w:pPr>
        <w:pStyle w:val="a3"/>
      </w:pPr>
      <w:r w:rsidRPr="005D3D0F">
        <w:rPr>
          <w:b/>
        </w:rPr>
        <w:t xml:space="preserve">Експериментальна частина. </w:t>
      </w:r>
      <w:r w:rsidR="00691D05" w:rsidRPr="00691D05">
        <w:t>При дослідженні історичних документів, малюнків, фотографій, що стосуються будівлі головного корпусу Університету, особливу увагу привертають зображення середини</w:t>
      </w:r>
      <w:r>
        <w:t>-кінця</w:t>
      </w:r>
      <w:r w:rsidR="00691D05" w:rsidRPr="00691D05">
        <w:t xml:space="preserve"> ІХХ століття, на яких </w:t>
      </w:r>
      <w:r w:rsidR="00691D05">
        <w:t xml:space="preserve">чітко </w:t>
      </w:r>
      <w:r w:rsidR="00691D05" w:rsidRPr="00691D05">
        <w:t>видно, що будівля займає панівну висоту.</w:t>
      </w:r>
      <w:r w:rsidR="00691D05">
        <w:t xml:space="preserve"> Використання сучасних топографічних карт та схем з історичними назвами київських гір дозволило вперше самостійно з’ясувати, що Університет побудований на </w:t>
      </w:r>
      <w:r w:rsidR="00691D05" w:rsidRPr="00691D05">
        <w:t>південн</w:t>
      </w:r>
      <w:r w:rsidR="00691D05">
        <w:t xml:space="preserve">ому </w:t>
      </w:r>
      <w:r w:rsidR="00691D05" w:rsidRPr="00691D05">
        <w:t>пагорб</w:t>
      </w:r>
      <w:r w:rsidR="00691D05">
        <w:t>і</w:t>
      </w:r>
      <w:r w:rsidR="00691D05" w:rsidRPr="00691D05">
        <w:t xml:space="preserve"> Старокиївської гори</w:t>
      </w:r>
      <w:r w:rsidR="00691D05">
        <w:t xml:space="preserve">. </w:t>
      </w:r>
      <w:r w:rsidR="00AA54B9">
        <w:t xml:space="preserve">В цьому місці </w:t>
      </w:r>
      <w:r w:rsidR="00AA54B9">
        <w:lastRenderedPageBreak/>
        <w:t xml:space="preserve">перепади висот </w:t>
      </w:r>
      <w:r>
        <w:t xml:space="preserve">з прилеглими територіями </w:t>
      </w:r>
      <w:r w:rsidR="00AA54B9">
        <w:t xml:space="preserve">складають до 50 метрів. </w:t>
      </w:r>
      <w:r w:rsidR="00691D05">
        <w:t>Сьогодні це майже не помітно через щільну забудову та зелені насадження.</w:t>
      </w:r>
      <w:r w:rsidR="00AA54B9">
        <w:t xml:space="preserve"> </w:t>
      </w:r>
    </w:p>
    <w:p w:rsidR="00AA54B9" w:rsidRDefault="00AA54B9" w:rsidP="005D3D0F">
      <w:pPr>
        <w:pStyle w:val="a3"/>
      </w:pPr>
      <w:r>
        <w:t xml:space="preserve">Паралельне дослідження історичних </w:t>
      </w:r>
      <w:r w:rsidRPr="00A34C92">
        <w:t>карт, планів та схем Києва</w:t>
      </w:r>
      <w:r>
        <w:t xml:space="preserve"> дозволило не тільки визначити етапи розбудови прилеглих </w:t>
      </w:r>
      <w:r w:rsidR="005D3D0F">
        <w:t>вулиць, ботанічного саду та парку</w:t>
      </w:r>
      <w:r>
        <w:t xml:space="preserve">, а й самостійно з’ясувати, що </w:t>
      </w:r>
      <w:r w:rsidRPr="00A34C92">
        <w:t>Університет до початку ХХ століття був найбільшою будівлею міста</w:t>
      </w:r>
      <w:r>
        <w:t>, що не відображено в досліджуваних публікаціях з історії Університету.</w:t>
      </w:r>
    </w:p>
    <w:p w:rsidR="00AA54B9" w:rsidRDefault="00AA54B9" w:rsidP="005D3D0F">
      <w:pPr>
        <w:pStyle w:val="a3"/>
      </w:pPr>
      <w:r>
        <w:t xml:space="preserve">Унікальність червоного кольору стін Університету була підтверджена дослідженнями, які показали, що ні в Києві, ні в України не було </w:t>
      </w:r>
      <w:r w:rsidR="005D3D0F">
        <w:t>подібних</w:t>
      </w:r>
      <w:r>
        <w:t xml:space="preserve"> </w:t>
      </w:r>
      <w:r w:rsidR="005D3D0F">
        <w:t>будівель з таким самим фарбуванням.</w:t>
      </w:r>
      <w:r>
        <w:t xml:space="preserve"> </w:t>
      </w:r>
    </w:p>
    <w:p w:rsidR="005D3D0F" w:rsidRDefault="005D3D0F" w:rsidP="005D3D0F">
      <w:pPr>
        <w:pStyle w:val="a3"/>
      </w:pPr>
      <w:r>
        <w:t xml:space="preserve">Зроблено висновок, </w:t>
      </w:r>
      <w:r w:rsidR="00C36F1D">
        <w:t>що Університет у ІХХ столітті скоріше за все вражав сучасників своєю величчю та червоним кольором, формував свідомість жителів Києва</w:t>
      </w:r>
      <w:r w:rsidR="005027A0">
        <w:t>,</w:t>
      </w:r>
      <w:r w:rsidR="00C36F1D">
        <w:t xml:space="preserve"> впливав на подальшу розбудову та архітектуру міста. </w:t>
      </w:r>
    </w:p>
    <w:p w:rsidR="00EC5499" w:rsidRPr="005D3D0F" w:rsidRDefault="00A34C92" w:rsidP="005D3D0F">
      <w:pPr>
        <w:pStyle w:val="a3"/>
        <w:rPr>
          <w:lang w:val="ru-RU"/>
        </w:rPr>
      </w:pPr>
      <w:r w:rsidRPr="005D3D0F">
        <w:rPr>
          <w:b/>
        </w:rPr>
        <w:t>Висновки</w:t>
      </w:r>
      <w:r w:rsidR="005D3D0F">
        <w:rPr>
          <w:b/>
        </w:rPr>
        <w:t xml:space="preserve">. </w:t>
      </w:r>
      <w:r w:rsidRPr="00AA54B9">
        <w:t>На підставі опрацювання джерел (історичні книжки та публікації в мережі Інтернет) досліджено історію будівлі червоного корпусу Університету та відтворено хронологічну послідовність подій, пов’язаних з нею</w:t>
      </w:r>
      <w:r w:rsidRPr="00A34C92">
        <w:t>.</w:t>
      </w:r>
      <w:r w:rsidR="00AA54B9">
        <w:t xml:space="preserve"> </w:t>
      </w:r>
      <w:r w:rsidRPr="00A34C92">
        <w:t xml:space="preserve">За результатами дослідження історичних малюнків та фотографій, а також топографічних карт </w:t>
      </w:r>
      <w:r w:rsidR="00AA54B9">
        <w:t xml:space="preserve">вперше самостійно </w:t>
      </w:r>
      <w:r w:rsidRPr="00A34C92">
        <w:t>з’ясовано, що будівля Університету була зведена на одному з найвидніших у той час місці Києва – південному пагорбі Старокиївської гори.</w:t>
      </w:r>
      <w:r w:rsidR="00AA54B9">
        <w:t xml:space="preserve"> </w:t>
      </w:r>
      <w:r w:rsidR="005D3D0F">
        <w:t>На підставі</w:t>
      </w:r>
      <w:r w:rsidRPr="00A34C92">
        <w:t xml:space="preserve"> досліджен</w:t>
      </w:r>
      <w:r w:rsidR="005D3D0F">
        <w:t>ь</w:t>
      </w:r>
      <w:r w:rsidRPr="00A34C92">
        <w:t xml:space="preserve"> історичних карт, планів та схем Києва </w:t>
      </w:r>
      <w:r w:rsidR="00AA54B9">
        <w:t xml:space="preserve">самостійно </w:t>
      </w:r>
      <w:r w:rsidRPr="00A34C92">
        <w:t>з’ясовано, що Університет до початку ХХ століття був найбільшою будівлею міста.</w:t>
      </w:r>
      <w:r w:rsidR="00AA54B9">
        <w:t xml:space="preserve"> </w:t>
      </w:r>
      <w:r w:rsidRPr="00A34C92">
        <w:t>За результатами дослідження публікацій з історії Києва з’ясовано, що тільки Університет мав червоний колір стін.</w:t>
      </w:r>
      <w:r w:rsidR="005D3D0F">
        <w:t xml:space="preserve"> </w:t>
      </w:r>
      <w:r w:rsidRPr="00A34C92">
        <w:t>Зроблено висновок, що місце розташування Університету, його розміри та колір мали величезний вплив на формування свідомості мешканців міста.</w:t>
      </w:r>
      <w:r w:rsidR="005D3D0F">
        <w:t xml:space="preserve"> С</w:t>
      </w:r>
      <w:r w:rsidRPr="005D3D0F">
        <w:t>творено екскурсійний маршрут</w:t>
      </w:r>
      <w:bookmarkStart w:id="0" w:name="_GoBack"/>
      <w:bookmarkEnd w:id="0"/>
      <w:r w:rsidRPr="005D3D0F">
        <w:t>, який включає ознайомлення з історією будівлі Університету.</w:t>
      </w:r>
      <w:r w:rsidR="005D3D0F" w:rsidRPr="005D3D0F">
        <w:t xml:space="preserve"> </w:t>
      </w:r>
      <w:r w:rsidRPr="005D3D0F">
        <w:rPr>
          <w:lang w:val="ru-RU"/>
        </w:rPr>
        <w:t xml:space="preserve">За результатами </w:t>
      </w:r>
      <w:proofErr w:type="spellStart"/>
      <w:proofErr w:type="gramStart"/>
      <w:r w:rsidRPr="005D3D0F">
        <w:rPr>
          <w:lang w:val="ru-RU"/>
        </w:rPr>
        <w:t>досл</w:t>
      </w:r>
      <w:proofErr w:type="gramEnd"/>
      <w:r w:rsidRPr="005D3D0F">
        <w:rPr>
          <w:lang w:val="ru-RU"/>
        </w:rPr>
        <w:t>ідження</w:t>
      </w:r>
      <w:proofErr w:type="spellEnd"/>
      <w:r w:rsidRPr="005D3D0F">
        <w:rPr>
          <w:lang w:val="ru-RU"/>
        </w:rPr>
        <w:t xml:space="preserve"> створено </w:t>
      </w:r>
      <w:proofErr w:type="spellStart"/>
      <w:r w:rsidRPr="005D3D0F">
        <w:rPr>
          <w:lang w:val="ru-RU"/>
        </w:rPr>
        <w:t>презентацію</w:t>
      </w:r>
      <w:proofErr w:type="spellEnd"/>
      <w:r w:rsidRPr="005D3D0F">
        <w:rPr>
          <w:lang w:val="ru-RU"/>
        </w:rPr>
        <w:t>.</w:t>
      </w:r>
    </w:p>
    <w:sectPr w:rsidR="00EC5499" w:rsidRPr="005D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ont286">
    <w:altName w:val="Times New Roman"/>
    <w:charset w:val="CC"/>
    <w:family w:val="auto"/>
    <w:pitch w:val="variable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301AD"/>
    <w:multiLevelType w:val="hybridMultilevel"/>
    <w:tmpl w:val="07FCCEFE"/>
    <w:lvl w:ilvl="0" w:tplc="7408F9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E020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692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FAF8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663E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3C84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50E4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B0A1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C073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499"/>
    <w:rsid w:val="000C4FFB"/>
    <w:rsid w:val="00235E3A"/>
    <w:rsid w:val="00391B77"/>
    <w:rsid w:val="004960B1"/>
    <w:rsid w:val="004D1164"/>
    <w:rsid w:val="005027A0"/>
    <w:rsid w:val="00512BED"/>
    <w:rsid w:val="00523CE7"/>
    <w:rsid w:val="00551F23"/>
    <w:rsid w:val="00593147"/>
    <w:rsid w:val="005D3D0F"/>
    <w:rsid w:val="00635F6B"/>
    <w:rsid w:val="00691D05"/>
    <w:rsid w:val="00995BF6"/>
    <w:rsid w:val="009D64F4"/>
    <w:rsid w:val="00A04B6C"/>
    <w:rsid w:val="00A34C92"/>
    <w:rsid w:val="00AA54B9"/>
    <w:rsid w:val="00B420E9"/>
    <w:rsid w:val="00C36F1D"/>
    <w:rsid w:val="00C65F51"/>
    <w:rsid w:val="00CB3DEA"/>
    <w:rsid w:val="00CF1733"/>
    <w:rsid w:val="00D14FE9"/>
    <w:rsid w:val="00DD5AB2"/>
    <w:rsid w:val="00E3322F"/>
    <w:rsid w:val="00EB26AE"/>
    <w:rsid w:val="00EC5499"/>
    <w:rsid w:val="00F11BFC"/>
    <w:rsid w:val="00FE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AB2"/>
    <w:pPr>
      <w:suppressAutoHyphens/>
      <w:spacing w:after="200" w:line="276" w:lineRule="auto"/>
    </w:pPr>
    <w:rPr>
      <w:rFonts w:ascii="Times New Roman" w:hAnsi="Times New Roman" w:cs="font286"/>
      <w:color w:val="00000A"/>
      <w:kern w:val="1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5D3D0F"/>
    <w:pPr>
      <w:tabs>
        <w:tab w:val="num" w:pos="0"/>
      </w:tabs>
      <w:suppressAutoHyphens/>
      <w:spacing w:after="0" w:line="360" w:lineRule="auto"/>
      <w:ind w:firstLine="709"/>
      <w:jc w:val="both"/>
    </w:pPr>
    <w:rPr>
      <w:rFonts w:ascii="Times New Roman" w:hAnsi="Times New Roman" w:cs="font286"/>
      <w:color w:val="00000A"/>
      <w:kern w:val="1"/>
      <w:sz w:val="28"/>
      <w:lang w:eastAsia="zh-CN"/>
    </w:rPr>
  </w:style>
  <w:style w:type="paragraph" w:styleId="a4">
    <w:name w:val="List Paragraph"/>
    <w:basedOn w:val="a"/>
    <w:qFormat/>
    <w:rsid w:val="00DD5AB2"/>
    <w:pPr>
      <w:ind w:left="720"/>
      <w:contextualSpacing/>
    </w:pPr>
    <w:rPr>
      <w:rFonts w:eastAsia="Times New Roman" w:cs="Times New Roman"/>
      <w:lang w:val="ru-RU"/>
    </w:rPr>
  </w:style>
  <w:style w:type="paragraph" w:customStyle="1" w:styleId="a5">
    <w:basedOn w:val="a"/>
    <w:next w:val="a6"/>
    <w:link w:val="a7"/>
    <w:qFormat/>
    <w:rsid w:val="00DD5AB2"/>
    <w:pPr>
      <w:overflowPunct w:val="0"/>
      <w:autoSpaceDE w:val="0"/>
      <w:autoSpaceDN w:val="0"/>
      <w:adjustRightInd w:val="0"/>
      <w:spacing w:after="0" w:line="360" w:lineRule="auto"/>
      <w:jc w:val="center"/>
      <w:textAlignment w:val="baseline"/>
    </w:pPr>
    <w:rPr>
      <w:rFonts w:ascii="Times" w:hAnsi="Times"/>
      <w:b/>
      <w:bCs/>
      <w:szCs w:val="24"/>
      <w:lang w:eastAsia="x-none"/>
    </w:rPr>
  </w:style>
  <w:style w:type="character" w:customStyle="1" w:styleId="a7">
    <w:name w:val="Название Знак"/>
    <w:link w:val="a5"/>
    <w:rsid w:val="00DD5AB2"/>
    <w:rPr>
      <w:rFonts w:ascii="Times" w:hAnsi="Times"/>
      <w:b/>
      <w:bCs/>
      <w:sz w:val="28"/>
      <w:szCs w:val="24"/>
      <w:lang w:eastAsia="x-none"/>
    </w:rPr>
  </w:style>
  <w:style w:type="paragraph" w:styleId="a6">
    <w:name w:val="Title"/>
    <w:basedOn w:val="a"/>
    <w:next w:val="a8"/>
    <w:link w:val="1"/>
    <w:autoRedefine/>
    <w:rsid w:val="00523CE7"/>
    <w:pPr>
      <w:keepNext/>
      <w:spacing w:before="240" w:after="120" w:line="259" w:lineRule="auto"/>
    </w:pPr>
    <w:rPr>
      <w:rFonts w:eastAsia="Microsoft YaHei" w:cs="Arial Unicode MS"/>
      <w:color w:val="auto"/>
      <w:kern w:val="0"/>
      <w:szCs w:val="28"/>
      <w:lang w:val="ru-RU" w:eastAsia="en-US"/>
    </w:rPr>
  </w:style>
  <w:style w:type="character" w:customStyle="1" w:styleId="1">
    <w:name w:val="Название Знак1"/>
    <w:basedOn w:val="a0"/>
    <w:link w:val="a6"/>
    <w:rsid w:val="00523CE7"/>
    <w:rPr>
      <w:rFonts w:ascii="Times New Roman" w:eastAsia="Microsoft YaHei" w:hAnsi="Times New Roman" w:cs="Arial Unicode MS"/>
      <w:sz w:val="28"/>
      <w:szCs w:val="28"/>
      <w:lang w:val="ru-RU"/>
    </w:rPr>
  </w:style>
  <w:style w:type="paragraph" w:styleId="a9">
    <w:name w:val="caption"/>
    <w:basedOn w:val="a"/>
    <w:autoRedefine/>
    <w:rsid w:val="00DD5AB2"/>
    <w:pPr>
      <w:suppressLineNumbers/>
      <w:spacing w:before="120" w:after="120"/>
    </w:pPr>
    <w:rPr>
      <w:rFonts w:cs="Lucida Sans"/>
      <w:i/>
      <w:iCs/>
      <w:szCs w:val="24"/>
    </w:rPr>
  </w:style>
  <w:style w:type="paragraph" w:styleId="a8">
    <w:name w:val="Body Text"/>
    <w:basedOn w:val="a"/>
    <w:link w:val="aa"/>
    <w:uiPriority w:val="99"/>
    <w:semiHidden/>
    <w:unhideWhenUsed/>
    <w:rsid w:val="00523CE7"/>
    <w:pPr>
      <w:spacing w:after="120"/>
    </w:pPr>
  </w:style>
  <w:style w:type="character" w:customStyle="1" w:styleId="aa">
    <w:name w:val="Основной текст Знак"/>
    <w:basedOn w:val="a0"/>
    <w:link w:val="a8"/>
    <w:uiPriority w:val="99"/>
    <w:semiHidden/>
    <w:rsid w:val="00523CE7"/>
    <w:rPr>
      <w:rFonts w:ascii="Times New Roman" w:hAnsi="Times New Roman" w:cs="font286"/>
      <w:color w:val="00000A"/>
      <w:kern w:val="1"/>
      <w:sz w:val="28"/>
      <w:lang w:eastAsia="zh-CN"/>
    </w:rPr>
  </w:style>
  <w:style w:type="paragraph" w:styleId="ab">
    <w:name w:val="Balloon Text"/>
    <w:basedOn w:val="a"/>
    <w:link w:val="ac"/>
    <w:uiPriority w:val="99"/>
    <w:semiHidden/>
    <w:unhideWhenUsed/>
    <w:rsid w:val="00CB3D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B3DEA"/>
    <w:rPr>
      <w:rFonts w:ascii="Segoe UI" w:hAnsi="Segoe UI" w:cs="Segoe UI"/>
      <w:color w:val="00000A"/>
      <w:kern w:val="1"/>
      <w:sz w:val="18"/>
      <w:szCs w:val="18"/>
      <w:lang w:eastAsia="zh-CN"/>
    </w:rPr>
  </w:style>
  <w:style w:type="paragraph" w:styleId="ad">
    <w:name w:val="Normal (Web)"/>
    <w:basedOn w:val="a"/>
    <w:uiPriority w:val="99"/>
    <w:semiHidden/>
    <w:unhideWhenUsed/>
    <w:rsid w:val="00691D05"/>
    <w:pPr>
      <w:suppressAutoHyphens w:val="0"/>
      <w:spacing w:before="100" w:beforeAutospacing="1" w:after="100" w:afterAutospacing="1" w:line="240" w:lineRule="auto"/>
    </w:pPr>
    <w:rPr>
      <w:rFonts w:eastAsia="Times New Roman" w:cs="Times New Roman"/>
      <w:color w:val="auto"/>
      <w:kern w:val="0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AB2"/>
    <w:pPr>
      <w:suppressAutoHyphens/>
      <w:spacing w:after="200" w:line="276" w:lineRule="auto"/>
    </w:pPr>
    <w:rPr>
      <w:rFonts w:ascii="Times New Roman" w:hAnsi="Times New Roman" w:cs="font286"/>
      <w:color w:val="00000A"/>
      <w:kern w:val="1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5D3D0F"/>
    <w:pPr>
      <w:tabs>
        <w:tab w:val="num" w:pos="0"/>
      </w:tabs>
      <w:suppressAutoHyphens/>
      <w:spacing w:after="0" w:line="360" w:lineRule="auto"/>
      <w:ind w:firstLine="709"/>
      <w:jc w:val="both"/>
    </w:pPr>
    <w:rPr>
      <w:rFonts w:ascii="Times New Roman" w:hAnsi="Times New Roman" w:cs="font286"/>
      <w:color w:val="00000A"/>
      <w:kern w:val="1"/>
      <w:sz w:val="28"/>
      <w:lang w:eastAsia="zh-CN"/>
    </w:rPr>
  </w:style>
  <w:style w:type="paragraph" w:styleId="a4">
    <w:name w:val="List Paragraph"/>
    <w:basedOn w:val="a"/>
    <w:qFormat/>
    <w:rsid w:val="00DD5AB2"/>
    <w:pPr>
      <w:ind w:left="720"/>
      <w:contextualSpacing/>
    </w:pPr>
    <w:rPr>
      <w:rFonts w:eastAsia="Times New Roman" w:cs="Times New Roman"/>
      <w:lang w:val="ru-RU"/>
    </w:rPr>
  </w:style>
  <w:style w:type="paragraph" w:customStyle="1" w:styleId="a5">
    <w:basedOn w:val="a"/>
    <w:next w:val="a6"/>
    <w:link w:val="a7"/>
    <w:qFormat/>
    <w:rsid w:val="00DD5AB2"/>
    <w:pPr>
      <w:overflowPunct w:val="0"/>
      <w:autoSpaceDE w:val="0"/>
      <w:autoSpaceDN w:val="0"/>
      <w:adjustRightInd w:val="0"/>
      <w:spacing w:after="0" w:line="360" w:lineRule="auto"/>
      <w:jc w:val="center"/>
      <w:textAlignment w:val="baseline"/>
    </w:pPr>
    <w:rPr>
      <w:rFonts w:ascii="Times" w:hAnsi="Times"/>
      <w:b/>
      <w:bCs/>
      <w:szCs w:val="24"/>
      <w:lang w:eastAsia="x-none"/>
    </w:rPr>
  </w:style>
  <w:style w:type="character" w:customStyle="1" w:styleId="a7">
    <w:name w:val="Название Знак"/>
    <w:link w:val="a5"/>
    <w:rsid w:val="00DD5AB2"/>
    <w:rPr>
      <w:rFonts w:ascii="Times" w:hAnsi="Times"/>
      <w:b/>
      <w:bCs/>
      <w:sz w:val="28"/>
      <w:szCs w:val="24"/>
      <w:lang w:eastAsia="x-none"/>
    </w:rPr>
  </w:style>
  <w:style w:type="paragraph" w:styleId="a6">
    <w:name w:val="Title"/>
    <w:basedOn w:val="a"/>
    <w:next w:val="a8"/>
    <w:link w:val="1"/>
    <w:autoRedefine/>
    <w:rsid w:val="00523CE7"/>
    <w:pPr>
      <w:keepNext/>
      <w:spacing w:before="240" w:after="120" w:line="259" w:lineRule="auto"/>
    </w:pPr>
    <w:rPr>
      <w:rFonts w:eastAsia="Microsoft YaHei" w:cs="Arial Unicode MS"/>
      <w:color w:val="auto"/>
      <w:kern w:val="0"/>
      <w:szCs w:val="28"/>
      <w:lang w:val="ru-RU" w:eastAsia="en-US"/>
    </w:rPr>
  </w:style>
  <w:style w:type="character" w:customStyle="1" w:styleId="1">
    <w:name w:val="Название Знак1"/>
    <w:basedOn w:val="a0"/>
    <w:link w:val="a6"/>
    <w:rsid w:val="00523CE7"/>
    <w:rPr>
      <w:rFonts w:ascii="Times New Roman" w:eastAsia="Microsoft YaHei" w:hAnsi="Times New Roman" w:cs="Arial Unicode MS"/>
      <w:sz w:val="28"/>
      <w:szCs w:val="28"/>
      <w:lang w:val="ru-RU"/>
    </w:rPr>
  </w:style>
  <w:style w:type="paragraph" w:styleId="a9">
    <w:name w:val="caption"/>
    <w:basedOn w:val="a"/>
    <w:autoRedefine/>
    <w:rsid w:val="00DD5AB2"/>
    <w:pPr>
      <w:suppressLineNumbers/>
      <w:spacing w:before="120" w:after="120"/>
    </w:pPr>
    <w:rPr>
      <w:rFonts w:cs="Lucida Sans"/>
      <w:i/>
      <w:iCs/>
      <w:szCs w:val="24"/>
    </w:rPr>
  </w:style>
  <w:style w:type="paragraph" w:styleId="a8">
    <w:name w:val="Body Text"/>
    <w:basedOn w:val="a"/>
    <w:link w:val="aa"/>
    <w:uiPriority w:val="99"/>
    <w:semiHidden/>
    <w:unhideWhenUsed/>
    <w:rsid w:val="00523CE7"/>
    <w:pPr>
      <w:spacing w:after="120"/>
    </w:pPr>
  </w:style>
  <w:style w:type="character" w:customStyle="1" w:styleId="aa">
    <w:name w:val="Основной текст Знак"/>
    <w:basedOn w:val="a0"/>
    <w:link w:val="a8"/>
    <w:uiPriority w:val="99"/>
    <w:semiHidden/>
    <w:rsid w:val="00523CE7"/>
    <w:rPr>
      <w:rFonts w:ascii="Times New Roman" w:hAnsi="Times New Roman" w:cs="font286"/>
      <w:color w:val="00000A"/>
      <w:kern w:val="1"/>
      <w:sz w:val="28"/>
      <w:lang w:eastAsia="zh-CN"/>
    </w:rPr>
  </w:style>
  <w:style w:type="paragraph" w:styleId="ab">
    <w:name w:val="Balloon Text"/>
    <w:basedOn w:val="a"/>
    <w:link w:val="ac"/>
    <w:uiPriority w:val="99"/>
    <w:semiHidden/>
    <w:unhideWhenUsed/>
    <w:rsid w:val="00CB3D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B3DEA"/>
    <w:rPr>
      <w:rFonts w:ascii="Segoe UI" w:hAnsi="Segoe UI" w:cs="Segoe UI"/>
      <w:color w:val="00000A"/>
      <w:kern w:val="1"/>
      <w:sz w:val="18"/>
      <w:szCs w:val="18"/>
      <w:lang w:eastAsia="zh-CN"/>
    </w:rPr>
  </w:style>
  <w:style w:type="paragraph" w:styleId="ad">
    <w:name w:val="Normal (Web)"/>
    <w:basedOn w:val="a"/>
    <w:uiPriority w:val="99"/>
    <w:semiHidden/>
    <w:unhideWhenUsed/>
    <w:rsid w:val="00691D05"/>
    <w:pPr>
      <w:suppressAutoHyphens w:val="0"/>
      <w:spacing w:before="100" w:beforeAutospacing="1" w:after="100" w:afterAutospacing="1" w:line="240" w:lineRule="auto"/>
    </w:pPr>
    <w:rPr>
      <w:rFonts w:eastAsia="Times New Roman" w:cs="Times New Roman"/>
      <w:color w:val="auto"/>
      <w:kern w:val="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76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13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55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409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031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66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78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10</cp:revision>
  <cp:lastPrinted>2025-04-03T10:31:00Z</cp:lastPrinted>
  <dcterms:created xsi:type="dcterms:W3CDTF">2025-04-03T08:20:00Z</dcterms:created>
  <dcterms:modified xsi:type="dcterms:W3CDTF">2025-04-14T17:44:00Z</dcterms:modified>
</cp:coreProperties>
</file>