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wpc="http://schemas.microsoft.com/office/word/2010/wordprocessingCanvas" xmlns:cx="http://schemas.microsoft.com/office/drawing/2014/chartex" xmlns:cx1="http://schemas.microsoft.com/office/drawing/2015/9/8/chartex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ve:Ignorable="mv w14 w15 w16se wp14" ve:PreserveAttributes="mv:*">
  <w:body>
    <w:p>
      <w:pPr>
        <w:rPr>
          <w:sz w:val="36"/>
          <w:szCs w:val="36"/>
        </w:rPr>
      </w:pPr>
      <w:bookmarkStart w:id="0" w:name="_GoBack"/>
      <w:bookmarkEnd w:id="0"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36"/>
          <w:szCs w:val="36"/>
          <w:u w:val="none"/>
        </w:rPr>
        <w:t xml:space="preserve">Екскурсійний маршрут історичними місцями м. Донецьк.</w:t>
      </w:r>
    </w:p>
    <w:p>
      <w:pPr>
        <w:rPr>
          <w:sz w:val="36"/>
          <w:szCs w:val="36"/>
        </w:rPr>
      </w:pPr>
    </w:p>
    <w:p>
      <w:pPr>
        <w:rPr>
          <w:sz w:val="28"/>
          <w:szCs w:val="28"/>
        </w:rPr>
      </w:pPr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Малік Валерія Дмитрівна;</w:t>
      </w:r>
    </w:p>
    <w:p>
      <w:pPr>
        <w:rPr>
          <w:sz w:val="28"/>
          <w:szCs w:val="28"/>
        </w:rPr>
      </w:pPr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Київське територіальне відділення МАН України у м. Київ;</w:t>
      </w:r>
    </w:p>
    <w:p>
      <w:pPr>
        <w:rPr>
          <w:sz w:val="28"/>
          <w:szCs w:val="28"/>
        </w:rPr>
      </w:pPr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Ліцей №316 Дарницького району м. Києва;</w:t>
      </w:r>
    </w:p>
    <w:p>
      <w:pPr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Керівник проекту: Бутенко Володимир Олександрович, вчитель історії 2-ї категорії</w:t>
      </w:r>
    </w:p>
    <w:p>
      <w:pPr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На сході України розташоване славнозвісне місто Донецьк. Воно вважається</w:t>
      </w:r>
    </w:p>
    <w:p>
      <w:pPr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одним з найбільших у країні за населенням. Офіційно датою заснування</w:t>
      </w:r>
    </w:p>
    <w:p>
      <w:pPr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Донецька вважається дата заснування селища Юзівка валлійським</w:t>
      </w:r>
    </w:p>
    <w:p>
      <w:pPr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підприємцем Джоном Юзом у 1869 році. Цього року уряд Російської імперії</w:t>
      </w:r>
    </w:p>
    <w:p>
      <w:pPr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уклав угоду з князем Сергієм Кочубеєм згідно з якою він брав зобов&amp;#39;язання</w:t>
      </w:r>
    </w:p>
    <w:p>
      <w:pPr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збудувати на півдні Російської імперії завод для виготовлення залізничних</w:t>
      </w:r>
    </w:p>
    <w:p>
      <w:pPr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рейок. Протягом своєї історії місто декілька разів змінювало назву. Вперше це</w:t>
      </w:r>
    </w:p>
    <w:p>
      <w:pPr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трапилося після смерті Леніна у 1924 році, місто отримало нову назву-Сталіно,</w:t>
      </w:r>
    </w:p>
    <w:p>
      <w:pPr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в рамках загальносоюзної тенденції називати міста на честь радянських лідерів.</w:t>
      </w:r>
    </w:p>
    <w:p>
      <w:pPr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Вдруге та востаннє було перейменовано у 1961 році, місту повернули нову</w:t>
      </w:r>
    </w:p>
    <w:p>
      <w:pPr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назву -Донецьк, яка походить від назви річки Сіверський Донець</w:t>
      </w:r>
    </w:p>
    <w:p>
      <w:pPr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Донецьк до початку російської агресії на Донбасі— великий промисловий та</w:t>
      </w:r>
    </w:p>
    <w:p>
      <w:pPr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фінансовий осередок сходу, «шахтарська столиця», центр найбільш економічно</w:t>
      </w:r>
    </w:p>
    <w:p>
      <w:pPr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розвиненого регіону України. Це був розвинений мегаполіс, у якому були</w:t>
      </w:r>
    </w:p>
    <w:p>
      <w:pPr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сконцентровані високий промисловий і науковий потенціал, робітники й</w:t>
      </w:r>
    </w:p>
    <w:p>
      <w:pPr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фахівці високої кваліфікації, розвинена інфраструктура й виробнича база.</w:t>
      </w:r>
    </w:p>
    <w:p>
      <w:pPr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Мета даної роботи</w:t>
      </w:r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- створити екскурсійний маршрут по містом Донецьк,</w:t>
      </w:r>
    </w:p>
    <w:p>
      <w:pPr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ознайомити з історичними пам’ятками та визначними місцями. Для того, щоб</w:t>
      </w:r>
    </w:p>
    <w:p>
      <w:pPr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досягнути мети необхідно виконати завдання, а саме: опрацювати</w:t>
      </w:r>
    </w:p>
    <w:p>
      <w:pPr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теоретичний матеріал з теми дослідження, проаналізувати історію міста,</w:t>
      </w:r>
    </w:p>
    <w:p>
      <w:pPr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lastRenderedPageBreak/>
        <w:t xml:space="preserve">дослідити історичні пам’ятки міста. (в даний час фактично це нереально адже</w:t>
      </w:r>
    </w:p>
    <w:p>
      <w:pPr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Донецьк знаходиться в окупації російськими військами з 2014 року)</w:t>
      </w:r>
    </w:p>
    <w:p>
      <w:pPr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Об’єкт дослідження</w:t>
      </w:r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: наукового проекту є саме місто та визначні історичні</w:t>
      </w:r>
    </w:p>
    <w:p>
      <w:pPr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пам’ятки міста Донецьк.</w:t>
      </w:r>
    </w:p>
    <w:p>
      <w:pPr/>
    </w:p>
    <w:p>
      <w:pPr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Предметом дослідження є</w:t>
      </w:r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4"/>
          <w:szCs w:val="24"/>
          <w:u w:val="none"/>
        </w:rPr>
        <w:t xml:space="preserve">:</w:t>
      </w:r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 Предметом дослідження є історичний розвиток</w:t>
      </w:r>
    </w:p>
    <w:p>
      <w:pPr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міста Донецьк від часу його заснування до сучасності, включно на зміни назви.</w:t>
      </w:r>
    </w:p>
    <w:p>
      <w:pPr>
        <w:rPr>
          <w:sz w:val="28"/>
          <w:szCs w:val="28"/>
        </w:rPr>
      </w:pPr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8"/>
          <w:szCs w:val="28"/>
          <w:u w:val="none"/>
        </w:rPr>
        <w:t xml:space="preserve">План маршруту:</w:t>
      </w:r>
    </w:p>
    <w:p>
      <w:pPr>
        <w:rPr>
          <w:sz w:val="28"/>
          <w:szCs w:val="28"/>
        </w:rPr>
      </w:pPr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1) Парк кованих фігур. Парк був заснований у 2001 році. Цей парк е невід’ємною частиною культури Донецька, адже місто має свої давні ковальські традиції. Від 2005 року в третю неділю вересня парку проводять міжнародний фестиваль ковальської майстерності, а також ковальські змагання.</w:t>
      </w:r>
    </w:p>
    <w:p>
      <w:pPr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 2) Пам’ятник Шубіну. Він є головним героєм однієї з найвідоміших легенд  Донбасу.</w:t>
      </w:r>
    </w:p>
    <w:p>
      <w:pPr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3) Стадіон Донбас-Арена. Був побудований у 2009 році. Тут відбувся фінальний турнір Євро-2012.</w:t>
      </w:r>
    </w:p>
    <w:p>
      <w:pPr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4) Пам’ятник Джону Юзу. </w:t>
      </w:r>
    </w:p>
    <w:p>
      <w:pPr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5) Свято-преоображанський кафедральний собор.</w:t>
      </w:r>
    </w:p>
    <w:p>
      <w:pPr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6) Пам’ятник Тарасу Щевченку.</w:t>
      </w:r>
    </w:p>
    <w:p>
      <w:pPr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7) Готель “Великобританія”.</w:t>
      </w:r>
    </w:p>
    <w:p>
      <w:pPr/>
      <w:r>
        <w:rPr>
          <w:rFonts w:ascii="Calibri"/>
          <w:b w:val="0"/>
          <w:i w:val="0"/>
          <w:strike w:val="0"/>
          <w:dstrike w:val="0"/>
          <w:emboss w:val="0"/>
          <w:imprint w:val="0"/>
          <w:outline w:val="0"/>
          <w:shadow w:val="0"/>
          <w:sz w:val="22"/>
          <w:szCs w:val="22"/>
          <w:u w:val="none"/>
        </w:rPr>
        <w:t xml:space="preserve">8) Будинок Юзів. Будівля є одніею з найдавніших у місті. Вона була першою багатоповерховою, житловою будівлею у Донецьку, а також першою будівлею до якої провели електрику та воду.</w:t>
      </w:r>
    </w:p>
    <w:p>
      <w:pPr/>
    </w:p>
    <w:p>
      <w:pPr/>
    </w:p>
    <w:p>
      <w:pPr/>
    </w:p>
    <w:sectPr w:rsidR="00CA0448" w:rsidRPr="00F530B0">
      <w:pgSz w:w="12240" w:h="15840"/>
      <w:pgMar w:top="1440" w:right="1440" w:bottom="1440" w:left="1440" w:header="708" w:footer="70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mo="http://schemas.microsoft.com/office/mac/office/2008/main" xmlns:wpc="http://schemas.microsoft.com/office/word/2010/wordprocessingCanvas" xmlns:cx="http://schemas.microsoft.com/office/drawing/2014/chartex" xmlns:cx1="http://schemas.microsoft.com/office/drawing/2015/9/8/chartex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abstractNum w:abstractNumId="0">
    <w:nsid w:val="43501C73"/>
    <w:multiLevelType w:val="hybridMultilevel"/>
    <w:tmpl w:val="CF2EC16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DF2"/>
    <w:rsid w:val="001325BA"/>
    <w:rsid w:val="002D1F36"/>
    <w:rsid w:val="00394106"/>
    <w:rsid w:val="00402666"/>
    <w:rsid w:val="005F2DF2"/>
    <w:rsid w:val="006B3265"/>
    <w:rsid w:val="007F5019"/>
    <w:rsid w:val="008261AF"/>
    <w:rsid w:val="009E619E"/>
    <w:rsid w:val="00C4279D"/>
    <w:rsid w:val="00CA0448"/>
    <w:rsid w:val="00F53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13B713-DF76-4D45-B225-DAF8E6F13470}"/>
  <w:trackRevisions w:val="fals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61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2025-04-18T14:55:00Z</dcterms:created>
  <dcterms:modified xsi:type="dcterms:W3CDTF">2025-04-18T14:55:00Z</dcterms:modified>
</cp:coreProperties>
</file>