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59F9D6" w14:textId="77777777" w:rsidR="009E493D" w:rsidRPr="00CD3528" w:rsidRDefault="00CD3528">
      <w:pPr>
        <w:pStyle w:val="10"/>
        <w:jc w:val="center"/>
        <w:rPr>
          <w:rFonts w:ascii="Times New Roman" w:hAnsi="Times New Roman" w:hint="default"/>
          <w:b/>
          <w:sz w:val="28"/>
          <w:szCs w:val="28"/>
          <w:lang w:val="ru"/>
        </w:rPr>
      </w:pPr>
      <w:r w:rsidRPr="00CD3528">
        <w:rPr>
          <w:rFonts w:ascii="Times New Roman" w:eastAsia="Calibri" w:hAnsi="Times New Roman" w:hint="default"/>
          <w:b/>
          <w:sz w:val="28"/>
          <w:szCs w:val="28"/>
          <w:lang w:val="ru"/>
        </w:rPr>
        <w:t>ФАЙЛ ТЕЗ ГВИНТОКРИЛИ НА МАРСІ</w:t>
      </w:r>
    </w:p>
    <w:p w14:paraId="21D247EF" w14:textId="77777777" w:rsidR="009E493D" w:rsidRPr="00CD3528" w:rsidRDefault="009E493D">
      <w:pPr>
        <w:pStyle w:val="1"/>
        <w:spacing w:beforeAutospacing="0" w:afterAutospacing="0"/>
        <w:jc w:val="both"/>
        <w:rPr>
          <w:bCs/>
          <w:sz w:val="28"/>
          <w:szCs w:val="28"/>
          <w:lang w:val="ru"/>
        </w:rPr>
      </w:pPr>
    </w:p>
    <w:p w14:paraId="1B1E505A" w14:textId="319C09AB" w:rsidR="009E493D" w:rsidRPr="00CD3528" w:rsidRDefault="00CD3528">
      <w:pPr>
        <w:ind w:firstLine="700"/>
        <w:jc w:val="both"/>
        <w:rPr>
          <w:rFonts w:ascii="Times New Roman" w:eastAsia="Calibri" w:hAnsi="Times New Roman" w:cs="Times New Roman"/>
          <w:sz w:val="28"/>
          <w:szCs w:val="28"/>
          <w:lang w:val="uk" w:bidi="ar"/>
        </w:rPr>
      </w:pPr>
      <w:r w:rsidRPr="00CD3528">
        <w:rPr>
          <w:rFonts w:ascii="Calibri" w:eastAsia="Calibri" w:hAnsi="Calibri" w:cs="Arial" w:hint="eastAsia"/>
          <w:noProof/>
          <w:sz w:val="28"/>
          <w:szCs w:val="28"/>
          <w:lang w:bidi="ar"/>
        </w:rPr>
        <w:drawing>
          <wp:anchor distT="0" distB="0" distL="114300" distR="114300" simplePos="0" relativeHeight="251658240" behindDoc="0" locked="0" layoutInCell="1" allowOverlap="1" wp14:anchorId="5CCBFD56" wp14:editId="18C2B60B">
            <wp:simplePos x="0" y="0"/>
            <wp:positionH relativeFrom="margin">
              <wp:posOffset>3914140</wp:posOffset>
            </wp:positionH>
            <wp:positionV relativeFrom="paragraph">
              <wp:posOffset>123190</wp:posOffset>
            </wp:positionV>
            <wp:extent cx="1844040" cy="2245995"/>
            <wp:effectExtent l="12700" t="12700" r="17780" b="27305"/>
            <wp:wrapSquare wrapText="bothSides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/>
                    <pic:cNvPicPr>
                      <a:picLocks noChangeAspect="1"/>
                    </pic:cNvPicPr>
                  </pic:nvPicPr>
                  <pic:blipFill>
                    <a:blip r:embed="rId4"/>
                    <a:srcRect l="32570" r="5852"/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2245995"/>
                    </a:xfrm>
                    <a:prstGeom prst="rect">
                      <a:avLst/>
                    </a:prstGeom>
                    <a:noFill/>
                    <a:ln w="12700" cap="flat" cmpd="sng">
                      <a:solidFill>
                        <a:srgbClr val="D8D8D8"/>
                      </a:solidFill>
                      <a:prstDash val="solid"/>
                      <a:miter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Ластовецький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 Володимир Павлович, дійсний член МАН, вихованець гуртка  «Астрономія» Вінницького ОЦТТУМ учень 5 класу комунального закладу Вінницького ФМЛ №17. </w:t>
      </w:r>
    </w:p>
    <w:p w14:paraId="4A2BBAEA" w14:textId="4253859B" w:rsidR="00CD3528" w:rsidRPr="00CD3528" w:rsidRDefault="00CD3528" w:rsidP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hAnsi="Times New Roman" w:cs="Times New Roman"/>
          <w:sz w:val="28"/>
          <w:szCs w:val="28"/>
          <w:lang w:val="uk"/>
        </w:rPr>
        <w:t xml:space="preserve">Науковий керівник: </w:t>
      </w:r>
      <w:proofErr w:type="spellStart"/>
      <w:r w:rsidRPr="00CD3528">
        <w:rPr>
          <w:rFonts w:ascii="Times New Roman" w:hAnsi="Times New Roman" w:cs="Times New Roman"/>
          <w:sz w:val="28"/>
          <w:szCs w:val="28"/>
          <w:lang w:val="uk"/>
        </w:rPr>
        <w:t>Почапська</w:t>
      </w:r>
      <w:proofErr w:type="spellEnd"/>
      <w:r w:rsidRPr="00CD3528">
        <w:rPr>
          <w:rFonts w:ascii="Times New Roman" w:hAnsi="Times New Roman" w:cs="Times New Roman"/>
          <w:sz w:val="28"/>
          <w:szCs w:val="28"/>
          <w:lang w:val="uk"/>
        </w:rPr>
        <w:t xml:space="preserve"> Надія Іванівна,</w:t>
      </w:r>
      <w:r w:rsidRPr="00CD3528">
        <w:rPr>
          <w:rFonts w:ascii="Times New Roman" w:hAnsi="Times New Roman" w:cs="Times New Roman"/>
          <w:sz w:val="28"/>
          <w:szCs w:val="28"/>
          <w:lang w:val="uk"/>
        </w:rPr>
        <w:t xml:space="preserve"> </w:t>
      </w:r>
      <w:r w:rsidRPr="00CD3528">
        <w:rPr>
          <w:rFonts w:ascii="Times New Roman" w:hAnsi="Times New Roman" w:cs="Times New Roman"/>
          <w:sz w:val="28"/>
          <w:szCs w:val="28"/>
          <w:lang w:val="uk"/>
        </w:rPr>
        <w:t>керівник астрономічного гуртка Вінницького ОЦТТУМ</w:t>
      </w:r>
      <w:r w:rsidRPr="00CD3528">
        <w:rPr>
          <w:rFonts w:ascii="Times New Roman" w:hAnsi="Times New Roman" w:cs="Times New Roman"/>
          <w:sz w:val="28"/>
          <w:szCs w:val="28"/>
          <w:lang w:val="uk"/>
        </w:rPr>
        <w:t>.</w:t>
      </w:r>
    </w:p>
    <w:p w14:paraId="74FD4CD5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347973CD" w14:textId="77777777" w:rsidR="009E493D" w:rsidRPr="00CD3528" w:rsidRDefault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Робота присвячена дослідженню наявності та значення води на 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Марсі, її ролі у формуванні планети, можливості існування життя та перспектив для майбутніх досліджень і колонізації.</w:t>
      </w:r>
    </w:p>
    <w:p w14:paraId="325C5305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1AE9AE9A" w14:textId="77777777" w:rsidR="009E493D" w:rsidRPr="00CD3528" w:rsidRDefault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Мною розглянуто історію вивчення води на Марсі – від перших гіпотез про марсіанські канали до сучасних місій, які виявили сліди водяного 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льоду, мінерали, що формуються у водному середовищі, та можливі резервуари підземної рідкої води.</w:t>
      </w:r>
    </w:p>
    <w:p w14:paraId="11DBFDE0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3FA72921" w14:textId="77777777" w:rsidR="009E493D" w:rsidRPr="00CD3528" w:rsidRDefault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В роботі йдеться про відкриття, зроблені за допомогою космічних апаратів, таких як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Mars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Reconnaissance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Orbiter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,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Phoenix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,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Curiosity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,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Perseverance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 та гелікопте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р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Ingenuity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. Проаналізовано умови, за яких вода могла існувати в рідкому стані на поверхні Марса, та роль льодовиків, солей і сезонних процесів у підтримці нестабільних водних структур.</w:t>
      </w:r>
    </w:p>
    <w:p w14:paraId="0AE1BE05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11436FEE" w14:textId="77777777" w:rsidR="009E493D" w:rsidRPr="00CD3528" w:rsidRDefault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Розглядаються сучасні теорії про марсіанські річкові долини, можливіс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ть існування мікроорганізмів у підземних водних шарах та потенційне використання водних ресурсів для майбутніх колоністів.</w:t>
      </w:r>
    </w:p>
    <w:p w14:paraId="6329B415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51EE736D" w14:textId="77777777" w:rsidR="009E493D" w:rsidRPr="00CD3528" w:rsidRDefault="00CD3528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Окрім позитивних аспектів, робота також висвітлює виклики, пов’язані з пошуком і використанням води на Марсі: екстремальні температу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ри, низький атмосферний тиск, радіаційне випромінювання та загроза забруднення Марса земними мікроорганізмами.</w:t>
      </w:r>
    </w:p>
    <w:p w14:paraId="43CF08B8" w14:textId="77777777" w:rsidR="009E493D" w:rsidRPr="00CD3528" w:rsidRDefault="009E493D">
      <w:pPr>
        <w:ind w:firstLine="700"/>
        <w:jc w:val="both"/>
        <w:rPr>
          <w:rFonts w:ascii="Times New Roman" w:hAnsi="Times New Roman" w:cs="Times New Roman"/>
          <w:sz w:val="28"/>
          <w:szCs w:val="28"/>
          <w:lang w:val="uk"/>
        </w:rPr>
      </w:pPr>
    </w:p>
    <w:p w14:paraId="07F1A823" w14:textId="4654E6B0" w:rsidR="009E493D" w:rsidRDefault="00CD3528" w:rsidP="00CD3528">
      <w:pPr>
        <w:ind w:firstLine="700"/>
        <w:jc w:val="both"/>
      </w:pP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Особливу увагу приділено значенню цих досліджень для майбутніх місій NASA, ESA, </w:t>
      </w:r>
      <w:proofErr w:type="spellStart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SpaceX</w:t>
      </w:r>
      <w:proofErr w:type="spellEnd"/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 xml:space="preserve"> та інших організацій, що працюють над проектами колонізац</w:t>
      </w:r>
      <w:r w:rsidRPr="00CD3528">
        <w:rPr>
          <w:rFonts w:ascii="Times New Roman" w:eastAsia="Calibri" w:hAnsi="Times New Roman" w:cs="Times New Roman"/>
          <w:sz w:val="28"/>
          <w:szCs w:val="28"/>
          <w:lang w:val="uk" w:bidi="ar"/>
        </w:rPr>
        <w:t>ії Марса. Робота буде корисною для всіх, хто цікавиться астрономією, планетологією та майбутнім освоєнням космосу, а також може використовуватися на заняттях з природничих наук та астрономічного гуртка.</w:t>
      </w:r>
    </w:p>
    <w:sectPr w:rsidR="009E493D">
      <w:pgSz w:w="11900" w:h="16820"/>
      <w:pgMar w:top="1440" w:right="1440" w:bottom="1440" w:left="1440" w:header="700" w:footer="70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defaultTabStop w:val="720"/>
  <w:drawingGridVerticalSpacing w:val="156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93D"/>
    <w:rsid w:val="009E493D"/>
    <w:rsid w:val="00CD3528"/>
    <w:rsid w:val="5F68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E878F14"/>
  <w15:docId w15:val="{5DF43843-6573-40AA-8DE6-8648A45C0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rPr>
      <w:rFonts w:ascii="Calibri" w:hAnsi="Calibri" w:cs="Calibri" w:hint="eastAsia"/>
      <w:b/>
      <w:bCs/>
    </w:rPr>
  </w:style>
  <w:style w:type="paragraph" w:customStyle="1" w:styleId="1">
    <w:name w:val="Звичайний (веб)1"/>
    <w:hidden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paragraph" w:customStyle="1" w:styleId="10">
    <w:name w:val="Звичайний1"/>
    <w:pPr>
      <w:spacing w:beforeAutospacing="1" w:afterAutospacing="1" w:line="254" w:lineRule="auto"/>
    </w:pPr>
    <w:rPr>
      <w:rFonts w:eastAsia="Times New Roman" w:cs="Times New Roman" w:hint="eastAsia"/>
      <w:sz w:val="24"/>
      <w:szCs w:val="24"/>
      <w:lang w:val="en-US" w:eastAsia="zh-CN"/>
    </w:rPr>
  </w:style>
  <w:style w:type="table" w:customStyle="1" w:styleId="11">
    <w:name w:val="Звичайна таблиця1"/>
    <w:semiHidden/>
    <w:pPr>
      <w:spacing w:after="160" w:line="256" w:lineRule="auto"/>
    </w:pPr>
    <w:rPr>
      <w:rFonts w:cs="Arial" w:hint="eastAsia"/>
      <w:sz w:val="22"/>
      <w:szCs w:val="22"/>
      <w:lang w:eastAsia="en-US"/>
    </w:rPr>
    <w:tblPr>
      <w:tblCellMar>
        <w:top w:w="0" w:type="dxa"/>
        <w:left w:w="100" w:type="dxa"/>
        <w:bottom w:w="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2403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</dc:creator>
  <cp:lastModifiedBy>Engineer Engineer</cp:lastModifiedBy>
  <cp:revision>2</cp:revision>
  <dcterms:created xsi:type="dcterms:W3CDTF">2025-04-11T18:26:00Z</dcterms:created>
  <dcterms:modified xsi:type="dcterms:W3CDTF">2025-04-13T21:39:00Z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15F5B805B79146F5B30A5D91CAE4BFAE_12</vt:lpwstr>
  </property>
</Properties>
</file>