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7BA" w:rsidRDefault="00C67647" w:rsidP="008C2FCF">
      <w:pPr>
        <w:spacing w:line="360" w:lineRule="auto"/>
        <w:ind w:left="-284" w:right="-284"/>
        <w:jc w:val="center"/>
        <w:rPr>
          <w:sz w:val="28"/>
          <w:szCs w:val="28"/>
          <w:lang w:val="uk-UA"/>
        </w:rPr>
      </w:pPr>
      <w:r w:rsidRPr="00903C18">
        <w:rPr>
          <w:sz w:val="28"/>
          <w:szCs w:val="28"/>
          <w:lang w:val="uk-UA"/>
        </w:rPr>
        <w:t>Всеукраїнськ</w:t>
      </w:r>
      <w:r w:rsidR="00903C18" w:rsidRPr="00903C18">
        <w:rPr>
          <w:sz w:val="28"/>
          <w:szCs w:val="28"/>
          <w:lang w:val="uk-UA"/>
        </w:rPr>
        <w:t>ий</w:t>
      </w:r>
      <w:r w:rsidRPr="00903C18">
        <w:rPr>
          <w:sz w:val="28"/>
          <w:szCs w:val="28"/>
          <w:lang w:val="uk-UA"/>
        </w:rPr>
        <w:t xml:space="preserve"> інтерактивн</w:t>
      </w:r>
      <w:r w:rsidR="00903C18" w:rsidRPr="00903C18">
        <w:rPr>
          <w:sz w:val="28"/>
          <w:szCs w:val="28"/>
          <w:lang w:val="uk-UA"/>
        </w:rPr>
        <w:t>ий</w:t>
      </w:r>
      <w:r w:rsidRPr="00903C18">
        <w:rPr>
          <w:sz w:val="28"/>
          <w:szCs w:val="28"/>
          <w:lang w:val="uk-UA"/>
        </w:rPr>
        <w:t xml:space="preserve"> </w:t>
      </w:r>
      <w:r w:rsidR="00903C18" w:rsidRPr="00903C18">
        <w:rPr>
          <w:sz w:val="28"/>
          <w:szCs w:val="28"/>
          <w:lang w:val="uk-UA"/>
        </w:rPr>
        <w:t>конкурс</w:t>
      </w:r>
      <w:r w:rsidR="006107BA" w:rsidRPr="00903C18">
        <w:rPr>
          <w:sz w:val="28"/>
          <w:szCs w:val="28"/>
          <w:lang w:val="uk-UA"/>
        </w:rPr>
        <w:t xml:space="preserve"> </w:t>
      </w:r>
      <w:r w:rsidRPr="00903C18">
        <w:rPr>
          <w:sz w:val="28"/>
          <w:szCs w:val="28"/>
          <w:lang w:val="uk-UA"/>
        </w:rPr>
        <w:t>« МАН-Юніор Дослідник»</w:t>
      </w:r>
    </w:p>
    <w:p w:rsidR="00DE5BFD" w:rsidRPr="00903C18" w:rsidRDefault="00DE5BFD" w:rsidP="008C2FCF">
      <w:pPr>
        <w:spacing w:line="360" w:lineRule="auto"/>
        <w:ind w:left="-284" w:right="-284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Номінація: «Історик – Юніор»</w:t>
      </w:r>
    </w:p>
    <w:p w:rsidR="00903C18" w:rsidRPr="00DE5BFD" w:rsidRDefault="00903C18" w:rsidP="008C2FCF">
      <w:pPr>
        <w:spacing w:line="360" w:lineRule="auto"/>
        <w:ind w:left="-284" w:right="-284"/>
        <w:jc w:val="center"/>
        <w:rPr>
          <w:sz w:val="28"/>
          <w:szCs w:val="28"/>
          <w:lang w:val="uk-UA"/>
        </w:rPr>
      </w:pPr>
      <w:r w:rsidRPr="00DE5BFD">
        <w:rPr>
          <w:sz w:val="28"/>
          <w:szCs w:val="28"/>
          <w:lang w:val="uk-UA"/>
        </w:rPr>
        <w:t>Тези</w:t>
      </w:r>
      <w:r w:rsidR="00DE5BFD" w:rsidRPr="00DE5BFD">
        <w:rPr>
          <w:sz w:val="28"/>
          <w:szCs w:val="28"/>
          <w:lang w:val="uk-UA"/>
        </w:rPr>
        <w:t xml:space="preserve"> </w:t>
      </w:r>
      <w:proofErr w:type="spellStart"/>
      <w:r w:rsidR="00DE5BFD" w:rsidRPr="00DE5BFD">
        <w:rPr>
          <w:sz w:val="28"/>
          <w:szCs w:val="28"/>
          <w:lang w:val="uk-UA"/>
        </w:rPr>
        <w:t>проєкту</w:t>
      </w:r>
      <w:proofErr w:type="spellEnd"/>
      <w:r w:rsidR="00DE5BFD" w:rsidRPr="00DE5BFD">
        <w:rPr>
          <w:sz w:val="28"/>
          <w:szCs w:val="28"/>
          <w:lang w:val="uk-UA"/>
        </w:rPr>
        <w:t>:</w:t>
      </w:r>
    </w:p>
    <w:p w:rsidR="006107BA" w:rsidRPr="002C5BB1" w:rsidRDefault="006107BA" w:rsidP="008C2FCF">
      <w:pPr>
        <w:spacing w:line="360" w:lineRule="auto"/>
        <w:ind w:left="-284" w:right="-284"/>
        <w:jc w:val="center"/>
        <w:rPr>
          <w:sz w:val="28"/>
          <w:szCs w:val="28"/>
          <w:lang w:val="uk-UA"/>
        </w:rPr>
      </w:pPr>
      <w:r w:rsidRPr="002C5BB1">
        <w:rPr>
          <w:sz w:val="32"/>
          <w:szCs w:val="28"/>
          <w:lang w:val="uk-UA"/>
        </w:rPr>
        <w:t>«</w:t>
      </w:r>
      <w:r w:rsidR="00C67647">
        <w:rPr>
          <w:sz w:val="32"/>
          <w:szCs w:val="28"/>
          <w:lang w:val="uk-UA"/>
        </w:rPr>
        <w:t>Знищене село Грива…</w:t>
      </w:r>
      <w:r w:rsidR="00903C18">
        <w:rPr>
          <w:sz w:val="32"/>
          <w:szCs w:val="28"/>
          <w:lang w:val="uk-UA"/>
        </w:rPr>
        <w:t xml:space="preserve"> Ким і за що?</w:t>
      </w:r>
      <w:r w:rsidRPr="002C5BB1">
        <w:rPr>
          <w:sz w:val="32"/>
          <w:szCs w:val="28"/>
          <w:lang w:val="uk-UA"/>
        </w:rPr>
        <w:t>»</w:t>
      </w:r>
    </w:p>
    <w:p w:rsidR="006107BA" w:rsidRPr="002C5BB1" w:rsidRDefault="006107BA" w:rsidP="008C2FCF">
      <w:pPr>
        <w:spacing w:line="360" w:lineRule="auto"/>
        <w:ind w:left="-284" w:right="-284" w:firstLine="708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Автор: </w:t>
      </w:r>
      <w:proofErr w:type="spellStart"/>
      <w:r w:rsidR="00567038">
        <w:rPr>
          <w:b/>
          <w:sz w:val="28"/>
          <w:szCs w:val="28"/>
          <w:lang w:val="uk-UA"/>
        </w:rPr>
        <w:t>Крат</w:t>
      </w:r>
      <w:proofErr w:type="spellEnd"/>
      <w:r w:rsidR="00567038">
        <w:rPr>
          <w:b/>
          <w:sz w:val="28"/>
          <w:szCs w:val="28"/>
          <w:lang w:val="uk-UA"/>
        </w:rPr>
        <w:t xml:space="preserve"> Іван</w:t>
      </w:r>
      <w:r w:rsidR="00E92E8F">
        <w:rPr>
          <w:b/>
          <w:sz w:val="28"/>
          <w:szCs w:val="28"/>
          <w:lang w:val="uk-UA"/>
        </w:rPr>
        <w:t xml:space="preserve"> Миколайович</w:t>
      </w:r>
      <w:r>
        <w:rPr>
          <w:sz w:val="28"/>
          <w:szCs w:val="28"/>
          <w:lang w:val="uk-UA"/>
        </w:rPr>
        <w:t>, учен</w:t>
      </w:r>
      <w:r w:rsidR="00567038">
        <w:rPr>
          <w:sz w:val="28"/>
          <w:szCs w:val="28"/>
          <w:lang w:val="uk-UA"/>
        </w:rPr>
        <w:t xml:space="preserve">ь 8-А </w:t>
      </w:r>
      <w:r w:rsidRPr="002C5BB1">
        <w:rPr>
          <w:sz w:val="28"/>
          <w:szCs w:val="28"/>
          <w:lang w:val="uk-UA"/>
        </w:rPr>
        <w:t xml:space="preserve">класу </w:t>
      </w:r>
      <w:r w:rsidR="00567038">
        <w:rPr>
          <w:sz w:val="28"/>
          <w:szCs w:val="28"/>
          <w:lang w:val="uk-UA"/>
        </w:rPr>
        <w:t xml:space="preserve">КЗ ЗСО </w:t>
      </w:r>
      <w:r w:rsidRPr="002C5BB1">
        <w:rPr>
          <w:sz w:val="28"/>
          <w:szCs w:val="28"/>
          <w:lang w:val="uk-UA"/>
        </w:rPr>
        <w:t xml:space="preserve">«Луцька </w:t>
      </w:r>
      <w:r w:rsidR="00567038">
        <w:rPr>
          <w:sz w:val="28"/>
          <w:szCs w:val="28"/>
          <w:lang w:val="uk-UA"/>
        </w:rPr>
        <w:t>гімназія</w:t>
      </w:r>
      <w:r w:rsidRPr="002C5BB1">
        <w:rPr>
          <w:sz w:val="28"/>
          <w:szCs w:val="28"/>
          <w:lang w:val="uk-UA"/>
        </w:rPr>
        <w:t xml:space="preserve"> №19 Луцької</w:t>
      </w:r>
      <w:r w:rsidR="00E92E8F">
        <w:rPr>
          <w:sz w:val="28"/>
          <w:szCs w:val="28"/>
          <w:lang w:val="uk-UA"/>
        </w:rPr>
        <w:t xml:space="preserve"> міської ради</w:t>
      </w:r>
      <w:r w:rsidRPr="002C5BB1">
        <w:rPr>
          <w:sz w:val="28"/>
          <w:szCs w:val="28"/>
          <w:lang w:val="uk-UA"/>
        </w:rPr>
        <w:t>»</w:t>
      </w:r>
    </w:p>
    <w:p w:rsidR="00567038" w:rsidRDefault="006107BA" w:rsidP="008C2FCF">
      <w:pPr>
        <w:spacing w:line="360" w:lineRule="auto"/>
        <w:ind w:left="-284" w:right="-284" w:firstLine="708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Наукові</w:t>
      </w:r>
      <w:r w:rsidRPr="000328E7">
        <w:rPr>
          <w:b/>
          <w:sz w:val="28"/>
          <w:szCs w:val="28"/>
          <w:lang w:val="uk-UA"/>
        </w:rPr>
        <w:t xml:space="preserve"> керівник</w:t>
      </w:r>
      <w:r>
        <w:rPr>
          <w:b/>
          <w:sz w:val="28"/>
          <w:szCs w:val="28"/>
          <w:lang w:val="uk-UA"/>
        </w:rPr>
        <w:t>и</w:t>
      </w:r>
      <w:r w:rsidRPr="000328E7">
        <w:rPr>
          <w:b/>
          <w:sz w:val="28"/>
          <w:szCs w:val="28"/>
          <w:lang w:val="uk-UA"/>
        </w:rPr>
        <w:t xml:space="preserve">: </w:t>
      </w:r>
    </w:p>
    <w:p w:rsidR="006107BA" w:rsidRDefault="006107BA" w:rsidP="008C2FCF">
      <w:pPr>
        <w:spacing w:line="360" w:lineRule="auto"/>
        <w:ind w:left="-284" w:right="-284" w:firstLine="708"/>
        <w:jc w:val="both"/>
        <w:rPr>
          <w:bCs/>
          <w:color w:val="000000"/>
          <w:sz w:val="28"/>
          <w:szCs w:val="28"/>
          <w:lang w:val="uk-UA"/>
        </w:rPr>
      </w:pPr>
      <w:proofErr w:type="spellStart"/>
      <w:r w:rsidRPr="000328E7">
        <w:rPr>
          <w:b/>
          <w:sz w:val="28"/>
          <w:szCs w:val="28"/>
          <w:lang w:val="uk-UA"/>
        </w:rPr>
        <w:t>Сацик</w:t>
      </w:r>
      <w:proofErr w:type="spellEnd"/>
      <w:r w:rsidRPr="000328E7">
        <w:rPr>
          <w:b/>
          <w:sz w:val="28"/>
          <w:szCs w:val="28"/>
          <w:lang w:val="uk-UA"/>
        </w:rPr>
        <w:t xml:space="preserve"> Світлана Іванівна</w:t>
      </w:r>
      <w:r w:rsidRPr="002C5BB1">
        <w:rPr>
          <w:sz w:val="28"/>
          <w:szCs w:val="28"/>
          <w:lang w:val="uk-UA"/>
        </w:rPr>
        <w:t xml:space="preserve">, учитель </w:t>
      </w:r>
      <w:r w:rsidRPr="002C5BB1">
        <w:rPr>
          <w:bCs/>
          <w:color w:val="000000"/>
          <w:sz w:val="28"/>
          <w:szCs w:val="28"/>
          <w:lang w:val="uk-UA"/>
        </w:rPr>
        <w:t xml:space="preserve">географії </w:t>
      </w:r>
      <w:r w:rsidR="00567038">
        <w:rPr>
          <w:bCs/>
          <w:color w:val="000000"/>
          <w:sz w:val="28"/>
          <w:szCs w:val="28"/>
          <w:lang w:val="uk-UA"/>
        </w:rPr>
        <w:t>КЗ ЗСО</w:t>
      </w:r>
      <w:r w:rsidRPr="002C5BB1">
        <w:rPr>
          <w:bCs/>
          <w:color w:val="000000"/>
          <w:sz w:val="28"/>
          <w:szCs w:val="28"/>
          <w:lang w:val="uk-UA"/>
        </w:rPr>
        <w:t xml:space="preserve"> «Луцька </w:t>
      </w:r>
      <w:r w:rsidR="00567038">
        <w:rPr>
          <w:bCs/>
          <w:color w:val="000000"/>
          <w:sz w:val="28"/>
          <w:szCs w:val="28"/>
          <w:lang w:val="uk-UA"/>
        </w:rPr>
        <w:t>гімназія</w:t>
      </w:r>
      <w:r w:rsidR="00E92E8F">
        <w:rPr>
          <w:bCs/>
          <w:color w:val="000000"/>
          <w:sz w:val="28"/>
          <w:szCs w:val="28"/>
          <w:lang w:val="uk-UA"/>
        </w:rPr>
        <w:t xml:space="preserve">      </w:t>
      </w:r>
      <w:r w:rsidRPr="002C5BB1">
        <w:rPr>
          <w:bCs/>
          <w:color w:val="000000"/>
          <w:sz w:val="28"/>
          <w:szCs w:val="28"/>
          <w:lang w:val="uk-UA"/>
        </w:rPr>
        <w:t>№ 19 Луцької</w:t>
      </w:r>
      <w:r w:rsidR="00E92E8F">
        <w:rPr>
          <w:bCs/>
          <w:color w:val="000000"/>
          <w:sz w:val="28"/>
          <w:szCs w:val="28"/>
          <w:lang w:val="uk-UA"/>
        </w:rPr>
        <w:t xml:space="preserve"> міської ради</w:t>
      </w:r>
      <w:r w:rsidRPr="002C5BB1">
        <w:rPr>
          <w:bCs/>
          <w:color w:val="000000"/>
          <w:sz w:val="28"/>
          <w:szCs w:val="28"/>
          <w:lang w:val="uk-UA"/>
        </w:rPr>
        <w:t>»</w:t>
      </w:r>
      <w:r>
        <w:rPr>
          <w:bCs/>
          <w:color w:val="000000"/>
          <w:sz w:val="28"/>
          <w:szCs w:val="28"/>
          <w:lang w:val="uk-UA"/>
        </w:rPr>
        <w:t>.</w:t>
      </w:r>
    </w:p>
    <w:p w:rsidR="006107BA" w:rsidRDefault="00567038" w:rsidP="008C2FCF">
      <w:pPr>
        <w:spacing w:line="360" w:lineRule="auto"/>
        <w:ind w:left="-284" w:right="-284" w:firstLine="708"/>
        <w:jc w:val="both"/>
        <w:rPr>
          <w:bCs/>
          <w:color w:val="000000"/>
          <w:sz w:val="28"/>
          <w:szCs w:val="28"/>
          <w:lang w:val="uk-UA"/>
        </w:rPr>
      </w:pPr>
      <w:proofErr w:type="spellStart"/>
      <w:r>
        <w:rPr>
          <w:b/>
          <w:bCs/>
          <w:color w:val="000000"/>
          <w:sz w:val="28"/>
          <w:szCs w:val="28"/>
          <w:lang w:val="uk-UA"/>
        </w:rPr>
        <w:t>Волошкіна</w:t>
      </w:r>
      <w:proofErr w:type="spellEnd"/>
      <w:r>
        <w:rPr>
          <w:b/>
          <w:bCs/>
          <w:color w:val="000000"/>
          <w:sz w:val="28"/>
          <w:szCs w:val="28"/>
          <w:lang w:val="uk-UA"/>
        </w:rPr>
        <w:t xml:space="preserve"> Олена Володимирівна</w:t>
      </w:r>
      <w:r w:rsidR="006107BA">
        <w:rPr>
          <w:b/>
          <w:bCs/>
          <w:color w:val="000000"/>
          <w:sz w:val="28"/>
          <w:szCs w:val="28"/>
          <w:lang w:val="uk-UA"/>
        </w:rPr>
        <w:t xml:space="preserve">, </w:t>
      </w:r>
      <w:r w:rsidR="006107BA" w:rsidRPr="002C5BB1">
        <w:rPr>
          <w:sz w:val="28"/>
          <w:szCs w:val="28"/>
          <w:lang w:val="uk-UA"/>
        </w:rPr>
        <w:t xml:space="preserve">учитель </w:t>
      </w:r>
      <w:r>
        <w:rPr>
          <w:bCs/>
          <w:color w:val="000000"/>
          <w:sz w:val="28"/>
          <w:szCs w:val="28"/>
          <w:lang w:val="uk-UA"/>
        </w:rPr>
        <w:t>української мови та літератури</w:t>
      </w:r>
      <w:r w:rsidR="006107BA" w:rsidRPr="002C5BB1">
        <w:rPr>
          <w:bCs/>
          <w:color w:val="000000"/>
          <w:sz w:val="28"/>
          <w:szCs w:val="28"/>
          <w:lang w:val="uk-UA"/>
        </w:rPr>
        <w:t xml:space="preserve"> </w:t>
      </w:r>
      <w:r>
        <w:rPr>
          <w:bCs/>
          <w:color w:val="000000"/>
          <w:sz w:val="28"/>
          <w:szCs w:val="28"/>
          <w:lang w:val="uk-UA"/>
        </w:rPr>
        <w:t>КЗЗСО</w:t>
      </w:r>
      <w:r w:rsidR="006107BA" w:rsidRPr="002C5BB1">
        <w:rPr>
          <w:bCs/>
          <w:color w:val="000000"/>
          <w:sz w:val="28"/>
          <w:szCs w:val="28"/>
          <w:lang w:val="uk-UA"/>
        </w:rPr>
        <w:t xml:space="preserve"> «Луцька </w:t>
      </w:r>
      <w:r>
        <w:rPr>
          <w:bCs/>
          <w:color w:val="000000"/>
          <w:sz w:val="28"/>
          <w:szCs w:val="28"/>
          <w:lang w:val="uk-UA"/>
        </w:rPr>
        <w:t>гімназія</w:t>
      </w:r>
      <w:r w:rsidR="006107BA" w:rsidRPr="002C5BB1">
        <w:rPr>
          <w:bCs/>
          <w:color w:val="000000"/>
          <w:sz w:val="28"/>
          <w:szCs w:val="28"/>
          <w:lang w:val="uk-UA"/>
        </w:rPr>
        <w:t xml:space="preserve"> ступ</w:t>
      </w:r>
      <w:r w:rsidR="00E92E8F">
        <w:rPr>
          <w:bCs/>
          <w:color w:val="000000"/>
          <w:sz w:val="28"/>
          <w:szCs w:val="28"/>
          <w:lang w:val="uk-UA"/>
        </w:rPr>
        <w:t>енів № 19 Луцької міської ради</w:t>
      </w:r>
      <w:r w:rsidR="006107BA" w:rsidRPr="002C5BB1">
        <w:rPr>
          <w:bCs/>
          <w:color w:val="000000"/>
          <w:sz w:val="28"/>
          <w:szCs w:val="28"/>
          <w:lang w:val="uk-UA"/>
        </w:rPr>
        <w:t>»</w:t>
      </w:r>
      <w:r w:rsidR="006107BA">
        <w:rPr>
          <w:bCs/>
          <w:color w:val="000000"/>
          <w:sz w:val="28"/>
          <w:szCs w:val="28"/>
          <w:lang w:val="uk-UA"/>
        </w:rPr>
        <w:t>.</w:t>
      </w:r>
    </w:p>
    <w:p w:rsidR="006B27B4" w:rsidRDefault="006B27B4" w:rsidP="008C2FCF">
      <w:pPr>
        <w:spacing w:line="360" w:lineRule="auto"/>
        <w:ind w:left="-284" w:right="-284" w:firstLine="708"/>
        <w:jc w:val="both"/>
        <w:rPr>
          <w:sz w:val="28"/>
          <w:szCs w:val="28"/>
          <w:lang w:val="uk-UA"/>
        </w:rPr>
      </w:pPr>
      <w:r w:rsidRPr="002C5BB1">
        <w:rPr>
          <w:b/>
          <w:sz w:val="28"/>
          <w:szCs w:val="28"/>
          <w:lang w:val="uk-UA"/>
        </w:rPr>
        <w:t>Мет</w:t>
      </w:r>
      <w:r w:rsidR="00567038">
        <w:rPr>
          <w:b/>
          <w:sz w:val="28"/>
          <w:szCs w:val="28"/>
          <w:lang w:val="uk-UA"/>
        </w:rPr>
        <w:t xml:space="preserve">ою </w:t>
      </w:r>
      <w:r w:rsidR="008545F0">
        <w:rPr>
          <w:b/>
          <w:sz w:val="28"/>
          <w:szCs w:val="28"/>
          <w:lang w:val="uk-UA"/>
        </w:rPr>
        <w:t>дослідження</w:t>
      </w:r>
      <w:r w:rsidR="00567038">
        <w:rPr>
          <w:b/>
          <w:sz w:val="28"/>
          <w:szCs w:val="28"/>
          <w:lang w:val="uk-UA"/>
        </w:rPr>
        <w:t xml:space="preserve"> </w:t>
      </w:r>
      <w:r w:rsidR="00567038">
        <w:rPr>
          <w:sz w:val="28"/>
          <w:szCs w:val="28"/>
          <w:lang w:val="uk-UA"/>
        </w:rPr>
        <w:t>є</w:t>
      </w:r>
      <w:r>
        <w:rPr>
          <w:b/>
          <w:sz w:val="28"/>
          <w:szCs w:val="28"/>
          <w:lang w:val="uk-UA"/>
        </w:rPr>
        <w:t xml:space="preserve"> </w:t>
      </w:r>
      <w:r w:rsidR="008545F0">
        <w:rPr>
          <w:sz w:val="28"/>
          <w:szCs w:val="28"/>
          <w:lang w:val="uk-UA"/>
        </w:rPr>
        <w:t>відновлення</w:t>
      </w:r>
      <w:r>
        <w:rPr>
          <w:sz w:val="28"/>
          <w:szCs w:val="28"/>
          <w:lang w:val="uk-UA"/>
        </w:rPr>
        <w:t xml:space="preserve"> історії зселеного села Грива Камінь-</w:t>
      </w:r>
      <w:proofErr w:type="spellStart"/>
      <w:r>
        <w:rPr>
          <w:sz w:val="28"/>
          <w:szCs w:val="28"/>
          <w:lang w:val="uk-UA"/>
        </w:rPr>
        <w:t>Каширського</w:t>
      </w:r>
      <w:proofErr w:type="spellEnd"/>
      <w:r>
        <w:rPr>
          <w:sz w:val="28"/>
          <w:szCs w:val="28"/>
          <w:lang w:val="uk-UA"/>
        </w:rPr>
        <w:t xml:space="preserve"> району</w:t>
      </w:r>
      <w:r w:rsidR="00567038">
        <w:rPr>
          <w:sz w:val="28"/>
          <w:szCs w:val="28"/>
          <w:lang w:val="uk-UA"/>
        </w:rPr>
        <w:t xml:space="preserve"> Волинської області</w:t>
      </w:r>
      <w:r>
        <w:rPr>
          <w:sz w:val="28"/>
          <w:szCs w:val="28"/>
          <w:lang w:val="uk-UA"/>
        </w:rPr>
        <w:t>, формування уявлення про методи та засоби діяльності владних структур в умовах тоталітарного режиму.</w:t>
      </w:r>
    </w:p>
    <w:p w:rsidR="006B27B4" w:rsidRDefault="006B27B4" w:rsidP="008C2FCF">
      <w:pPr>
        <w:spacing w:line="360" w:lineRule="auto"/>
        <w:ind w:left="-284" w:right="-284"/>
        <w:jc w:val="both"/>
        <w:rPr>
          <w:bCs/>
          <w:color w:val="000000"/>
          <w:sz w:val="28"/>
          <w:szCs w:val="28"/>
          <w:lang w:val="uk-UA"/>
        </w:rPr>
      </w:pPr>
      <w:r>
        <w:rPr>
          <w:bCs/>
          <w:color w:val="000000"/>
          <w:sz w:val="28"/>
          <w:szCs w:val="28"/>
          <w:lang w:val="uk-UA"/>
        </w:rPr>
        <w:tab/>
      </w:r>
      <w:r w:rsidRPr="00567038">
        <w:rPr>
          <w:b/>
          <w:bCs/>
          <w:color w:val="000000"/>
          <w:sz w:val="28"/>
          <w:szCs w:val="28"/>
          <w:lang w:val="uk-UA"/>
        </w:rPr>
        <w:t xml:space="preserve">Завданнями </w:t>
      </w:r>
      <w:r w:rsidR="008545F0">
        <w:rPr>
          <w:b/>
          <w:bCs/>
          <w:color w:val="000000"/>
          <w:sz w:val="28"/>
          <w:szCs w:val="28"/>
          <w:lang w:val="uk-UA"/>
        </w:rPr>
        <w:t>дослідження</w:t>
      </w:r>
      <w:r w:rsidR="008545F0">
        <w:rPr>
          <w:bCs/>
          <w:color w:val="000000"/>
          <w:sz w:val="28"/>
          <w:szCs w:val="28"/>
          <w:lang w:val="uk-UA"/>
        </w:rPr>
        <w:t>:</w:t>
      </w:r>
    </w:p>
    <w:p w:rsidR="00C67647" w:rsidRDefault="008C2FCF" w:rsidP="008C2FCF">
      <w:pPr>
        <w:spacing w:line="360" w:lineRule="auto"/>
        <w:ind w:left="-284" w:right="-284"/>
        <w:jc w:val="both"/>
        <w:rPr>
          <w:sz w:val="28"/>
          <w:szCs w:val="28"/>
          <w:lang w:val="uk-UA"/>
        </w:rPr>
      </w:pPr>
      <w:r>
        <w:rPr>
          <w:bCs/>
          <w:color w:val="000000"/>
          <w:sz w:val="28"/>
          <w:szCs w:val="28"/>
          <w:lang w:val="uk-UA"/>
        </w:rPr>
        <w:t>1)</w:t>
      </w:r>
      <w:r w:rsidR="00567038">
        <w:rPr>
          <w:bCs/>
          <w:color w:val="000000"/>
          <w:sz w:val="28"/>
          <w:szCs w:val="28"/>
          <w:lang w:val="uk-UA"/>
        </w:rPr>
        <w:t xml:space="preserve"> </w:t>
      </w:r>
      <w:r w:rsidR="006B27B4">
        <w:rPr>
          <w:bCs/>
          <w:color w:val="000000"/>
          <w:sz w:val="28"/>
          <w:szCs w:val="28"/>
          <w:lang w:val="uk-UA"/>
        </w:rPr>
        <w:t>проаналізувати джерела та історичну літературу з історії Волині;</w:t>
      </w:r>
      <w:r w:rsidR="00567038">
        <w:rPr>
          <w:bCs/>
          <w:color w:val="000000"/>
          <w:sz w:val="28"/>
          <w:szCs w:val="28"/>
          <w:lang w:val="uk-UA"/>
        </w:rPr>
        <w:t xml:space="preserve"> </w:t>
      </w:r>
      <w:r>
        <w:rPr>
          <w:bCs/>
          <w:color w:val="000000"/>
          <w:sz w:val="28"/>
          <w:szCs w:val="28"/>
          <w:lang w:val="uk-UA"/>
        </w:rPr>
        <w:t xml:space="preserve">2) </w:t>
      </w:r>
      <w:r w:rsidR="006B27B4">
        <w:rPr>
          <w:bCs/>
          <w:color w:val="000000"/>
          <w:sz w:val="28"/>
          <w:szCs w:val="28"/>
          <w:lang w:val="uk-UA"/>
        </w:rPr>
        <w:t>визначити основні етапи розвитку села Грива;</w:t>
      </w:r>
      <w:r>
        <w:rPr>
          <w:bCs/>
          <w:color w:val="000000"/>
          <w:sz w:val="28"/>
          <w:szCs w:val="28"/>
          <w:lang w:val="uk-UA"/>
        </w:rPr>
        <w:t xml:space="preserve"> 3)</w:t>
      </w:r>
      <w:r w:rsidR="00567038">
        <w:rPr>
          <w:bCs/>
          <w:color w:val="000000"/>
          <w:sz w:val="28"/>
          <w:szCs w:val="28"/>
          <w:lang w:val="uk-UA"/>
        </w:rPr>
        <w:t xml:space="preserve"> </w:t>
      </w:r>
      <w:r w:rsidR="006B27B4">
        <w:rPr>
          <w:bCs/>
          <w:color w:val="000000"/>
          <w:sz w:val="28"/>
          <w:szCs w:val="28"/>
          <w:lang w:val="uk-UA"/>
        </w:rPr>
        <w:t>вивчити особливості розвитку села до ХХ століття;</w:t>
      </w:r>
      <w:r>
        <w:rPr>
          <w:bCs/>
          <w:color w:val="000000"/>
          <w:sz w:val="28"/>
          <w:szCs w:val="28"/>
          <w:lang w:val="uk-UA"/>
        </w:rPr>
        <w:t xml:space="preserve"> 4)</w:t>
      </w:r>
      <w:r w:rsidR="006B27B4">
        <w:rPr>
          <w:bCs/>
          <w:color w:val="000000"/>
          <w:sz w:val="28"/>
          <w:szCs w:val="28"/>
          <w:lang w:val="uk-UA"/>
        </w:rPr>
        <w:t xml:space="preserve"> на основі вивчення джерел та спогадів очевидців</w:t>
      </w:r>
      <w:bookmarkStart w:id="0" w:name="_GoBack"/>
      <w:bookmarkEnd w:id="0"/>
      <w:r w:rsidR="006B27B4">
        <w:rPr>
          <w:bCs/>
          <w:color w:val="000000"/>
          <w:sz w:val="28"/>
          <w:szCs w:val="28"/>
          <w:lang w:val="uk-UA"/>
        </w:rPr>
        <w:t xml:space="preserve"> виявити та сформулювати причини зселення Гриви та його наслідки.</w:t>
      </w:r>
    </w:p>
    <w:p w:rsidR="004A1DFE" w:rsidRDefault="006107BA" w:rsidP="008C2FCF">
      <w:pPr>
        <w:spacing w:line="360" w:lineRule="auto"/>
        <w:ind w:left="-284" w:right="-284" w:firstLine="708"/>
        <w:jc w:val="both"/>
        <w:rPr>
          <w:sz w:val="28"/>
          <w:szCs w:val="28"/>
          <w:lang w:val="uk-UA"/>
        </w:rPr>
      </w:pPr>
      <w:r w:rsidRPr="002C5BB1">
        <w:rPr>
          <w:b/>
          <w:sz w:val="28"/>
          <w:szCs w:val="28"/>
          <w:lang w:val="uk-UA"/>
        </w:rPr>
        <w:t>Об`єкт</w:t>
      </w:r>
      <w:r w:rsidRPr="002C5BB1">
        <w:rPr>
          <w:sz w:val="28"/>
          <w:szCs w:val="28"/>
          <w:lang w:val="uk-UA"/>
        </w:rPr>
        <w:t xml:space="preserve"> </w:t>
      </w:r>
      <w:r w:rsidRPr="002C5BB1">
        <w:rPr>
          <w:b/>
          <w:sz w:val="28"/>
          <w:szCs w:val="28"/>
          <w:lang w:val="uk-UA"/>
        </w:rPr>
        <w:t xml:space="preserve">дослідження </w:t>
      </w:r>
      <w:r w:rsidRPr="002C5BB1">
        <w:rPr>
          <w:sz w:val="28"/>
          <w:szCs w:val="28"/>
          <w:lang w:val="uk-UA"/>
        </w:rPr>
        <w:t>–</w:t>
      </w:r>
      <w:r w:rsidR="004A1DFE">
        <w:rPr>
          <w:sz w:val="28"/>
          <w:szCs w:val="28"/>
          <w:lang w:val="uk-UA"/>
        </w:rPr>
        <w:t xml:space="preserve"> процес зселення села Грива Камінь-</w:t>
      </w:r>
      <w:proofErr w:type="spellStart"/>
      <w:r w:rsidR="004A1DFE">
        <w:rPr>
          <w:sz w:val="28"/>
          <w:szCs w:val="28"/>
          <w:lang w:val="uk-UA"/>
        </w:rPr>
        <w:t>Каширського</w:t>
      </w:r>
      <w:proofErr w:type="spellEnd"/>
      <w:r w:rsidR="004A1DFE">
        <w:rPr>
          <w:sz w:val="28"/>
          <w:szCs w:val="28"/>
          <w:lang w:val="uk-UA"/>
        </w:rPr>
        <w:t xml:space="preserve"> району Волинської області.</w:t>
      </w:r>
    </w:p>
    <w:p w:rsidR="009F332A" w:rsidRDefault="006107BA" w:rsidP="008C2FCF">
      <w:pPr>
        <w:spacing w:line="360" w:lineRule="auto"/>
        <w:ind w:left="-284" w:right="-284" w:firstLine="708"/>
        <w:jc w:val="both"/>
        <w:rPr>
          <w:sz w:val="28"/>
          <w:szCs w:val="28"/>
          <w:lang w:val="uk-UA"/>
        </w:rPr>
      </w:pPr>
      <w:r w:rsidRPr="002C5BB1">
        <w:rPr>
          <w:b/>
          <w:sz w:val="28"/>
          <w:szCs w:val="28"/>
          <w:lang w:val="uk-UA"/>
        </w:rPr>
        <w:t>Предмет</w:t>
      </w:r>
      <w:r w:rsidR="004A1DFE">
        <w:rPr>
          <w:b/>
          <w:sz w:val="28"/>
          <w:szCs w:val="28"/>
          <w:lang w:val="uk-UA"/>
        </w:rPr>
        <w:t xml:space="preserve">ом дослідження </w:t>
      </w:r>
      <w:r w:rsidR="004A1DFE" w:rsidRPr="004A1DFE">
        <w:rPr>
          <w:sz w:val="28"/>
          <w:szCs w:val="28"/>
          <w:lang w:val="uk-UA"/>
        </w:rPr>
        <w:t>є село Грива</w:t>
      </w:r>
      <w:r w:rsidR="004A1DFE">
        <w:rPr>
          <w:sz w:val="28"/>
          <w:szCs w:val="28"/>
          <w:lang w:val="uk-UA"/>
        </w:rPr>
        <w:t>, якого давно немає на карті, лише пам</w:t>
      </w:r>
      <w:r w:rsidR="004A1DFE" w:rsidRPr="004A1DFE">
        <w:rPr>
          <w:sz w:val="28"/>
          <w:szCs w:val="28"/>
          <w:lang w:val="uk-UA"/>
        </w:rPr>
        <w:t>’</w:t>
      </w:r>
      <w:r w:rsidR="004A1DFE">
        <w:rPr>
          <w:sz w:val="28"/>
          <w:szCs w:val="28"/>
          <w:lang w:val="uk-UA"/>
        </w:rPr>
        <w:t>ятний знак свідчить про його існування та долю його мешканців.</w:t>
      </w:r>
    </w:p>
    <w:p w:rsidR="009F332A" w:rsidRDefault="009F332A" w:rsidP="008C2FCF">
      <w:pPr>
        <w:spacing w:line="360" w:lineRule="auto"/>
        <w:ind w:left="-284" w:right="-1" w:firstLine="708"/>
        <w:jc w:val="both"/>
        <w:rPr>
          <w:b/>
          <w:sz w:val="28"/>
          <w:szCs w:val="28"/>
          <w:lang w:val="uk-UA"/>
        </w:rPr>
      </w:pPr>
      <w:r>
        <w:rPr>
          <w:bCs/>
          <w:color w:val="000000"/>
          <w:sz w:val="28"/>
          <w:szCs w:val="28"/>
          <w:lang w:val="uk-UA"/>
        </w:rPr>
        <w:t xml:space="preserve">Важливим джерелом для підготовки </w:t>
      </w:r>
      <w:proofErr w:type="spellStart"/>
      <w:r>
        <w:rPr>
          <w:bCs/>
          <w:color w:val="000000"/>
          <w:sz w:val="28"/>
          <w:szCs w:val="28"/>
          <w:lang w:val="uk-UA"/>
        </w:rPr>
        <w:t>проєкту</w:t>
      </w:r>
      <w:proofErr w:type="spellEnd"/>
      <w:r>
        <w:rPr>
          <w:bCs/>
          <w:color w:val="000000"/>
          <w:sz w:val="28"/>
          <w:szCs w:val="28"/>
          <w:lang w:val="uk-UA"/>
        </w:rPr>
        <w:t xml:space="preserve"> було опрацювання літератури, яка має переважно краєзнавчий характер.</w:t>
      </w:r>
      <w:r w:rsidR="00903C18">
        <w:rPr>
          <w:bCs/>
          <w:color w:val="000000"/>
          <w:sz w:val="28"/>
          <w:szCs w:val="28"/>
          <w:lang w:val="uk-UA"/>
        </w:rPr>
        <w:t xml:space="preserve"> </w:t>
      </w:r>
      <w:r>
        <w:rPr>
          <w:bCs/>
          <w:color w:val="000000"/>
          <w:sz w:val="28"/>
          <w:szCs w:val="28"/>
          <w:lang w:val="uk-UA"/>
        </w:rPr>
        <w:t>Джерела, використані при дослідженні, знаходяться в Державному архіві Волинської області (фонди 13, 164, 608). Цінним джерелом є спогади очевидців подій 40-50-х років минулого століття.</w:t>
      </w:r>
    </w:p>
    <w:p w:rsidR="00972087" w:rsidRDefault="00972087" w:rsidP="008C2FCF">
      <w:pPr>
        <w:spacing w:line="360" w:lineRule="auto"/>
        <w:ind w:left="-284" w:right="-284" w:firstLine="708"/>
        <w:jc w:val="both"/>
        <w:rPr>
          <w:bCs/>
          <w:color w:val="000000"/>
          <w:sz w:val="28"/>
          <w:szCs w:val="28"/>
          <w:lang w:val="uk-UA"/>
        </w:rPr>
      </w:pPr>
      <w:r w:rsidRPr="00972087">
        <w:rPr>
          <w:sz w:val="28"/>
          <w:szCs w:val="28"/>
          <w:lang w:val="uk-UA"/>
        </w:rPr>
        <w:t>У роботі висвітлено теоретичні основи дослідження:</w:t>
      </w:r>
      <w:r w:rsidRPr="004A1DFE">
        <w:rPr>
          <w:i/>
          <w:sz w:val="28"/>
          <w:szCs w:val="28"/>
          <w:lang w:val="uk-UA"/>
        </w:rPr>
        <w:t xml:space="preserve"> </w:t>
      </w:r>
      <w:r>
        <w:rPr>
          <w:bCs/>
          <w:color w:val="000000"/>
          <w:sz w:val="28"/>
          <w:szCs w:val="28"/>
          <w:lang w:val="uk-UA"/>
        </w:rPr>
        <w:t xml:space="preserve">нинішнє покоління тільки в умовах незалежної України дізналося про трагедію людей, яких нищили </w:t>
      </w:r>
      <w:r>
        <w:rPr>
          <w:bCs/>
          <w:color w:val="000000"/>
          <w:sz w:val="28"/>
          <w:szCs w:val="28"/>
          <w:lang w:val="uk-UA"/>
        </w:rPr>
        <w:lastRenderedPageBreak/>
        <w:t>різні політичні сили, які страждали від репресій, а в підсумку під витонченою облудою так званого переселення позбавили права мати свою малу батьківщину. На місці поліських хатинок, господарських обійсть залишилися лише їх сліди, а з часом і вони були заорані. Лише два новітні кам</w:t>
      </w:r>
      <w:r w:rsidRPr="00972087">
        <w:rPr>
          <w:bCs/>
          <w:color w:val="000000"/>
          <w:sz w:val="28"/>
          <w:szCs w:val="28"/>
          <w:lang w:val="uk-UA"/>
        </w:rPr>
        <w:t>’</w:t>
      </w:r>
      <w:r>
        <w:rPr>
          <w:bCs/>
          <w:color w:val="000000"/>
          <w:sz w:val="28"/>
          <w:szCs w:val="28"/>
          <w:lang w:val="uk-UA"/>
        </w:rPr>
        <w:t xml:space="preserve">яні знаки на місці зруйнованих села і церкви та хрести на одиноко </w:t>
      </w:r>
      <w:proofErr w:type="spellStart"/>
      <w:r>
        <w:rPr>
          <w:bCs/>
          <w:color w:val="000000"/>
          <w:sz w:val="28"/>
          <w:szCs w:val="28"/>
          <w:lang w:val="uk-UA"/>
        </w:rPr>
        <w:t>бовваніючому</w:t>
      </w:r>
      <w:proofErr w:type="spellEnd"/>
      <w:r>
        <w:rPr>
          <w:bCs/>
          <w:color w:val="000000"/>
          <w:sz w:val="28"/>
          <w:szCs w:val="28"/>
          <w:lang w:val="uk-UA"/>
        </w:rPr>
        <w:t xml:space="preserve"> в полі кладовищі нагадують, що більше півстоліття назад тут жили люди, ростили дітей, сіяли та збирали врожай.</w:t>
      </w:r>
    </w:p>
    <w:p w:rsidR="009F332A" w:rsidRDefault="00972087" w:rsidP="008C2FCF">
      <w:pPr>
        <w:spacing w:line="360" w:lineRule="auto"/>
        <w:ind w:left="-284" w:right="-284" w:firstLine="708"/>
        <w:jc w:val="both"/>
        <w:rPr>
          <w:bCs/>
          <w:color w:val="000000"/>
          <w:sz w:val="28"/>
          <w:szCs w:val="28"/>
          <w:lang w:val="uk-UA"/>
        </w:rPr>
      </w:pPr>
      <w:r>
        <w:rPr>
          <w:bCs/>
          <w:color w:val="000000"/>
          <w:sz w:val="28"/>
          <w:szCs w:val="28"/>
          <w:lang w:val="uk-UA"/>
        </w:rPr>
        <w:t>Нинішня пустка на місці села хоча й оточена мальовничою природою, але викликає щем у серці – тут жили люди!</w:t>
      </w:r>
      <w:r w:rsidR="00B811C9">
        <w:rPr>
          <w:bCs/>
          <w:color w:val="000000"/>
          <w:sz w:val="28"/>
          <w:szCs w:val="28"/>
          <w:lang w:val="uk-UA"/>
        </w:rPr>
        <w:t>..</w:t>
      </w:r>
      <w:r>
        <w:rPr>
          <w:bCs/>
          <w:color w:val="000000"/>
          <w:sz w:val="28"/>
          <w:szCs w:val="28"/>
          <w:lang w:val="uk-UA"/>
        </w:rPr>
        <w:t xml:space="preserve"> Не через свою добру волю, </w:t>
      </w:r>
      <w:r w:rsidR="004F69B8">
        <w:rPr>
          <w:bCs/>
          <w:color w:val="000000"/>
          <w:sz w:val="28"/>
          <w:szCs w:val="28"/>
          <w:lang w:val="uk-UA"/>
        </w:rPr>
        <w:t>а через сторонню злу волю їх позбавили насиджених місць і розвіяли по світу.</w:t>
      </w:r>
      <w:r w:rsidR="009F332A">
        <w:rPr>
          <w:bCs/>
          <w:color w:val="000000"/>
          <w:sz w:val="28"/>
          <w:szCs w:val="28"/>
          <w:lang w:val="uk-UA"/>
        </w:rPr>
        <w:t xml:space="preserve"> Оті підвище</w:t>
      </w:r>
      <w:r w:rsidR="00B811C9">
        <w:rPr>
          <w:bCs/>
          <w:color w:val="000000"/>
          <w:sz w:val="28"/>
          <w:szCs w:val="28"/>
          <w:lang w:val="uk-UA"/>
        </w:rPr>
        <w:t xml:space="preserve">ння, яких не зрівняв трактор, </w:t>
      </w:r>
      <w:r w:rsidR="009F332A">
        <w:rPr>
          <w:bCs/>
          <w:color w:val="000000"/>
          <w:sz w:val="28"/>
          <w:szCs w:val="28"/>
          <w:lang w:val="uk-UA"/>
        </w:rPr>
        <w:t>це</w:t>
      </w:r>
      <w:r w:rsidR="00B811C9">
        <w:rPr>
          <w:bCs/>
          <w:color w:val="000000"/>
          <w:sz w:val="28"/>
          <w:szCs w:val="28"/>
          <w:lang w:val="uk-UA"/>
        </w:rPr>
        <w:t xml:space="preserve">  – </w:t>
      </w:r>
      <w:r w:rsidR="009F332A">
        <w:rPr>
          <w:bCs/>
          <w:color w:val="000000"/>
          <w:sz w:val="28"/>
          <w:szCs w:val="28"/>
          <w:lang w:val="uk-UA"/>
        </w:rPr>
        <w:t xml:space="preserve"> місця хатин. А в цілому – то село, що стало маревом під назвою Грива.</w:t>
      </w:r>
    </w:p>
    <w:p w:rsidR="009F332A" w:rsidRDefault="009F332A" w:rsidP="008C2FCF">
      <w:pPr>
        <w:spacing w:line="360" w:lineRule="auto"/>
        <w:ind w:left="-284" w:right="-284" w:firstLine="708"/>
        <w:jc w:val="both"/>
        <w:rPr>
          <w:bCs/>
          <w:color w:val="000000"/>
          <w:sz w:val="28"/>
          <w:szCs w:val="28"/>
          <w:lang w:val="uk-UA"/>
        </w:rPr>
      </w:pPr>
      <w:r>
        <w:rPr>
          <w:bCs/>
          <w:color w:val="000000"/>
          <w:sz w:val="28"/>
          <w:szCs w:val="28"/>
          <w:lang w:val="uk-UA"/>
        </w:rPr>
        <w:t>У процесі дослідження</w:t>
      </w:r>
      <w:r w:rsidR="00903C18">
        <w:rPr>
          <w:bCs/>
          <w:color w:val="000000"/>
          <w:sz w:val="28"/>
          <w:szCs w:val="28"/>
          <w:lang w:val="uk-UA"/>
        </w:rPr>
        <w:t xml:space="preserve"> було використано такі методи: експедиційний, </w:t>
      </w:r>
      <w:r w:rsidR="00FA04C7">
        <w:rPr>
          <w:bCs/>
          <w:color w:val="000000"/>
          <w:sz w:val="28"/>
          <w:szCs w:val="28"/>
          <w:lang w:val="uk-UA"/>
        </w:rPr>
        <w:t xml:space="preserve">під час якого було досліджено місцезнаходження колишнього села Грива; пошуковий, </w:t>
      </w:r>
      <w:r w:rsidR="00903C18">
        <w:rPr>
          <w:bCs/>
          <w:color w:val="000000"/>
          <w:sz w:val="28"/>
          <w:szCs w:val="28"/>
          <w:lang w:val="uk-UA"/>
        </w:rPr>
        <w:t xml:space="preserve">що полягав </w:t>
      </w:r>
      <w:r w:rsidR="00FA04C7">
        <w:rPr>
          <w:bCs/>
          <w:color w:val="000000"/>
          <w:sz w:val="28"/>
          <w:szCs w:val="28"/>
          <w:lang w:val="uk-UA"/>
        </w:rPr>
        <w:t xml:space="preserve">у збиранні архівних матеріалів та свідчень очевидців за спеціально розробленим планом; літературний </w:t>
      </w:r>
      <w:r w:rsidR="00DE5BFD">
        <w:rPr>
          <w:bCs/>
          <w:color w:val="000000"/>
          <w:sz w:val="28"/>
          <w:szCs w:val="28"/>
          <w:lang w:val="uk-UA"/>
        </w:rPr>
        <w:t>– опрацювання джерел інформації.</w:t>
      </w:r>
    </w:p>
    <w:p w:rsidR="00DE5BFD" w:rsidRDefault="00DE5BFD" w:rsidP="008C2FCF">
      <w:pPr>
        <w:spacing w:line="360" w:lineRule="auto"/>
        <w:ind w:left="-284" w:right="-284" w:firstLine="708"/>
        <w:jc w:val="both"/>
        <w:rPr>
          <w:bCs/>
          <w:color w:val="000000"/>
          <w:sz w:val="28"/>
          <w:szCs w:val="28"/>
          <w:lang w:val="uk-UA"/>
        </w:rPr>
      </w:pPr>
      <w:r>
        <w:rPr>
          <w:bCs/>
          <w:color w:val="000000"/>
          <w:sz w:val="28"/>
          <w:szCs w:val="28"/>
          <w:lang w:val="uk-UA"/>
        </w:rPr>
        <w:t xml:space="preserve">У </w:t>
      </w:r>
      <w:proofErr w:type="spellStart"/>
      <w:r>
        <w:rPr>
          <w:bCs/>
          <w:color w:val="000000"/>
          <w:sz w:val="28"/>
          <w:szCs w:val="28"/>
          <w:lang w:val="uk-UA"/>
        </w:rPr>
        <w:t>проєкті</w:t>
      </w:r>
      <w:proofErr w:type="spellEnd"/>
      <w:r>
        <w:rPr>
          <w:bCs/>
          <w:color w:val="000000"/>
          <w:sz w:val="28"/>
          <w:szCs w:val="28"/>
          <w:lang w:val="uk-UA"/>
        </w:rPr>
        <w:t xml:space="preserve"> було проаналізовано архівні джерела та історичну літературу Волині, записані спогади Миколи </w:t>
      </w:r>
      <w:proofErr w:type="spellStart"/>
      <w:r>
        <w:rPr>
          <w:bCs/>
          <w:color w:val="000000"/>
          <w:sz w:val="28"/>
          <w:szCs w:val="28"/>
          <w:lang w:val="uk-UA"/>
        </w:rPr>
        <w:t>Біланчука</w:t>
      </w:r>
      <w:proofErr w:type="spellEnd"/>
      <w:r>
        <w:rPr>
          <w:bCs/>
          <w:color w:val="000000"/>
          <w:sz w:val="28"/>
          <w:szCs w:val="28"/>
          <w:lang w:val="uk-UA"/>
        </w:rPr>
        <w:t>, що був виселений</w:t>
      </w:r>
      <w:r w:rsidR="0097752B">
        <w:rPr>
          <w:bCs/>
          <w:color w:val="000000"/>
          <w:sz w:val="28"/>
          <w:szCs w:val="28"/>
          <w:lang w:val="uk-UA"/>
        </w:rPr>
        <w:t xml:space="preserve">; визначено основні етапи розвитку села Грива; встановлено, що тоталітарна система знищувала не тільки людей, а стирала з землі цілі поселення; колгоспна система руйнувала давню патріархальну традицію ведення господарства; владою практикувалося «добровільне» зселення населених пунктів, мешканців яких не викликали довіри влади, чинили опір або, як у випадку із Гривою, підозрювалося в </w:t>
      </w:r>
      <w:proofErr w:type="spellStart"/>
      <w:r w:rsidR="0097752B">
        <w:rPr>
          <w:bCs/>
          <w:color w:val="000000"/>
          <w:sz w:val="28"/>
          <w:szCs w:val="28"/>
          <w:lang w:val="uk-UA"/>
        </w:rPr>
        <w:t>протидіях</w:t>
      </w:r>
      <w:proofErr w:type="spellEnd"/>
      <w:r w:rsidR="0097752B">
        <w:rPr>
          <w:bCs/>
          <w:color w:val="000000"/>
          <w:sz w:val="28"/>
          <w:szCs w:val="28"/>
          <w:lang w:val="uk-UA"/>
        </w:rPr>
        <w:t xml:space="preserve"> владі.</w:t>
      </w:r>
    </w:p>
    <w:p w:rsidR="006107BA" w:rsidRPr="002C5BB1" w:rsidRDefault="0097752B" w:rsidP="008C2FCF">
      <w:pPr>
        <w:spacing w:line="360" w:lineRule="auto"/>
        <w:ind w:left="-284" w:right="-284" w:firstLine="708"/>
        <w:jc w:val="both"/>
        <w:rPr>
          <w:sz w:val="28"/>
          <w:szCs w:val="28"/>
          <w:lang w:val="uk-UA"/>
        </w:rPr>
      </w:pPr>
      <w:r>
        <w:rPr>
          <w:bCs/>
          <w:color w:val="000000"/>
          <w:sz w:val="28"/>
          <w:szCs w:val="28"/>
          <w:lang w:val="uk-UA"/>
        </w:rPr>
        <w:t>Історія невеликого села Грива, як в дзеркалі відображає історію усієї</w:t>
      </w:r>
      <w:r w:rsidR="00350856">
        <w:rPr>
          <w:bCs/>
          <w:color w:val="000000"/>
          <w:sz w:val="28"/>
          <w:szCs w:val="28"/>
          <w:lang w:val="uk-UA"/>
        </w:rPr>
        <w:t xml:space="preserve"> </w:t>
      </w:r>
      <w:r>
        <w:rPr>
          <w:bCs/>
          <w:color w:val="000000"/>
          <w:sz w:val="28"/>
          <w:szCs w:val="28"/>
          <w:lang w:val="uk-UA"/>
        </w:rPr>
        <w:t>держави</w:t>
      </w:r>
      <w:r w:rsidR="00350856">
        <w:rPr>
          <w:bCs/>
          <w:color w:val="000000"/>
          <w:sz w:val="28"/>
          <w:szCs w:val="28"/>
          <w:lang w:val="uk-UA"/>
        </w:rPr>
        <w:t xml:space="preserve"> періоду радянської влади. Давно немає на карті села, лише </w:t>
      </w:r>
      <w:proofErr w:type="spellStart"/>
      <w:r w:rsidR="00350856">
        <w:rPr>
          <w:bCs/>
          <w:color w:val="000000"/>
          <w:sz w:val="28"/>
          <w:szCs w:val="28"/>
          <w:lang w:val="uk-UA"/>
        </w:rPr>
        <w:t>пам</w:t>
      </w:r>
      <w:proofErr w:type="spellEnd"/>
      <w:r w:rsidR="00350856" w:rsidRPr="00350856">
        <w:rPr>
          <w:bCs/>
          <w:color w:val="000000"/>
          <w:sz w:val="28"/>
          <w:szCs w:val="28"/>
        </w:rPr>
        <w:t>’</w:t>
      </w:r>
      <w:proofErr w:type="spellStart"/>
      <w:r w:rsidR="00350856">
        <w:rPr>
          <w:bCs/>
          <w:color w:val="000000"/>
          <w:sz w:val="28"/>
          <w:szCs w:val="28"/>
          <w:lang w:val="uk-UA"/>
        </w:rPr>
        <w:t>ятний</w:t>
      </w:r>
      <w:proofErr w:type="spellEnd"/>
      <w:r w:rsidR="00350856">
        <w:rPr>
          <w:bCs/>
          <w:color w:val="000000"/>
          <w:sz w:val="28"/>
          <w:szCs w:val="28"/>
          <w:lang w:val="uk-UA"/>
        </w:rPr>
        <w:t xml:space="preserve"> знак говорить про його існування, а люди приходять на цю землю, ховають тут своїх близьких і згадують нелегку долю: односельці є, а села нема…</w:t>
      </w:r>
    </w:p>
    <w:sectPr w:rsidR="006107BA" w:rsidRPr="002C5BB1" w:rsidSect="00E65A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42789"/>
    <w:multiLevelType w:val="hybridMultilevel"/>
    <w:tmpl w:val="A6C41F7A"/>
    <w:lvl w:ilvl="0" w:tplc="BC3253C2">
      <w:start w:val="1"/>
      <w:numFmt w:val="bullet"/>
      <w:lvlText w:val="-"/>
      <w:lvlJc w:val="left"/>
      <w:pPr>
        <w:ind w:left="1074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1" w15:restartNumberingAfterBreak="0">
    <w:nsid w:val="6E4B1156"/>
    <w:multiLevelType w:val="hybridMultilevel"/>
    <w:tmpl w:val="55B0AC6A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C5BB1"/>
    <w:rsid w:val="000328E7"/>
    <w:rsid w:val="00045F1A"/>
    <w:rsid w:val="00046D3F"/>
    <w:rsid w:val="002C5BB1"/>
    <w:rsid w:val="002D26BE"/>
    <w:rsid w:val="00350856"/>
    <w:rsid w:val="004940A7"/>
    <w:rsid w:val="004A1DFE"/>
    <w:rsid w:val="004F69B8"/>
    <w:rsid w:val="00533604"/>
    <w:rsid w:val="005413FF"/>
    <w:rsid w:val="00567038"/>
    <w:rsid w:val="006107BA"/>
    <w:rsid w:val="00612D1E"/>
    <w:rsid w:val="006B27B4"/>
    <w:rsid w:val="008545F0"/>
    <w:rsid w:val="008A0FEF"/>
    <w:rsid w:val="008C2FCF"/>
    <w:rsid w:val="00903C18"/>
    <w:rsid w:val="00972087"/>
    <w:rsid w:val="0097752B"/>
    <w:rsid w:val="009F332A"/>
    <w:rsid w:val="00AC322B"/>
    <w:rsid w:val="00B811C9"/>
    <w:rsid w:val="00C67647"/>
    <w:rsid w:val="00DE5BFD"/>
    <w:rsid w:val="00E134C0"/>
    <w:rsid w:val="00E22A17"/>
    <w:rsid w:val="00E65A11"/>
    <w:rsid w:val="00E92E8F"/>
    <w:rsid w:val="00F63F5A"/>
    <w:rsid w:val="00FA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90F8E8"/>
  <w15:docId w15:val="{1626232E-E517-4991-B5EE-CAB85D50A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D3F"/>
    <w:rPr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rsid w:val="00046D3F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046D3F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footnote text"/>
    <w:basedOn w:val="a"/>
    <w:link w:val="a4"/>
    <w:uiPriority w:val="99"/>
    <w:rsid w:val="00046D3F"/>
    <w:rPr>
      <w:rFonts w:eastAsia="Times New Roman"/>
    </w:rPr>
  </w:style>
  <w:style w:type="character" w:customStyle="1" w:styleId="a4">
    <w:name w:val="Текст виноски Знак"/>
    <w:link w:val="a3"/>
    <w:uiPriority w:val="99"/>
    <w:locked/>
    <w:rsid w:val="00046D3F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rsid w:val="00046D3F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6">
    <w:name w:val="Верхній колонтитул Знак"/>
    <w:link w:val="a5"/>
    <w:uiPriority w:val="99"/>
    <w:locked/>
    <w:rsid w:val="00046D3F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rsid w:val="00046D3F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8">
    <w:name w:val="Нижній колонтитул Знак"/>
    <w:link w:val="a7"/>
    <w:uiPriority w:val="99"/>
    <w:locked/>
    <w:rsid w:val="00046D3F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page number"/>
    <w:uiPriority w:val="99"/>
    <w:rsid w:val="00046D3F"/>
    <w:rPr>
      <w:rFonts w:cs="Times New Roman"/>
    </w:rPr>
  </w:style>
  <w:style w:type="character" w:styleId="aa">
    <w:name w:val="Hyperlink"/>
    <w:uiPriority w:val="99"/>
    <w:rsid w:val="00046D3F"/>
    <w:rPr>
      <w:rFonts w:cs="Times New Roman"/>
      <w:color w:val="0000FF"/>
      <w:u w:val="single"/>
    </w:rPr>
  </w:style>
  <w:style w:type="paragraph" w:styleId="ab">
    <w:name w:val="Normal (Web)"/>
    <w:basedOn w:val="a"/>
    <w:uiPriority w:val="99"/>
    <w:rsid w:val="00046D3F"/>
    <w:pPr>
      <w:spacing w:before="100" w:beforeAutospacing="1" w:after="100" w:afterAutospacing="1"/>
    </w:pPr>
    <w:rPr>
      <w:rFonts w:eastAsia="Times New Roman"/>
    </w:rPr>
  </w:style>
  <w:style w:type="paragraph" w:styleId="ac">
    <w:name w:val="Balloon Text"/>
    <w:basedOn w:val="a"/>
    <w:link w:val="ad"/>
    <w:uiPriority w:val="99"/>
    <w:rsid w:val="00046D3F"/>
    <w:rPr>
      <w:rFonts w:ascii="Tahoma" w:eastAsia="Times New Roman" w:hAnsi="Tahoma" w:cs="Tahoma"/>
      <w:sz w:val="16"/>
      <w:szCs w:val="16"/>
    </w:rPr>
  </w:style>
  <w:style w:type="character" w:customStyle="1" w:styleId="ad">
    <w:name w:val="Текст у виносці Знак"/>
    <w:link w:val="ac"/>
    <w:uiPriority w:val="99"/>
    <w:locked/>
    <w:rsid w:val="00046D3F"/>
    <w:rPr>
      <w:rFonts w:ascii="Tahoma" w:hAnsi="Tahoma" w:cs="Tahoma"/>
      <w:sz w:val="16"/>
      <w:szCs w:val="16"/>
      <w:lang w:eastAsia="ru-RU"/>
    </w:rPr>
  </w:style>
  <w:style w:type="paragraph" w:styleId="ae">
    <w:name w:val="TOC Heading"/>
    <w:basedOn w:val="1"/>
    <w:next w:val="a"/>
    <w:uiPriority w:val="99"/>
    <w:qFormat/>
    <w:rsid w:val="00046D3F"/>
    <w:pPr>
      <w:spacing w:line="276" w:lineRule="auto"/>
      <w:outlineLvl w:val="9"/>
    </w:pPr>
    <w:rPr>
      <w:lang w:eastAsia="en-US"/>
    </w:rPr>
  </w:style>
  <w:style w:type="character" w:customStyle="1" w:styleId="apple-converted-space">
    <w:name w:val="apple-converted-space"/>
    <w:uiPriority w:val="99"/>
    <w:rsid w:val="00046D3F"/>
    <w:rPr>
      <w:rFonts w:cs="Times New Roman"/>
    </w:rPr>
  </w:style>
  <w:style w:type="paragraph" w:customStyle="1" w:styleId="af">
    <w:name w:val="титул"/>
    <w:basedOn w:val="a"/>
    <w:uiPriority w:val="99"/>
    <w:rsid w:val="00046D3F"/>
    <w:pPr>
      <w:spacing w:line="360" w:lineRule="auto"/>
      <w:jc w:val="center"/>
    </w:pPr>
    <w:rPr>
      <w:rFonts w:eastAsia="Times New Roman"/>
      <w:caps/>
      <w:sz w:val="28"/>
      <w:szCs w:val="28"/>
    </w:rPr>
  </w:style>
  <w:style w:type="paragraph" w:customStyle="1" w:styleId="af0">
    <w:name w:val="мой"/>
    <w:basedOn w:val="a"/>
    <w:uiPriority w:val="99"/>
    <w:rsid w:val="00046D3F"/>
    <w:pPr>
      <w:widowControl w:val="0"/>
      <w:spacing w:line="360" w:lineRule="auto"/>
      <w:ind w:firstLine="709"/>
      <w:jc w:val="both"/>
    </w:pPr>
    <w:rPr>
      <w:rFonts w:eastAsia="Times New Roman"/>
      <w:sz w:val="28"/>
    </w:rPr>
  </w:style>
  <w:style w:type="paragraph" w:customStyle="1" w:styleId="11">
    <w:name w:val="стиль 1"/>
    <w:basedOn w:val="af0"/>
    <w:uiPriority w:val="99"/>
    <w:rsid w:val="00046D3F"/>
    <w:pPr>
      <w:tabs>
        <w:tab w:val="left" w:pos="1134"/>
      </w:tabs>
    </w:pPr>
    <w:rPr>
      <w:color w:val="000000"/>
      <w:szCs w:val="27"/>
      <w:lang w:val="en-US" w:eastAsia="uk-UA"/>
    </w:rPr>
  </w:style>
  <w:style w:type="paragraph" w:customStyle="1" w:styleId="af1">
    <w:name w:val="мой титул"/>
    <w:basedOn w:val="af0"/>
    <w:uiPriority w:val="99"/>
    <w:rsid w:val="00046D3F"/>
    <w:pPr>
      <w:ind w:firstLine="0"/>
      <w:jc w:val="center"/>
    </w:pPr>
    <w:rPr>
      <w:color w:val="000000"/>
      <w:szCs w:val="27"/>
      <w:lang w:val="en-US" w:eastAsia="uk-UA"/>
    </w:rPr>
  </w:style>
  <w:style w:type="paragraph" w:customStyle="1" w:styleId="af2">
    <w:name w:val="мой левый"/>
    <w:basedOn w:val="af0"/>
    <w:uiPriority w:val="99"/>
    <w:rsid w:val="00046D3F"/>
    <w:pPr>
      <w:ind w:firstLine="0"/>
      <w:jc w:val="left"/>
    </w:pPr>
    <w:rPr>
      <w:szCs w:val="27"/>
      <w:lang w:val="en-US" w:eastAsia="uk-UA"/>
    </w:rPr>
  </w:style>
  <w:style w:type="paragraph" w:customStyle="1" w:styleId="12">
    <w:name w:val="Стиль1"/>
    <w:basedOn w:val="ab"/>
    <w:uiPriority w:val="99"/>
    <w:rsid w:val="00046D3F"/>
    <w:pPr>
      <w:shd w:val="clear" w:color="auto" w:fill="FFFFFF"/>
      <w:spacing w:before="0" w:beforeAutospacing="0" w:after="0" w:afterAutospacing="0" w:line="360" w:lineRule="auto"/>
      <w:ind w:firstLine="709"/>
      <w:jc w:val="both"/>
    </w:pPr>
    <w:rPr>
      <w:color w:val="000000"/>
      <w:sz w:val="28"/>
      <w:szCs w:val="28"/>
      <w:shd w:val="clear" w:color="auto" w:fill="FFFFFF"/>
    </w:rPr>
  </w:style>
  <w:style w:type="paragraph" w:customStyle="1" w:styleId="af3">
    <w:name w:val="сожержание"/>
    <w:basedOn w:val="a"/>
    <w:uiPriority w:val="99"/>
    <w:rsid w:val="00046D3F"/>
    <w:pPr>
      <w:spacing w:line="360" w:lineRule="auto"/>
    </w:pPr>
    <w:rPr>
      <w:rFonts w:eastAsia="Times New Roman"/>
      <w:sz w:val="28"/>
    </w:rPr>
  </w:style>
  <w:style w:type="paragraph" w:customStyle="1" w:styleId="af4">
    <w:name w:val="содержание"/>
    <w:basedOn w:val="a"/>
    <w:uiPriority w:val="99"/>
    <w:rsid w:val="00046D3F"/>
    <w:pPr>
      <w:spacing w:line="360" w:lineRule="auto"/>
    </w:pPr>
    <w:rPr>
      <w:rFonts w:eastAsia="Times New Roman"/>
      <w:sz w:val="28"/>
    </w:rPr>
  </w:style>
  <w:style w:type="paragraph" w:customStyle="1" w:styleId="af5">
    <w:name w:val="таблица"/>
    <w:basedOn w:val="af0"/>
    <w:uiPriority w:val="99"/>
    <w:rsid w:val="00046D3F"/>
    <w:pPr>
      <w:ind w:firstLine="0"/>
    </w:pPr>
    <w:rPr>
      <w:sz w:val="20"/>
    </w:rPr>
  </w:style>
  <w:style w:type="paragraph" w:customStyle="1" w:styleId="af6">
    <w:name w:val="моя таблица"/>
    <w:basedOn w:val="af0"/>
    <w:autoRedefine/>
    <w:uiPriority w:val="99"/>
    <w:rsid w:val="00046D3F"/>
    <w:pPr>
      <w:framePr w:wrap="around" w:vAnchor="text" w:hAnchor="text" w:y="1"/>
      <w:ind w:firstLine="0"/>
      <w:jc w:val="left"/>
    </w:pPr>
    <w:rPr>
      <w:sz w:val="20"/>
    </w:rPr>
  </w:style>
  <w:style w:type="paragraph" w:customStyle="1" w:styleId="af7">
    <w:name w:val="мой сноска"/>
    <w:basedOn w:val="a3"/>
    <w:uiPriority w:val="99"/>
    <w:rsid w:val="00046D3F"/>
    <w:pPr>
      <w:widowControl w:val="0"/>
      <w:spacing w:line="360" w:lineRule="auto"/>
      <w:jc w:val="both"/>
    </w:pPr>
  </w:style>
  <w:style w:type="paragraph" w:customStyle="1" w:styleId="af8">
    <w:name w:val="мой О"/>
    <w:basedOn w:val="a"/>
    <w:uiPriority w:val="99"/>
    <w:rsid w:val="00046D3F"/>
    <w:pPr>
      <w:widowControl w:val="0"/>
      <w:spacing w:line="360" w:lineRule="auto"/>
      <w:ind w:firstLine="709"/>
      <w:jc w:val="both"/>
    </w:pPr>
    <w:rPr>
      <w:rFonts w:eastAsia="Times New Roman"/>
      <w:sz w:val="28"/>
    </w:rPr>
  </w:style>
  <w:style w:type="paragraph" w:customStyle="1" w:styleId="af9">
    <w:name w:val="моя Таб"/>
    <w:basedOn w:val="a"/>
    <w:uiPriority w:val="99"/>
    <w:rsid w:val="00046D3F"/>
    <w:pPr>
      <w:widowControl w:val="0"/>
      <w:autoSpaceDE w:val="0"/>
      <w:autoSpaceDN w:val="0"/>
      <w:spacing w:line="360" w:lineRule="auto"/>
    </w:pPr>
    <w:rPr>
      <w:rFonts w:eastAsia="Times New Roman"/>
    </w:rPr>
  </w:style>
  <w:style w:type="paragraph" w:styleId="afa">
    <w:name w:val="List Paragraph"/>
    <w:basedOn w:val="a"/>
    <w:uiPriority w:val="99"/>
    <w:qFormat/>
    <w:rsid w:val="002C5B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2285</Words>
  <Characters>1304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</dc:creator>
  <cp:keywords/>
  <dc:description/>
  <cp:lastModifiedBy>Admin</cp:lastModifiedBy>
  <cp:revision>11</cp:revision>
  <cp:lastPrinted>2021-12-15T09:10:00Z</cp:lastPrinted>
  <dcterms:created xsi:type="dcterms:W3CDTF">2017-01-20T11:00:00Z</dcterms:created>
  <dcterms:modified xsi:type="dcterms:W3CDTF">2025-04-15T07:26:00Z</dcterms:modified>
</cp:coreProperties>
</file>