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2D96B3" w14:textId="661C4B87" w:rsidR="000B5B57" w:rsidRPr="00E24BBA" w:rsidRDefault="00332E10" w:rsidP="000B5B5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</w:t>
      </w:r>
      <w:r w:rsidR="000B5B57" w:rsidRPr="00E24BBA">
        <w:rPr>
          <w:rFonts w:ascii="Times New Roman" w:hAnsi="Times New Roman" w:cs="Times New Roman"/>
          <w:b/>
          <w:bCs/>
          <w:sz w:val="28"/>
          <w:szCs w:val="28"/>
        </w:rPr>
        <w:t>Конкурс  « МАН-ЮНІОР ДОСЛІДНИК- 2025»</w:t>
      </w:r>
    </w:p>
    <w:p w14:paraId="19FB1C68" w14:textId="77777777" w:rsidR="000B5B57" w:rsidRPr="00E24BBA" w:rsidRDefault="000B5B57" w:rsidP="000B5B57">
      <w:pPr>
        <w:jc w:val="center"/>
        <w:rPr>
          <w:rFonts w:ascii="Times New Roman" w:hAnsi="Times New Roman" w:cs="Times New Roman"/>
          <w:sz w:val="28"/>
          <w:szCs w:val="28"/>
        </w:rPr>
      </w:pPr>
      <w:r w:rsidRPr="00E24BBA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 w:rsidRPr="00E24BBA"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Нерозгадані таємниці гетьмана Івана Виговського</w:t>
      </w:r>
    </w:p>
    <w:p w14:paraId="517D9148" w14:textId="77777777" w:rsidR="000B5B57" w:rsidRPr="00E24BBA" w:rsidRDefault="000B5B57" w:rsidP="000B5B57">
      <w:pPr>
        <w:jc w:val="center"/>
        <w:rPr>
          <w:rFonts w:ascii="Times New Roman" w:hAnsi="Times New Roman" w:cs="Times New Roman"/>
          <w:sz w:val="28"/>
          <w:szCs w:val="28"/>
        </w:rPr>
      </w:pPr>
      <w:r w:rsidRPr="00E24BBA">
        <w:rPr>
          <w:rFonts w:ascii="Times New Roman" w:hAnsi="Times New Roman" w:cs="Times New Roman"/>
          <w:b/>
          <w:bCs/>
          <w:sz w:val="28"/>
          <w:szCs w:val="28"/>
        </w:rPr>
        <w:t>Виконали:</w:t>
      </w:r>
      <w:r w:rsidRPr="00E24BBA">
        <w:rPr>
          <w:rFonts w:ascii="Times New Roman" w:hAnsi="Times New Roman" w:cs="Times New Roman"/>
          <w:sz w:val="28"/>
          <w:szCs w:val="28"/>
        </w:rPr>
        <w:t xml:space="preserve"> учениця 10 класу КЗ ЛОР «Підгірцівська спеціальна школа» </w:t>
      </w:r>
      <w:r w:rsidRPr="00E24BBA">
        <w:rPr>
          <w:rFonts w:ascii="Times New Roman" w:hAnsi="Times New Roman" w:cs="Times New Roman"/>
          <w:b/>
          <w:bCs/>
          <w:sz w:val="28"/>
          <w:szCs w:val="28"/>
        </w:rPr>
        <w:t>Пеза Юлія Романівна</w:t>
      </w:r>
      <w:r w:rsidRPr="00E24BBA">
        <w:rPr>
          <w:rFonts w:ascii="Times New Roman" w:hAnsi="Times New Roman" w:cs="Times New Roman"/>
          <w:sz w:val="28"/>
          <w:szCs w:val="28"/>
        </w:rPr>
        <w:t xml:space="preserve">; учениця 10 класу КЗ ЛОР «Підгірцівська спеціальна школа» </w:t>
      </w:r>
      <w:r w:rsidRPr="00E24BBA">
        <w:rPr>
          <w:rFonts w:ascii="Times New Roman" w:hAnsi="Times New Roman" w:cs="Times New Roman"/>
          <w:b/>
          <w:bCs/>
          <w:sz w:val="28"/>
          <w:szCs w:val="28"/>
        </w:rPr>
        <w:t>Кос Олеся Романівна</w:t>
      </w:r>
    </w:p>
    <w:p w14:paraId="593B4648" w14:textId="77777777" w:rsidR="000B5B57" w:rsidRPr="00E24BBA" w:rsidRDefault="000B5B57" w:rsidP="000B5B57">
      <w:pPr>
        <w:jc w:val="center"/>
        <w:rPr>
          <w:rFonts w:ascii="Times New Roman" w:hAnsi="Times New Roman" w:cs="Times New Roman"/>
          <w:sz w:val="28"/>
          <w:szCs w:val="28"/>
        </w:rPr>
      </w:pPr>
      <w:r w:rsidRPr="00E24BBA">
        <w:rPr>
          <w:rFonts w:ascii="Times New Roman" w:hAnsi="Times New Roman" w:cs="Times New Roman"/>
          <w:b/>
          <w:bCs/>
          <w:sz w:val="28"/>
          <w:szCs w:val="28"/>
        </w:rPr>
        <w:t>Науковий керівник:</w:t>
      </w:r>
      <w:r w:rsidRPr="00E24BBA"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b/>
          <w:bCs/>
          <w:sz w:val="28"/>
          <w:szCs w:val="28"/>
        </w:rPr>
        <w:t>Бабій Світлана Любомирівна</w:t>
      </w:r>
      <w:r w:rsidRPr="00E24BBA">
        <w:rPr>
          <w:rFonts w:ascii="Times New Roman" w:hAnsi="Times New Roman" w:cs="Times New Roman"/>
          <w:sz w:val="28"/>
          <w:szCs w:val="28"/>
        </w:rPr>
        <w:t xml:space="preserve">, учитель історії та правознавства КЗ ЛОР «Підгірцівська спеціальна школа». </w:t>
      </w:r>
      <w:r w:rsidRPr="00E24BBA">
        <w:rPr>
          <w:rFonts w:ascii="Times New Roman" w:hAnsi="Times New Roman" w:cs="Times New Roman"/>
          <w:b/>
          <w:bCs/>
          <w:sz w:val="28"/>
          <w:szCs w:val="28"/>
        </w:rPr>
        <w:t>Вовщук Леся Володимирівна</w:t>
      </w:r>
      <w:r w:rsidRPr="00E24BBA">
        <w:rPr>
          <w:rFonts w:ascii="Times New Roman" w:hAnsi="Times New Roman" w:cs="Times New Roman"/>
          <w:sz w:val="28"/>
          <w:szCs w:val="28"/>
        </w:rPr>
        <w:t>, учитель географії, директор КЗ ЛОР « Підгірцівська спеціальна школа»</w:t>
      </w:r>
    </w:p>
    <w:p w14:paraId="52040ACD" w14:textId="77777777" w:rsidR="000B5B57" w:rsidRPr="00E24BBA" w:rsidRDefault="000B5B57" w:rsidP="000B5B5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24BBA">
        <w:rPr>
          <w:rFonts w:ascii="Times New Roman" w:hAnsi="Times New Roman" w:cs="Times New Roman"/>
          <w:b/>
          <w:bCs/>
          <w:sz w:val="28"/>
          <w:szCs w:val="28"/>
        </w:rPr>
        <w:t>Вступ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E24BBA">
        <w:rPr>
          <w:rFonts w:ascii="Times New Roman" w:hAnsi="Times New Roman" w:cs="Times New Roman"/>
          <w:sz w:val="28"/>
          <w:szCs w:val="28"/>
        </w:rPr>
        <w:t>Іван Виговський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>визначна та</w:t>
      </w:r>
      <w:r>
        <w:rPr>
          <w:rFonts w:ascii="Times New Roman" w:hAnsi="Times New Roman" w:cs="Times New Roman"/>
          <w:sz w:val="28"/>
          <w:szCs w:val="28"/>
        </w:rPr>
        <w:t xml:space="preserve">, водночас, таємнича </w:t>
      </w:r>
      <w:r w:rsidRPr="00E24BBA">
        <w:rPr>
          <w:rFonts w:ascii="Times New Roman" w:hAnsi="Times New Roman" w:cs="Times New Roman"/>
          <w:sz w:val="28"/>
          <w:szCs w:val="28"/>
        </w:rPr>
        <w:t>постать в історії України початку доби Руїни.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>Попри значну увагу до його діяльності,</w:t>
      </w:r>
      <w:r>
        <w:rPr>
          <w:rFonts w:ascii="Times New Roman" w:hAnsi="Times New Roman" w:cs="Times New Roman"/>
          <w:sz w:val="28"/>
          <w:szCs w:val="28"/>
        </w:rPr>
        <w:t xml:space="preserve"> деякі з</w:t>
      </w:r>
      <w:r w:rsidRPr="00E24B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моментів із</w:t>
      </w:r>
      <w:r w:rsidRPr="00E24BBA">
        <w:rPr>
          <w:rFonts w:ascii="Times New Roman" w:hAnsi="Times New Roman" w:cs="Times New Roman"/>
          <w:sz w:val="28"/>
          <w:szCs w:val="28"/>
        </w:rPr>
        <w:t xml:space="preserve"> його життя залиша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E24BBA">
        <w:rPr>
          <w:rFonts w:ascii="Times New Roman" w:hAnsi="Times New Roman" w:cs="Times New Roman"/>
          <w:sz w:val="28"/>
          <w:szCs w:val="28"/>
        </w:rPr>
        <w:t>ться невідом</w:t>
      </w:r>
      <w:r>
        <w:rPr>
          <w:rFonts w:ascii="Times New Roman" w:hAnsi="Times New Roman" w:cs="Times New Roman"/>
          <w:sz w:val="28"/>
          <w:szCs w:val="28"/>
        </w:rPr>
        <w:t>ими</w:t>
      </w:r>
      <w:r w:rsidRPr="00E24BB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>як і місце його поховання.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 xml:space="preserve">У цій роботі </w:t>
      </w:r>
      <w:r>
        <w:rPr>
          <w:rFonts w:ascii="Times New Roman" w:hAnsi="Times New Roman" w:cs="Times New Roman"/>
          <w:sz w:val="28"/>
          <w:szCs w:val="28"/>
        </w:rPr>
        <w:t>досліджуємо</w:t>
      </w:r>
      <w:r w:rsidRPr="00E24BBA">
        <w:rPr>
          <w:rFonts w:ascii="Times New Roman" w:hAnsi="Times New Roman" w:cs="Times New Roman"/>
          <w:sz w:val="28"/>
          <w:szCs w:val="28"/>
        </w:rPr>
        <w:t xml:space="preserve"> інформацію про </w:t>
      </w:r>
      <w:r>
        <w:rPr>
          <w:rFonts w:ascii="Times New Roman" w:hAnsi="Times New Roman" w:cs="Times New Roman"/>
          <w:sz w:val="28"/>
          <w:szCs w:val="28"/>
        </w:rPr>
        <w:t xml:space="preserve"> таємниці </w:t>
      </w:r>
      <w:r w:rsidRPr="00E24BBA">
        <w:rPr>
          <w:rFonts w:ascii="Times New Roman" w:hAnsi="Times New Roman" w:cs="Times New Roman"/>
          <w:sz w:val="28"/>
          <w:szCs w:val="28"/>
        </w:rPr>
        <w:t>життя Івана Виговського.</w:t>
      </w:r>
    </w:p>
    <w:p w14:paraId="001F41BA" w14:textId="77777777" w:rsidR="000B5B57" w:rsidRPr="00E24BBA" w:rsidRDefault="000B5B57" w:rsidP="000B5B5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24BBA">
        <w:rPr>
          <w:rFonts w:ascii="Times New Roman" w:hAnsi="Times New Roman" w:cs="Times New Roman"/>
          <w:b/>
          <w:bCs/>
          <w:sz w:val="28"/>
          <w:szCs w:val="28"/>
        </w:rPr>
        <w:t xml:space="preserve">Актуальність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дослідження. </w:t>
      </w:r>
      <w:r w:rsidRPr="00E24BBA">
        <w:rPr>
          <w:rFonts w:ascii="Times New Roman" w:hAnsi="Times New Roman" w:cs="Times New Roman"/>
          <w:sz w:val="28"/>
          <w:szCs w:val="28"/>
        </w:rPr>
        <w:t>Гетьман Іван Виговський є досить цікавою постаттю в історії нашої країни.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Pr="00F24C65">
        <w:rPr>
          <w:rFonts w:ascii="Times New Roman" w:hAnsi="Times New Roman" w:cs="Times New Roman"/>
          <w:sz w:val="28"/>
          <w:szCs w:val="28"/>
        </w:rPr>
        <w:t xml:space="preserve">ін </w:t>
      </w:r>
      <w:r>
        <w:rPr>
          <w:rFonts w:ascii="Times New Roman" w:hAnsi="Times New Roman" w:cs="Times New Roman"/>
          <w:sz w:val="28"/>
          <w:szCs w:val="28"/>
        </w:rPr>
        <w:t>намагався</w:t>
      </w:r>
      <w:r w:rsidRPr="00F24C65">
        <w:rPr>
          <w:rFonts w:ascii="Times New Roman" w:hAnsi="Times New Roman" w:cs="Times New Roman"/>
          <w:sz w:val="28"/>
          <w:szCs w:val="28"/>
        </w:rPr>
        <w:t xml:space="preserve"> вирватися з-під задушливої ​​опіки Москви</w:t>
      </w:r>
      <w:r>
        <w:rPr>
          <w:rFonts w:ascii="Times New Roman" w:hAnsi="Times New Roman" w:cs="Times New Roman"/>
          <w:sz w:val="28"/>
          <w:szCs w:val="28"/>
        </w:rPr>
        <w:t xml:space="preserve"> та відстояти</w:t>
      </w:r>
      <w:r w:rsidRPr="00F24C65">
        <w:rPr>
          <w:rFonts w:ascii="Times New Roman" w:hAnsi="Times New Roman" w:cs="Times New Roman"/>
          <w:sz w:val="28"/>
          <w:szCs w:val="28"/>
        </w:rPr>
        <w:t xml:space="preserve"> природне право України на самостійний вибір подальшого шляху свого розвитку.</w:t>
      </w:r>
      <w:r>
        <w:rPr>
          <w:rFonts w:ascii="Times New Roman" w:hAnsi="Times New Roman" w:cs="Times New Roman"/>
          <w:sz w:val="28"/>
          <w:szCs w:val="28"/>
        </w:rPr>
        <w:t xml:space="preserve"> Дослідження його проживання на території нашого краю  та створення екскурсійного маршруту сприяє розвитку патріотизму та туризму.</w:t>
      </w:r>
    </w:p>
    <w:p w14:paraId="4A293B96" w14:textId="4B7655BB" w:rsidR="000B5B57" w:rsidRPr="009E30F8" w:rsidRDefault="000B5B57" w:rsidP="000B5B5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E30F8">
        <w:rPr>
          <w:rFonts w:ascii="Times New Roman" w:hAnsi="Times New Roman" w:cs="Times New Roman"/>
          <w:b/>
          <w:bCs/>
          <w:sz w:val="28"/>
          <w:szCs w:val="28"/>
        </w:rPr>
        <w:t>Мета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дослідження. </w:t>
      </w:r>
      <w:r w:rsidRPr="00E24BBA">
        <w:rPr>
          <w:rFonts w:ascii="Times New Roman" w:hAnsi="Times New Roman" w:cs="Times New Roman"/>
          <w:sz w:val="28"/>
          <w:szCs w:val="28"/>
        </w:rPr>
        <w:t>Розробити екскурсійний маршрут краєм,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 xml:space="preserve">де провів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>частину свого життя Іван Виговський.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>Проаналізувати знайдені факти та довідатися про досі нерозгадані таємниці</w:t>
      </w:r>
      <w:r w:rsidR="00AC4874">
        <w:rPr>
          <w:rFonts w:ascii="Times New Roman" w:hAnsi="Times New Roman" w:cs="Times New Roman"/>
          <w:sz w:val="28"/>
          <w:szCs w:val="28"/>
        </w:rPr>
        <w:t>.</w:t>
      </w:r>
    </w:p>
    <w:p w14:paraId="2ADFBA1E" w14:textId="4DF7B7D2" w:rsidR="000B5B57" w:rsidRPr="001944EC" w:rsidRDefault="000B5B57" w:rsidP="000B5B5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44EC">
        <w:rPr>
          <w:rFonts w:ascii="Times New Roman" w:hAnsi="Times New Roman" w:cs="Times New Roman"/>
          <w:b/>
          <w:bCs/>
          <w:sz w:val="28"/>
          <w:szCs w:val="28"/>
        </w:rPr>
        <w:t>Завдання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1944EC">
        <w:rPr>
          <w:rFonts w:ascii="Times New Roman" w:hAnsi="Times New Roman" w:cs="Times New Roman"/>
          <w:b/>
          <w:bCs/>
          <w:sz w:val="28"/>
          <w:szCs w:val="28"/>
        </w:rPr>
        <w:t>1)</w:t>
      </w:r>
      <w:r w:rsidR="00AC4874">
        <w:rPr>
          <w:rFonts w:ascii="Times New Roman" w:hAnsi="Times New Roman" w:cs="Times New Roman"/>
          <w:sz w:val="28"/>
          <w:szCs w:val="28"/>
        </w:rPr>
        <w:t>в</w:t>
      </w:r>
      <w:r w:rsidRPr="00E24BBA">
        <w:rPr>
          <w:rFonts w:ascii="Times New Roman" w:hAnsi="Times New Roman" w:cs="Times New Roman"/>
          <w:sz w:val="28"/>
          <w:szCs w:val="28"/>
        </w:rPr>
        <w:t>ідвідати місця, де творилась наша історія</w:t>
      </w:r>
      <w:r>
        <w:rPr>
          <w:rFonts w:ascii="Times New Roman" w:hAnsi="Times New Roman" w:cs="Times New Roman"/>
          <w:sz w:val="28"/>
          <w:szCs w:val="28"/>
        </w:rPr>
        <w:t xml:space="preserve"> та д</w:t>
      </w:r>
      <w:r w:rsidRPr="00E24BBA">
        <w:rPr>
          <w:rFonts w:ascii="Times New Roman" w:hAnsi="Times New Roman" w:cs="Times New Roman"/>
          <w:sz w:val="28"/>
          <w:szCs w:val="28"/>
        </w:rPr>
        <w:t>ізнатися</w:t>
      </w:r>
      <w:r>
        <w:rPr>
          <w:rFonts w:ascii="Times New Roman" w:hAnsi="Times New Roman" w:cs="Times New Roman"/>
          <w:sz w:val="28"/>
          <w:szCs w:val="28"/>
        </w:rPr>
        <w:t xml:space="preserve"> про </w:t>
      </w:r>
      <w:r w:rsidRPr="00E91A28">
        <w:rPr>
          <w:rFonts w:ascii="Times New Roman" w:hAnsi="Times New Roman" w:cs="Times New Roman"/>
          <w:i/>
          <w:iCs/>
          <w:sz w:val="28"/>
          <w:szCs w:val="28"/>
        </w:rPr>
        <w:t>«таємниці</w:t>
      </w:r>
      <w:r w:rsidRPr="00AC05F7">
        <w:rPr>
          <w:rFonts w:ascii="Times New Roman" w:hAnsi="Times New Roman" w:cs="Times New Roman"/>
          <w:i/>
          <w:iCs/>
          <w:sz w:val="28"/>
          <w:szCs w:val="28"/>
        </w:rPr>
        <w:t>»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E91A28">
        <w:rPr>
          <w:rFonts w:ascii="Times New Roman" w:hAnsi="Times New Roman" w:cs="Times New Roman"/>
          <w:i/>
          <w:iCs/>
          <w:sz w:val="28"/>
          <w:szCs w:val="28"/>
        </w:rPr>
        <w:t>заповіту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та ймовірних </w:t>
      </w:r>
      <w:r w:rsidRPr="00E91A28">
        <w:rPr>
          <w:rFonts w:ascii="Times New Roman" w:hAnsi="Times New Roman" w:cs="Times New Roman"/>
          <w:i/>
          <w:iCs/>
          <w:sz w:val="28"/>
          <w:szCs w:val="28"/>
        </w:rPr>
        <w:t xml:space="preserve"> місц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ь </w:t>
      </w:r>
      <w:r w:rsidRPr="00E91A28">
        <w:rPr>
          <w:rFonts w:ascii="Times New Roman" w:hAnsi="Times New Roman" w:cs="Times New Roman"/>
          <w:i/>
          <w:iCs/>
          <w:sz w:val="28"/>
          <w:szCs w:val="28"/>
        </w:rPr>
        <w:t>поховання гетьмана</w:t>
      </w:r>
      <w:r w:rsidR="00AC4874">
        <w:rPr>
          <w:rFonts w:ascii="Times New Roman" w:hAnsi="Times New Roman" w:cs="Times New Roman"/>
          <w:i/>
          <w:iCs/>
          <w:sz w:val="28"/>
          <w:szCs w:val="28"/>
        </w:rPr>
        <w:t>;</w:t>
      </w:r>
    </w:p>
    <w:p w14:paraId="63F3E3D8" w14:textId="2917A824" w:rsidR="000B5B57" w:rsidRPr="00E24BBA" w:rsidRDefault="000B5B57" w:rsidP="000B5B5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44EC">
        <w:rPr>
          <w:rFonts w:ascii="Times New Roman" w:hAnsi="Times New Roman" w:cs="Times New Roman"/>
          <w:b/>
          <w:bCs/>
          <w:sz w:val="28"/>
          <w:szCs w:val="28"/>
        </w:rPr>
        <w:t>2)</w:t>
      </w:r>
      <w:r w:rsidRPr="00E24BBA">
        <w:rPr>
          <w:rFonts w:ascii="Times New Roman" w:hAnsi="Times New Roman" w:cs="Times New Roman"/>
          <w:sz w:val="28"/>
          <w:szCs w:val="28"/>
        </w:rPr>
        <w:t xml:space="preserve"> </w:t>
      </w:r>
      <w:r w:rsidR="00AC4874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ібрати та проаналізувати</w:t>
      </w:r>
      <w:r w:rsidRPr="00E24BBA">
        <w:rPr>
          <w:rFonts w:ascii="Times New Roman" w:hAnsi="Times New Roman" w:cs="Times New Roman"/>
          <w:sz w:val="28"/>
          <w:szCs w:val="28"/>
        </w:rPr>
        <w:t xml:space="preserve"> матеріал дослідження для екскурсії</w:t>
      </w:r>
      <w:r w:rsidR="00AC4874">
        <w:rPr>
          <w:rFonts w:ascii="Times New Roman" w:hAnsi="Times New Roman" w:cs="Times New Roman"/>
          <w:sz w:val="28"/>
          <w:szCs w:val="28"/>
        </w:rPr>
        <w:t>;</w:t>
      </w:r>
      <w:r w:rsidRPr="00E24BB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E78B23B" w14:textId="512A473C" w:rsidR="000B5B57" w:rsidRDefault="000B5B57" w:rsidP="000B5B5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44EC">
        <w:rPr>
          <w:rFonts w:ascii="Times New Roman" w:hAnsi="Times New Roman" w:cs="Times New Roman"/>
          <w:b/>
          <w:bCs/>
          <w:sz w:val="28"/>
          <w:szCs w:val="28"/>
        </w:rPr>
        <w:t>3)</w:t>
      </w:r>
      <w:r w:rsidRPr="00E24BBA">
        <w:rPr>
          <w:rFonts w:ascii="Times New Roman" w:hAnsi="Times New Roman" w:cs="Times New Roman"/>
          <w:sz w:val="28"/>
          <w:szCs w:val="28"/>
        </w:rPr>
        <w:t xml:space="preserve"> </w:t>
      </w:r>
      <w:r w:rsidR="00AC4874">
        <w:rPr>
          <w:rFonts w:ascii="Times New Roman" w:hAnsi="Times New Roman" w:cs="Times New Roman"/>
          <w:sz w:val="28"/>
          <w:szCs w:val="28"/>
        </w:rPr>
        <w:t>р</w:t>
      </w:r>
      <w:r w:rsidRPr="00E24BBA">
        <w:rPr>
          <w:rFonts w:ascii="Times New Roman" w:hAnsi="Times New Roman" w:cs="Times New Roman"/>
          <w:sz w:val="28"/>
          <w:szCs w:val="28"/>
        </w:rPr>
        <w:t xml:space="preserve">озробити маршрут екскурсії </w:t>
      </w:r>
      <w:r>
        <w:rPr>
          <w:rFonts w:ascii="Times New Roman" w:hAnsi="Times New Roman" w:cs="Times New Roman"/>
          <w:sz w:val="28"/>
          <w:szCs w:val="28"/>
        </w:rPr>
        <w:t>на основі обраних локацій та намалювати картосхему</w:t>
      </w:r>
      <w:r w:rsidR="00AC4874">
        <w:rPr>
          <w:rFonts w:ascii="Times New Roman" w:hAnsi="Times New Roman" w:cs="Times New Roman"/>
          <w:sz w:val="28"/>
          <w:szCs w:val="28"/>
        </w:rPr>
        <w:t>.</w:t>
      </w:r>
    </w:p>
    <w:p w14:paraId="175A5655" w14:textId="77777777" w:rsidR="000B5B57" w:rsidRPr="00BA152C" w:rsidRDefault="000B5B57" w:rsidP="000B5B5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A152C">
        <w:rPr>
          <w:rFonts w:ascii="Times New Roman" w:hAnsi="Times New Roman" w:cs="Times New Roman"/>
          <w:b/>
          <w:bCs/>
          <w:sz w:val="28"/>
          <w:szCs w:val="28"/>
        </w:rPr>
        <w:t>Об’єкт дослідження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BA152C">
        <w:rPr>
          <w:rFonts w:ascii="Times New Roman" w:hAnsi="Times New Roman" w:cs="Times New Roman"/>
          <w:sz w:val="28"/>
          <w:szCs w:val="28"/>
        </w:rPr>
        <w:t>Відомий гетьман,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152C">
        <w:rPr>
          <w:rFonts w:ascii="Times New Roman" w:hAnsi="Times New Roman" w:cs="Times New Roman"/>
          <w:sz w:val="28"/>
          <w:szCs w:val="28"/>
        </w:rPr>
        <w:t>що прийшов після Богдана Хмельницького на початку доби Руїни – Іван Виговський.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152C">
        <w:rPr>
          <w:rFonts w:ascii="Times New Roman" w:hAnsi="Times New Roman" w:cs="Times New Roman"/>
          <w:sz w:val="28"/>
          <w:szCs w:val="28"/>
        </w:rPr>
        <w:t>Його історична постать та зв’язок із селом Руда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FAEA6A2" w14:textId="77777777" w:rsidR="000B5B57" w:rsidRDefault="000B5B57" w:rsidP="000B5B5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A152C">
        <w:rPr>
          <w:rFonts w:ascii="Times New Roman" w:hAnsi="Times New Roman" w:cs="Times New Roman"/>
          <w:b/>
          <w:bCs/>
          <w:sz w:val="28"/>
          <w:szCs w:val="28"/>
        </w:rPr>
        <w:t>Предмет дослідження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BA152C">
        <w:rPr>
          <w:rFonts w:ascii="Times New Roman" w:hAnsi="Times New Roman" w:cs="Times New Roman"/>
          <w:sz w:val="28"/>
          <w:szCs w:val="28"/>
        </w:rPr>
        <w:t>Місцеві перекази,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152C">
        <w:rPr>
          <w:rFonts w:ascii="Times New Roman" w:hAnsi="Times New Roman" w:cs="Times New Roman"/>
          <w:sz w:val="28"/>
          <w:szCs w:val="28"/>
        </w:rPr>
        <w:t>історичні відомості,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152C">
        <w:rPr>
          <w:rFonts w:ascii="Times New Roman" w:hAnsi="Times New Roman" w:cs="Times New Roman"/>
          <w:sz w:val="28"/>
          <w:szCs w:val="28"/>
        </w:rPr>
        <w:t>краєзнавчі джерела,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152C">
        <w:rPr>
          <w:rFonts w:ascii="Times New Roman" w:hAnsi="Times New Roman" w:cs="Times New Roman"/>
          <w:sz w:val="28"/>
          <w:szCs w:val="28"/>
        </w:rPr>
        <w:t>що стосуються життя та версій поховання гетьмана.</w:t>
      </w:r>
    </w:p>
    <w:p w14:paraId="6A3B980C" w14:textId="248E617B" w:rsidR="000B5B57" w:rsidRPr="008D3F57" w:rsidRDefault="000B5B57" w:rsidP="000B5B5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A152C">
        <w:rPr>
          <w:rFonts w:ascii="Times New Roman" w:hAnsi="Times New Roman" w:cs="Times New Roman"/>
          <w:b/>
          <w:bCs/>
          <w:sz w:val="28"/>
          <w:szCs w:val="28"/>
        </w:rPr>
        <w:t>Методи дослідження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AC4874">
        <w:rPr>
          <w:rFonts w:ascii="Times New Roman" w:hAnsi="Times New Roman" w:cs="Times New Roman"/>
          <w:sz w:val="28"/>
          <w:szCs w:val="28"/>
        </w:rPr>
        <w:t>експедиційний, картографічний, краєзнавчий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B4506AA" w14:textId="77777777" w:rsidR="000B5B57" w:rsidRPr="001944EC" w:rsidRDefault="000B5B57" w:rsidP="000B5B5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44EC">
        <w:rPr>
          <w:rFonts w:ascii="Times New Roman" w:hAnsi="Times New Roman" w:cs="Times New Roman"/>
          <w:b/>
          <w:bCs/>
          <w:sz w:val="28"/>
          <w:szCs w:val="28"/>
        </w:rPr>
        <w:lastRenderedPageBreak/>
        <w:t>О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пис дослідження. </w:t>
      </w:r>
      <w:r w:rsidRPr="00E24BBA">
        <w:rPr>
          <w:rFonts w:ascii="Times New Roman" w:hAnsi="Times New Roman" w:cs="Times New Roman"/>
          <w:sz w:val="28"/>
          <w:szCs w:val="28"/>
        </w:rPr>
        <w:t>Їду в с. Руда, що розташоване сьогодні у Стрийському районі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>Львівської області,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>де жила родина Виговських у своєму оборонному замку та мала свої маєтки. Дізнаюся інформацію про те, як родина тут поселилась.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>До наших часів слідів від споруди майже не залишилось.</w:t>
      </w:r>
    </w:p>
    <w:p w14:paraId="721D565C" w14:textId="77777777" w:rsidR="000B5B57" w:rsidRPr="00E24BBA" w:rsidRDefault="000B5B57" w:rsidP="000B5B5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Перша </w:t>
      </w:r>
      <w:r w:rsidRPr="00F81585">
        <w:rPr>
          <w:rFonts w:ascii="Times New Roman" w:hAnsi="Times New Roman" w:cs="Times New Roman"/>
          <w:b/>
          <w:bCs/>
          <w:sz w:val="28"/>
          <w:szCs w:val="28"/>
        </w:rPr>
        <w:t>зупинка.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158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Каплиця Кохавинської ікони Богородиці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та монастир св.Герарда</w:t>
      </w:r>
      <w:r w:rsidRPr="00E24BB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>За відомою інформацією саме за кошти Виговських було споруджено тут першу каплицю</w:t>
      </w:r>
      <w:r>
        <w:rPr>
          <w:rFonts w:ascii="Times New Roman" w:hAnsi="Times New Roman" w:cs="Times New Roman"/>
          <w:sz w:val="28"/>
          <w:szCs w:val="28"/>
        </w:rPr>
        <w:t>, а в монастирі є чудотворна ікона, що дійшла до нас з тих далеких часів.</w:t>
      </w:r>
    </w:p>
    <w:p w14:paraId="6A8706DF" w14:textId="2745ACDE" w:rsidR="000B5B57" w:rsidRPr="00E24BBA" w:rsidRDefault="000B5B57" w:rsidP="000B5B5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1585">
        <w:rPr>
          <w:rFonts w:ascii="Times New Roman" w:hAnsi="Times New Roman" w:cs="Times New Roman"/>
          <w:b/>
          <w:bCs/>
          <w:sz w:val="28"/>
          <w:szCs w:val="28"/>
        </w:rPr>
        <w:t>Друга зупинка.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 xml:space="preserve">Відвідую перший </w:t>
      </w:r>
      <w:r w:rsidRPr="00F8158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музей</w:t>
      </w:r>
      <w:r w:rsidRPr="00E24BBA">
        <w:rPr>
          <w:rFonts w:ascii="Times New Roman" w:hAnsi="Times New Roman" w:cs="Times New Roman"/>
          <w:sz w:val="28"/>
          <w:szCs w:val="28"/>
        </w:rPr>
        <w:t xml:space="preserve"> в Україні на честь </w:t>
      </w:r>
      <w:r w:rsidRPr="00F8158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гетьмана І.Виговського</w:t>
      </w:r>
      <w:r w:rsidRPr="00E24BB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>Тут зберігається бага</w:t>
      </w:r>
      <w:r w:rsidR="00931586">
        <w:rPr>
          <w:rFonts w:ascii="Times New Roman" w:hAnsi="Times New Roman" w:cs="Times New Roman"/>
          <w:sz w:val="28"/>
          <w:szCs w:val="28"/>
        </w:rPr>
        <w:t>т</w:t>
      </w:r>
      <w:r w:rsidRPr="00E24BBA">
        <w:rPr>
          <w:rFonts w:ascii="Times New Roman" w:hAnsi="Times New Roman" w:cs="Times New Roman"/>
          <w:sz w:val="28"/>
          <w:szCs w:val="28"/>
        </w:rPr>
        <w:t>о копій картин та двері з</w:t>
      </w:r>
      <w:r w:rsidR="00931586">
        <w:rPr>
          <w:rFonts w:ascii="Times New Roman" w:hAnsi="Times New Roman" w:cs="Times New Roman"/>
          <w:sz w:val="28"/>
          <w:szCs w:val="28"/>
        </w:rPr>
        <w:t>і</w:t>
      </w:r>
      <w:r w:rsidRPr="00E24BBA">
        <w:rPr>
          <w:rFonts w:ascii="Times New Roman" w:hAnsi="Times New Roman" w:cs="Times New Roman"/>
          <w:sz w:val="28"/>
          <w:szCs w:val="28"/>
        </w:rPr>
        <w:t xml:space="preserve"> знищеного монастиря тоді с.Йосиптичі. Також тут дізнаюся надзвичайно цінну інформацію зі слів </w:t>
      </w:r>
      <w:r w:rsidR="00AC4874">
        <w:rPr>
          <w:rFonts w:ascii="Times New Roman" w:hAnsi="Times New Roman" w:cs="Times New Roman"/>
          <w:sz w:val="28"/>
          <w:szCs w:val="28"/>
        </w:rPr>
        <w:t>краєзнавця Степана Ревуцького</w:t>
      </w:r>
      <w:r w:rsidRPr="00E24BBA">
        <w:rPr>
          <w:rFonts w:ascii="Times New Roman" w:hAnsi="Times New Roman" w:cs="Times New Roman"/>
          <w:sz w:val="28"/>
          <w:szCs w:val="28"/>
        </w:rPr>
        <w:t xml:space="preserve"> про самого гетьмана та можу побачити копію знайденого при вбитому гетьман</w:t>
      </w:r>
      <w:r w:rsidR="00AC4874">
        <w:rPr>
          <w:rFonts w:ascii="Times New Roman" w:hAnsi="Times New Roman" w:cs="Times New Roman"/>
          <w:sz w:val="28"/>
          <w:szCs w:val="28"/>
        </w:rPr>
        <w:t>і</w:t>
      </w:r>
      <w:r w:rsidRPr="00E24BBA">
        <w:rPr>
          <w:rFonts w:ascii="Times New Roman" w:hAnsi="Times New Roman" w:cs="Times New Roman"/>
          <w:sz w:val="28"/>
          <w:szCs w:val="28"/>
        </w:rPr>
        <w:t xml:space="preserve"> образочка,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 xml:space="preserve">що підтверджує </w:t>
      </w:r>
      <w:r w:rsidR="00AC4874">
        <w:rPr>
          <w:rFonts w:ascii="Times New Roman" w:hAnsi="Times New Roman" w:cs="Times New Roman"/>
          <w:sz w:val="28"/>
          <w:szCs w:val="28"/>
        </w:rPr>
        <w:t>його релігійність.</w:t>
      </w:r>
    </w:p>
    <w:p w14:paraId="591F982A" w14:textId="77777777" w:rsidR="000B5B57" w:rsidRPr="00E24BBA" w:rsidRDefault="000B5B57" w:rsidP="000B5B5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1585">
        <w:rPr>
          <w:rFonts w:ascii="Times New Roman" w:hAnsi="Times New Roman" w:cs="Times New Roman"/>
          <w:b/>
          <w:bCs/>
          <w:sz w:val="28"/>
          <w:szCs w:val="28"/>
        </w:rPr>
        <w:t>Третя зупинка.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 xml:space="preserve">Далі рухаюся до трьохсотлітнього </w:t>
      </w:r>
      <w:r w:rsidRPr="00F81585">
        <w:rPr>
          <w:rFonts w:ascii="Times New Roman" w:hAnsi="Times New Roman" w:cs="Times New Roman"/>
          <w:b/>
          <w:bCs/>
          <w:i/>
          <w:iCs/>
          <w:sz w:val="28"/>
          <w:szCs w:val="28"/>
        </w:rPr>
        <w:t>“дуба Івана Виговського”</w:t>
      </w:r>
      <w:r w:rsidRPr="00E24BB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>який на даний час є ботанічною пам’яткою природи місцевого значення.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>Це місце є однією з версій,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>де міг бути перепохований гетьман.</w:t>
      </w:r>
    </w:p>
    <w:p w14:paraId="2C1D6677" w14:textId="64D69F2D" w:rsidR="000B5B57" w:rsidRDefault="000B5B57" w:rsidP="000B5B5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1585">
        <w:rPr>
          <w:rFonts w:ascii="Times New Roman" w:hAnsi="Times New Roman" w:cs="Times New Roman"/>
          <w:b/>
          <w:bCs/>
          <w:sz w:val="28"/>
          <w:szCs w:val="28"/>
        </w:rPr>
        <w:t>Четверта зупинка.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4874">
        <w:rPr>
          <w:rFonts w:ascii="Times New Roman" w:hAnsi="Times New Roman" w:cs="Times New Roman"/>
          <w:sz w:val="28"/>
          <w:szCs w:val="28"/>
        </w:rPr>
        <w:t>В кінці</w:t>
      </w:r>
      <w:r w:rsidRPr="00E24BBA">
        <w:rPr>
          <w:rFonts w:ascii="Times New Roman" w:hAnsi="Times New Roman" w:cs="Times New Roman"/>
          <w:sz w:val="28"/>
          <w:szCs w:val="28"/>
        </w:rPr>
        <w:t xml:space="preserve"> вирушаю на місце,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 xml:space="preserve">де стояла </w:t>
      </w:r>
      <w:r w:rsidRPr="008D3F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церква Воздвиження Чесного Хр</w:t>
      </w:r>
      <w:r w:rsidR="00E56737">
        <w:rPr>
          <w:rFonts w:ascii="Times New Roman" w:hAnsi="Times New Roman" w:cs="Times New Roman"/>
          <w:b/>
          <w:bCs/>
          <w:i/>
          <w:iCs/>
          <w:sz w:val="28"/>
          <w:szCs w:val="28"/>
        </w:rPr>
        <w:t>е</w:t>
      </w:r>
      <w:r w:rsidRPr="008D3F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ста</w:t>
      </w:r>
      <w:r w:rsidRPr="00E24BB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>Це місце також є вірогідним місцем поховання І.</w:t>
      </w:r>
      <w:r>
        <w:rPr>
          <w:rFonts w:ascii="Times New Roman" w:hAnsi="Times New Roman" w:cs="Times New Roman"/>
          <w:sz w:val="28"/>
          <w:szCs w:val="28"/>
        </w:rPr>
        <w:t xml:space="preserve"> Виговського. </w:t>
      </w:r>
      <w:r w:rsidRPr="00E24BBA">
        <w:rPr>
          <w:rFonts w:ascii="Times New Roman" w:hAnsi="Times New Roman" w:cs="Times New Roman"/>
          <w:sz w:val="28"/>
          <w:szCs w:val="28"/>
        </w:rPr>
        <w:t>Тепер на цьому місці замість знищеної церкви стоїть капличка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11A7B2A" w14:textId="5608CF02" w:rsidR="00AC4874" w:rsidRPr="00AC4874" w:rsidRDefault="00AC4874" w:rsidP="00AC48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4874">
        <w:rPr>
          <w:rFonts w:ascii="Times New Roman" w:hAnsi="Times New Roman" w:cs="Times New Roman"/>
          <w:b/>
          <w:bCs/>
          <w:sz w:val="28"/>
          <w:szCs w:val="28"/>
        </w:rPr>
        <w:t>Особистий внесок:</w:t>
      </w:r>
      <w:r w:rsidRPr="00AC4874">
        <w:rPr>
          <w:rFonts w:ascii="Times New Roman" w:hAnsi="Times New Roman" w:cs="Times New Roman"/>
          <w:sz w:val="28"/>
          <w:szCs w:val="28"/>
        </w:rPr>
        <w:t xml:space="preserve"> створено карту екскурсійного маршруту в ресурсі Google Earth, QR-код посилання, розроблено маршрут з цікавою інформацію для туристів</w:t>
      </w:r>
      <w:r w:rsidR="003D2363">
        <w:rPr>
          <w:rFonts w:ascii="Times New Roman" w:hAnsi="Times New Roman" w:cs="Times New Roman"/>
          <w:sz w:val="28"/>
          <w:szCs w:val="28"/>
        </w:rPr>
        <w:t xml:space="preserve"> та вікторину </w:t>
      </w:r>
      <w:bookmarkStart w:id="0" w:name="_GoBack"/>
      <w:bookmarkEnd w:id="0"/>
      <w:r w:rsidR="003D2363" w:rsidRPr="003D2363">
        <w:rPr>
          <w:rFonts w:ascii="Times New Roman" w:hAnsi="Times New Roman" w:cs="Times New Roman"/>
          <w:sz w:val="28"/>
          <w:szCs w:val="28"/>
        </w:rPr>
        <w:t>«Тест на уважність за моїми дослідженнями».</w:t>
      </w:r>
    </w:p>
    <w:p w14:paraId="7EF0A996" w14:textId="77777777" w:rsidR="000B5B57" w:rsidRDefault="000B5B57" w:rsidP="000B5B5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1585">
        <w:rPr>
          <w:rFonts w:ascii="Times New Roman" w:hAnsi="Times New Roman" w:cs="Times New Roman"/>
          <w:b/>
          <w:bCs/>
          <w:sz w:val="28"/>
          <w:szCs w:val="28"/>
        </w:rPr>
        <w:t>ВИСНОВКИ:</w:t>
      </w:r>
      <w:r w:rsidRPr="00E24BBA">
        <w:rPr>
          <w:rFonts w:ascii="Times New Roman" w:hAnsi="Times New Roman" w:cs="Times New Roman"/>
          <w:sz w:val="28"/>
          <w:szCs w:val="28"/>
        </w:rPr>
        <w:t xml:space="preserve"> </w:t>
      </w:r>
      <w:r w:rsidRPr="002D32FA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Pr="00E24BBA">
        <w:rPr>
          <w:rFonts w:ascii="Times New Roman" w:hAnsi="Times New Roman" w:cs="Times New Roman"/>
          <w:sz w:val="28"/>
          <w:szCs w:val="28"/>
        </w:rPr>
        <w:t xml:space="preserve"> У результаті реалізації проєкту “Нерозгадані таємниці гетьмана Івана Виговського” </w:t>
      </w:r>
      <w:r>
        <w:rPr>
          <w:rFonts w:ascii="Times New Roman" w:hAnsi="Times New Roman" w:cs="Times New Roman"/>
          <w:sz w:val="28"/>
          <w:szCs w:val="28"/>
        </w:rPr>
        <w:t>було зроблено аналіз історичних та краєзнавчих джерел,</w:t>
      </w:r>
      <w:r w:rsidRPr="00E24BBA">
        <w:rPr>
          <w:rFonts w:ascii="Times New Roman" w:hAnsi="Times New Roman" w:cs="Times New Roman"/>
          <w:sz w:val="28"/>
          <w:szCs w:val="28"/>
        </w:rPr>
        <w:t xml:space="preserve"> дослід</w:t>
      </w:r>
      <w:r>
        <w:rPr>
          <w:rFonts w:ascii="Times New Roman" w:hAnsi="Times New Roman" w:cs="Times New Roman"/>
          <w:sz w:val="28"/>
          <w:szCs w:val="28"/>
        </w:rPr>
        <w:t>жено</w:t>
      </w:r>
      <w:r w:rsidRPr="00E24BBA">
        <w:rPr>
          <w:rFonts w:ascii="Times New Roman" w:hAnsi="Times New Roman" w:cs="Times New Roman"/>
          <w:sz w:val="28"/>
          <w:szCs w:val="28"/>
        </w:rPr>
        <w:t xml:space="preserve"> таємниці гетьмана Івана Виговського.</w:t>
      </w:r>
    </w:p>
    <w:p w14:paraId="71A6CED5" w14:textId="77777777" w:rsidR="000B5B57" w:rsidRDefault="000B5B57" w:rsidP="000B5B5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E24BBA">
        <w:rPr>
          <w:rFonts w:ascii="Times New Roman" w:hAnsi="Times New Roman" w:cs="Times New Roman"/>
          <w:sz w:val="28"/>
          <w:szCs w:val="28"/>
        </w:rPr>
        <w:t>Розглянули різні версії й досі недослідженої таємниці поховання.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BBA">
        <w:rPr>
          <w:rFonts w:ascii="Times New Roman" w:hAnsi="Times New Roman" w:cs="Times New Roman"/>
          <w:sz w:val="28"/>
          <w:szCs w:val="28"/>
        </w:rPr>
        <w:t>Також довідалися про заповіт Івана та дослідили його.</w:t>
      </w:r>
    </w:p>
    <w:p w14:paraId="2759BE96" w14:textId="77777777" w:rsidR="000B5B57" w:rsidRPr="002D32FA" w:rsidRDefault="000B5B57" w:rsidP="000B5B5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>
        <w:rPr>
          <w:rFonts w:ascii="Times New Roman" w:hAnsi="Times New Roman" w:cs="Times New Roman"/>
          <w:sz w:val="28"/>
          <w:szCs w:val="28"/>
        </w:rPr>
        <w:t>Розробили екскурсійний маршрут для популяризації постаті гетьмана І. Виговського та розвитку місцевого туризму.</w:t>
      </w:r>
    </w:p>
    <w:p w14:paraId="3D07AFEC" w14:textId="77777777" w:rsidR="00992878" w:rsidRDefault="00992878"/>
    <w:sectPr w:rsidR="0099287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E13"/>
    <w:rsid w:val="000B5B57"/>
    <w:rsid w:val="00332E10"/>
    <w:rsid w:val="003D2363"/>
    <w:rsid w:val="00931586"/>
    <w:rsid w:val="00992878"/>
    <w:rsid w:val="00AC4874"/>
    <w:rsid w:val="00B36A0C"/>
    <w:rsid w:val="00E56737"/>
    <w:rsid w:val="00E61952"/>
    <w:rsid w:val="00F44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2B50C"/>
  <w15:chartTrackingRefBased/>
  <w15:docId w15:val="{6CC6453A-B53A-48EE-9BEE-BAF704F54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5B57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2509</Words>
  <Characters>1431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User_pc5</dc:creator>
  <cp:keywords/>
  <dc:description/>
  <cp:lastModifiedBy>User_pc5</cp:lastModifiedBy>
  <cp:revision>10</cp:revision>
  <dcterms:created xsi:type="dcterms:W3CDTF">2025-04-10T18:03:00Z</dcterms:created>
  <dcterms:modified xsi:type="dcterms:W3CDTF">2025-04-14T16:30:00Z</dcterms:modified>
</cp:coreProperties>
</file>