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60DD2" w14:textId="77777777" w:rsidR="001A5432" w:rsidRPr="006F3A20" w:rsidRDefault="00457610" w:rsidP="001A5432">
      <w:pPr>
        <w:jc w:val="center"/>
        <w:rPr>
          <w:rFonts w:ascii="Times New Roman" w:hAnsi="Times New Roman" w:cs="Times New Roman"/>
          <w:b/>
          <w:bCs/>
          <w:color w:val="FF0000"/>
          <w:sz w:val="36"/>
          <w:szCs w:val="36"/>
          <w:lang w:val="uk-UA"/>
        </w:rPr>
      </w:pPr>
      <w:r w:rsidRPr="006F3A20">
        <w:rPr>
          <w:rFonts w:ascii="Times New Roman" w:hAnsi="Times New Roman" w:cs="Times New Roman"/>
          <w:b/>
          <w:bCs/>
          <w:color w:val="FF0000"/>
          <w:sz w:val="36"/>
          <w:szCs w:val="36"/>
          <w:lang w:val="uk-UA"/>
        </w:rPr>
        <w:t>Тез</w:t>
      </w:r>
      <w:r w:rsidR="001A5432" w:rsidRPr="006F3A20">
        <w:rPr>
          <w:rFonts w:ascii="Times New Roman" w:hAnsi="Times New Roman" w:cs="Times New Roman"/>
          <w:b/>
          <w:bCs/>
          <w:color w:val="FF0000"/>
          <w:sz w:val="36"/>
          <w:szCs w:val="36"/>
          <w:lang w:val="uk-UA"/>
        </w:rPr>
        <w:t>и</w:t>
      </w:r>
    </w:p>
    <w:p w14:paraId="6177E6C8" w14:textId="05F6F9D5" w:rsidR="00457610" w:rsidRPr="006F3A20" w:rsidRDefault="001A5432" w:rsidP="001A5432">
      <w:pPr>
        <w:jc w:val="center"/>
        <w:rPr>
          <w:rFonts w:ascii="Times New Roman" w:hAnsi="Times New Roman" w:cs="Times New Roman"/>
          <w:b/>
          <w:bCs/>
          <w:color w:val="FF0000"/>
          <w:sz w:val="28"/>
          <w:szCs w:val="28"/>
          <w:lang w:val="uk-UA"/>
        </w:rPr>
      </w:pPr>
      <w:r w:rsidRPr="006F3A20">
        <w:rPr>
          <w:rFonts w:ascii="Times New Roman" w:hAnsi="Times New Roman" w:cs="Times New Roman"/>
          <w:b/>
          <w:bCs/>
          <w:color w:val="FF0000"/>
          <w:sz w:val="36"/>
          <w:szCs w:val="36"/>
          <w:lang w:val="uk-UA"/>
        </w:rPr>
        <w:t xml:space="preserve"> </w:t>
      </w:r>
      <w:r w:rsidRPr="006F3A20">
        <w:rPr>
          <w:rFonts w:ascii="Times New Roman" w:hAnsi="Times New Roman" w:cs="Times New Roman"/>
          <w:b/>
          <w:bCs/>
          <w:color w:val="FF0000"/>
          <w:sz w:val="28"/>
          <w:szCs w:val="28"/>
          <w:lang w:val="uk-UA"/>
        </w:rPr>
        <w:t>дослідницької роботи</w:t>
      </w:r>
    </w:p>
    <w:p w14:paraId="2F6B4308" w14:textId="4322BABA" w:rsidR="006F3A20" w:rsidRPr="007E1823" w:rsidRDefault="007E1823" w:rsidP="006F3A20">
      <w:pPr>
        <w:jc w:val="center"/>
        <w:rPr>
          <w:rFonts w:ascii="Times New Roman" w:hAnsi="Times New Roman" w:cs="Times New Roman"/>
          <w:b/>
          <w:bCs/>
          <w:color w:val="FF0000"/>
          <w:sz w:val="28"/>
          <w:szCs w:val="28"/>
          <w:lang w:val="ru-RU"/>
        </w:rPr>
      </w:pPr>
      <w:r>
        <w:rPr>
          <w:rFonts w:ascii="Times New Roman" w:hAnsi="Times New Roman" w:cs="Times New Roman"/>
          <w:b/>
          <w:bCs/>
          <w:color w:val="FF0000"/>
          <w:sz w:val="28"/>
          <w:szCs w:val="28"/>
          <w:lang w:val="ru-RU"/>
        </w:rPr>
        <w:t>«</w:t>
      </w:r>
      <w:r w:rsidR="006F3A20" w:rsidRPr="006F3A20">
        <w:rPr>
          <w:rFonts w:ascii="Times New Roman" w:hAnsi="Times New Roman" w:cs="Times New Roman"/>
          <w:b/>
          <w:bCs/>
          <w:color w:val="FF0000"/>
          <w:sz w:val="28"/>
          <w:szCs w:val="28"/>
          <w:lang w:val="uk-UA"/>
        </w:rPr>
        <w:t>Мости часу: історична подорож Дніпром</w:t>
      </w:r>
      <w:r>
        <w:rPr>
          <w:rFonts w:ascii="Times New Roman" w:hAnsi="Times New Roman" w:cs="Times New Roman"/>
          <w:b/>
          <w:bCs/>
          <w:color w:val="FF0000"/>
          <w:sz w:val="28"/>
          <w:szCs w:val="28"/>
          <w:lang w:val="ru-RU"/>
        </w:rPr>
        <w:t>»</w:t>
      </w:r>
    </w:p>
    <w:p w14:paraId="630CC43A" w14:textId="2F481601" w:rsidR="006F3A20" w:rsidRDefault="006F3A20" w:rsidP="006F3A20">
      <w:pPr>
        <w:rPr>
          <w:rFonts w:ascii="Times New Roman" w:hAnsi="Times New Roman" w:cs="Times New Roman"/>
          <w:color w:val="000000" w:themeColor="text1"/>
          <w:sz w:val="28"/>
          <w:szCs w:val="28"/>
          <w:lang w:val="uk-UA"/>
        </w:rPr>
      </w:pPr>
      <w:r>
        <w:rPr>
          <w:rFonts w:ascii="Times New Roman" w:hAnsi="Times New Roman" w:cs="Times New Roman"/>
          <w:b/>
          <w:bCs/>
          <w:color w:val="000000" w:themeColor="text1"/>
          <w:sz w:val="28"/>
          <w:szCs w:val="28"/>
          <w:lang w:val="uk-UA"/>
        </w:rPr>
        <w:t>Автор проекту:</w:t>
      </w:r>
      <w:r>
        <w:rPr>
          <w:rFonts w:ascii="Times New Roman" w:hAnsi="Times New Roman" w:cs="Times New Roman"/>
          <w:b/>
          <w:bCs/>
          <w:color w:val="FF0000"/>
          <w:sz w:val="28"/>
          <w:szCs w:val="28"/>
          <w:lang w:val="uk-UA"/>
        </w:rPr>
        <w:t xml:space="preserve"> </w:t>
      </w:r>
      <w:r w:rsidRPr="006F3A20">
        <w:rPr>
          <w:rFonts w:ascii="Times New Roman" w:hAnsi="Times New Roman" w:cs="Times New Roman"/>
          <w:color w:val="000000" w:themeColor="text1"/>
          <w:sz w:val="28"/>
          <w:szCs w:val="28"/>
          <w:lang w:val="uk-UA"/>
        </w:rPr>
        <w:t>Коробка Марія Олександрівна</w:t>
      </w:r>
      <w:r>
        <w:rPr>
          <w:rFonts w:ascii="Times New Roman" w:hAnsi="Times New Roman" w:cs="Times New Roman"/>
          <w:color w:val="000000" w:themeColor="text1"/>
          <w:sz w:val="28"/>
          <w:szCs w:val="28"/>
          <w:lang w:val="uk-UA"/>
        </w:rPr>
        <w:t>, учениця 8-А класу</w:t>
      </w:r>
    </w:p>
    <w:p w14:paraId="7B80FBCD" w14:textId="24128409" w:rsidR="006F3A20" w:rsidRDefault="006F3A20" w:rsidP="006F3A20">
      <w:pPr>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 xml:space="preserve">                                Дніпровського ліцею</w:t>
      </w:r>
      <w:r w:rsidR="007E1823">
        <w:rPr>
          <w:rFonts w:ascii="Times New Roman" w:hAnsi="Times New Roman" w:cs="Times New Roman"/>
          <w:color w:val="000000" w:themeColor="text1"/>
          <w:sz w:val="28"/>
          <w:szCs w:val="28"/>
          <w:lang w:val="uk-UA"/>
        </w:rPr>
        <w:t>№31«Приорітет»</w:t>
      </w:r>
    </w:p>
    <w:p w14:paraId="4731670B" w14:textId="3360D8A5" w:rsidR="007E1823" w:rsidRDefault="007E1823" w:rsidP="006F3A20">
      <w:pPr>
        <w:rPr>
          <w:rFonts w:ascii="Times New Roman" w:hAnsi="Times New Roman" w:cs="Times New Roman"/>
          <w:color w:val="000000" w:themeColor="text1"/>
          <w:sz w:val="28"/>
          <w:szCs w:val="28"/>
          <w:lang w:val="uk-UA"/>
        </w:rPr>
      </w:pPr>
      <w:r w:rsidRPr="007E1823">
        <w:rPr>
          <w:rFonts w:ascii="Times New Roman" w:hAnsi="Times New Roman" w:cs="Times New Roman"/>
          <w:b/>
          <w:bCs/>
          <w:color w:val="000000" w:themeColor="text1"/>
          <w:sz w:val="28"/>
          <w:szCs w:val="28"/>
          <w:lang w:val="uk-UA"/>
        </w:rPr>
        <w:t>Н</w:t>
      </w:r>
      <w:r w:rsidRPr="007E1823">
        <w:rPr>
          <w:rFonts w:ascii="Times New Roman" w:hAnsi="Times New Roman" w:cs="Times New Roman"/>
          <w:b/>
          <w:bCs/>
          <w:color w:val="000000" w:themeColor="text1"/>
          <w:sz w:val="28"/>
          <w:szCs w:val="28"/>
          <w:lang w:val="uk-UA"/>
        </w:rPr>
        <w:t>ауковий керівник:</w:t>
      </w:r>
      <w:r>
        <w:rPr>
          <w:rFonts w:ascii="Times New Roman" w:hAnsi="Times New Roman" w:cs="Times New Roman"/>
          <w:b/>
          <w:bCs/>
          <w:color w:val="000000" w:themeColor="text1"/>
          <w:sz w:val="28"/>
          <w:szCs w:val="28"/>
          <w:lang w:val="uk-UA"/>
        </w:rPr>
        <w:t xml:space="preserve"> </w:t>
      </w:r>
      <w:r>
        <w:rPr>
          <w:rFonts w:ascii="Times New Roman" w:hAnsi="Times New Roman" w:cs="Times New Roman"/>
          <w:color w:val="000000" w:themeColor="text1"/>
          <w:sz w:val="28"/>
          <w:szCs w:val="28"/>
          <w:lang w:val="uk-UA"/>
        </w:rPr>
        <w:t>Летяго Вікторія Віталіївна, вчитель історії</w:t>
      </w:r>
    </w:p>
    <w:p w14:paraId="25641107" w14:textId="54727A90" w:rsidR="007E1823" w:rsidRDefault="007E1823" w:rsidP="006F3A20">
      <w:pPr>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 xml:space="preserve">                                  Дніпровського ліцею№31«Приорітет»</w:t>
      </w:r>
    </w:p>
    <w:p w14:paraId="542E2F86" w14:textId="77777777" w:rsidR="007E1823" w:rsidRDefault="007E1823" w:rsidP="006F3A20">
      <w:pPr>
        <w:rPr>
          <w:rFonts w:ascii="Times New Roman" w:hAnsi="Times New Roman" w:cs="Times New Roman"/>
          <w:color w:val="000000" w:themeColor="text1"/>
          <w:sz w:val="28"/>
          <w:szCs w:val="28"/>
          <w:lang w:val="uk-UA"/>
        </w:rPr>
      </w:pPr>
    </w:p>
    <w:p w14:paraId="0378DDFB" w14:textId="6FD0F6EB" w:rsidR="007E1823" w:rsidRDefault="007E1823" w:rsidP="006F3A20">
      <w:pPr>
        <w:rPr>
          <w:rFonts w:ascii="Times New Roman" w:hAnsi="Times New Roman" w:cs="Times New Roman"/>
          <w:color w:val="000000" w:themeColor="text1"/>
          <w:sz w:val="28"/>
          <w:szCs w:val="28"/>
          <w:lang w:val="uk-UA"/>
        </w:rPr>
      </w:pPr>
      <w:r>
        <w:rPr>
          <w:rFonts w:ascii="Times New Roman" w:hAnsi="Times New Roman" w:cs="Times New Roman"/>
          <w:b/>
          <w:bCs/>
          <w:color w:val="000000" w:themeColor="text1"/>
          <w:sz w:val="28"/>
          <w:szCs w:val="28"/>
          <w:lang w:val="uk-UA"/>
        </w:rPr>
        <w:t>Актуальність:</w:t>
      </w:r>
      <w:r w:rsidR="00903D41" w:rsidRPr="00903D41">
        <w:rPr>
          <w:rFonts w:ascii="Times New Roman" w:hAnsi="Times New Roman" w:cs="Times New Roman"/>
          <w:color w:val="000000" w:themeColor="text1"/>
          <w:sz w:val="28"/>
          <w:szCs w:val="28"/>
          <w:lang w:val="uk-UA"/>
        </w:rPr>
        <w:t xml:space="preserve"> дослідження </w:t>
      </w:r>
      <w:r w:rsidR="00903D41">
        <w:rPr>
          <w:rFonts w:ascii="Times New Roman" w:hAnsi="Times New Roman" w:cs="Times New Roman"/>
          <w:color w:val="000000" w:themeColor="text1"/>
          <w:sz w:val="28"/>
          <w:szCs w:val="28"/>
          <w:lang w:val="uk-UA"/>
        </w:rPr>
        <w:t>мостів у Дніпрі є актуальною темою. Мости є дуже важливою транспортною інфраструктурою, особливо під час війни, коли від залежить безпека міста. Також актуально знати історію та причину їх виникнення.</w:t>
      </w:r>
      <w:r w:rsidR="002E7BEE" w:rsidRPr="002E7BEE">
        <w:t xml:space="preserve"> </w:t>
      </w:r>
      <w:r w:rsidR="002E7BEE" w:rsidRPr="002E7BEE">
        <w:rPr>
          <w:rFonts w:ascii="Times New Roman" w:hAnsi="Times New Roman" w:cs="Times New Roman"/>
          <w:color w:val="000000" w:themeColor="text1"/>
          <w:sz w:val="28"/>
          <w:szCs w:val="28"/>
          <w:lang w:val="uk-UA"/>
        </w:rPr>
        <w:t>Вивчення цих споруд сприяє розумінню розвитку міської інфраструктури, технологічного прогресу та містобудівних процесів.</w:t>
      </w:r>
    </w:p>
    <w:p w14:paraId="18D1A982" w14:textId="15C8C105" w:rsidR="007E1823" w:rsidRDefault="00903D41" w:rsidP="006F3A20">
      <w:pPr>
        <w:rPr>
          <w:rFonts w:ascii="Times New Roman" w:hAnsi="Times New Roman" w:cs="Times New Roman"/>
          <w:color w:val="000000" w:themeColor="text1"/>
          <w:sz w:val="28"/>
          <w:szCs w:val="28"/>
          <w:lang w:val="uk-UA"/>
        </w:rPr>
      </w:pPr>
      <w:r>
        <w:rPr>
          <w:rFonts w:ascii="Times New Roman" w:hAnsi="Times New Roman" w:cs="Times New Roman"/>
          <w:b/>
          <w:bCs/>
          <w:color w:val="000000" w:themeColor="text1"/>
          <w:sz w:val="28"/>
          <w:szCs w:val="28"/>
          <w:lang w:val="uk-UA"/>
        </w:rPr>
        <w:t>Завдання дослідження:</w:t>
      </w:r>
      <w:r>
        <w:rPr>
          <w:rFonts w:ascii="Times New Roman" w:hAnsi="Times New Roman" w:cs="Times New Roman"/>
          <w:color w:val="000000" w:themeColor="text1"/>
          <w:sz w:val="28"/>
          <w:szCs w:val="28"/>
          <w:lang w:val="uk-UA"/>
        </w:rPr>
        <w:t xml:space="preserve"> з</w:t>
      </w:r>
      <w:r w:rsidR="00781A0C" w:rsidRPr="00781A0C">
        <w:rPr>
          <w:rFonts w:ascii="Times New Roman" w:hAnsi="Times New Roman" w:cs="Times New Roman"/>
          <w:color w:val="000000" w:themeColor="text1"/>
          <w:sz w:val="28"/>
          <w:szCs w:val="28"/>
          <w:lang w:val="uk-UA"/>
        </w:rPr>
        <w:t>’</w:t>
      </w:r>
      <w:r w:rsidR="00781A0C">
        <w:rPr>
          <w:rFonts w:ascii="Times New Roman" w:hAnsi="Times New Roman" w:cs="Times New Roman"/>
          <w:color w:val="000000" w:themeColor="text1"/>
          <w:sz w:val="28"/>
          <w:szCs w:val="28"/>
          <w:lang w:val="uk-UA"/>
        </w:rPr>
        <w:t>ясувати причини появи мостів, їх важливість у житті, дізнатися історію кожного моста.</w:t>
      </w:r>
      <w:r w:rsidR="002E7BEE" w:rsidRPr="002E7BEE">
        <w:rPr>
          <w:rFonts w:ascii="Times New Roman" w:hAnsi="Times New Roman" w:cs="Times New Roman"/>
          <w:color w:val="000000" w:themeColor="text1"/>
          <w:sz w:val="28"/>
          <w:szCs w:val="28"/>
          <w:lang w:val="uk-UA"/>
        </w:rPr>
        <w:t xml:space="preserve"> </w:t>
      </w:r>
      <w:r w:rsidR="002E7BEE">
        <w:rPr>
          <w:rFonts w:ascii="Times New Roman" w:hAnsi="Times New Roman" w:cs="Times New Roman"/>
          <w:color w:val="000000" w:themeColor="text1"/>
          <w:sz w:val="28"/>
          <w:szCs w:val="28"/>
          <w:lang w:val="uk-UA"/>
        </w:rPr>
        <w:t>В</w:t>
      </w:r>
      <w:r w:rsidR="002E7BEE" w:rsidRPr="002E7BEE">
        <w:rPr>
          <w:rFonts w:ascii="Times New Roman" w:hAnsi="Times New Roman" w:cs="Times New Roman"/>
          <w:color w:val="000000" w:themeColor="text1"/>
          <w:sz w:val="28"/>
          <w:szCs w:val="28"/>
          <w:lang w:val="uk-UA"/>
        </w:rPr>
        <w:t>ивчення конструктивних особливостей, етапів будівництва та реконструкції мостів, їхньої ролі в економіці та міському плануванні.</w:t>
      </w:r>
    </w:p>
    <w:p w14:paraId="6D0254F1" w14:textId="33D7C9B7" w:rsidR="00781A0C" w:rsidRDefault="00781A0C" w:rsidP="006F3A20">
      <w:pPr>
        <w:rPr>
          <w:rFonts w:ascii="Times New Roman" w:hAnsi="Times New Roman" w:cs="Times New Roman"/>
          <w:color w:val="000000" w:themeColor="text1"/>
          <w:sz w:val="28"/>
          <w:szCs w:val="28"/>
          <w:lang w:val="uk-UA"/>
        </w:rPr>
      </w:pPr>
      <w:r>
        <w:rPr>
          <w:rFonts w:ascii="Times New Roman" w:hAnsi="Times New Roman" w:cs="Times New Roman"/>
          <w:b/>
          <w:bCs/>
          <w:color w:val="000000" w:themeColor="text1"/>
          <w:sz w:val="28"/>
          <w:szCs w:val="28"/>
          <w:lang w:val="uk-UA"/>
        </w:rPr>
        <w:t>Мета дослідження:</w:t>
      </w:r>
      <w:r>
        <w:rPr>
          <w:rFonts w:ascii="Times New Roman" w:hAnsi="Times New Roman" w:cs="Times New Roman"/>
          <w:color w:val="000000" w:themeColor="text1"/>
          <w:sz w:val="28"/>
          <w:szCs w:val="28"/>
          <w:lang w:val="uk-UA"/>
        </w:rPr>
        <w:t xml:space="preserve"> метою дослідження є аналіз історичного та культурного значення мостів у місті Дніпро, також їх вплив на транспортний розвиток у місті.</w:t>
      </w:r>
    </w:p>
    <w:p w14:paraId="790A8175" w14:textId="3CE20CC6" w:rsidR="006F3A20" w:rsidRDefault="00781A0C" w:rsidP="00781A0C">
      <w:pPr>
        <w:rPr>
          <w:rFonts w:ascii="Times New Roman" w:hAnsi="Times New Roman" w:cs="Times New Roman"/>
          <w:color w:val="000000" w:themeColor="text1"/>
          <w:sz w:val="28"/>
          <w:szCs w:val="28"/>
          <w:lang w:val="uk-UA"/>
        </w:rPr>
      </w:pPr>
      <w:r w:rsidRPr="002E7BEE">
        <w:rPr>
          <w:rFonts w:ascii="Times New Roman" w:hAnsi="Times New Roman" w:cs="Times New Roman"/>
          <w:b/>
          <w:bCs/>
          <w:color w:val="000000" w:themeColor="text1"/>
          <w:sz w:val="28"/>
          <w:szCs w:val="28"/>
          <w:lang w:val="uk-UA"/>
        </w:rPr>
        <w:t>Наукова цінніс</w:t>
      </w:r>
      <w:r w:rsidR="002E7BEE" w:rsidRPr="002E7BEE">
        <w:rPr>
          <w:rFonts w:ascii="Times New Roman" w:hAnsi="Times New Roman" w:cs="Times New Roman"/>
          <w:b/>
          <w:bCs/>
          <w:color w:val="000000" w:themeColor="text1"/>
          <w:sz w:val="28"/>
          <w:szCs w:val="28"/>
          <w:lang w:val="uk-UA"/>
        </w:rPr>
        <w:t>ть:</w:t>
      </w:r>
      <w:r w:rsidR="002E7BEE" w:rsidRPr="002E7BEE">
        <w:t xml:space="preserve"> </w:t>
      </w:r>
      <w:r w:rsidR="002E7BEE" w:rsidRPr="002E7BEE">
        <w:rPr>
          <w:rFonts w:ascii="Times New Roman" w:hAnsi="Times New Roman" w:cs="Times New Roman"/>
          <w:color w:val="000000" w:themeColor="text1"/>
          <w:sz w:val="28"/>
          <w:szCs w:val="28"/>
          <w:lang w:val="uk-UA"/>
        </w:rPr>
        <w:t>Дослідження мостів у Дніпрі має міждисциплінарне значення, поєднуючи історію, інженерію, архітектуру та урбаністику. Аналіз їхньої конструкції та експлуатації дозволяє оцінити розвиток інженерної думки та адаптацію інфраструктури до сучасних викликів. Крім того, історичний аспект мостів розкриває соціально-економічні зміни в місті та їхній вплив на його просторову організацію. Отримані результати можуть бути корисними для архітекторів, інженерів, істориків та урбаністів, а також для подальших наукових досліджень у сфері транспортної інфраструктури</w:t>
      </w:r>
      <w:r w:rsidR="002E7BEE">
        <w:rPr>
          <w:rFonts w:ascii="Times New Roman" w:hAnsi="Times New Roman" w:cs="Times New Roman"/>
          <w:color w:val="000000" w:themeColor="text1"/>
          <w:sz w:val="28"/>
          <w:szCs w:val="28"/>
          <w:lang w:val="uk-UA"/>
        </w:rPr>
        <w:t>.</w:t>
      </w:r>
    </w:p>
    <w:p w14:paraId="7CC074E6" w14:textId="1B3F87A2" w:rsidR="002E7BEE" w:rsidRPr="002E7BEE" w:rsidRDefault="002E7BEE" w:rsidP="002E7BEE">
      <w:pPr>
        <w:rPr>
          <w:rFonts w:ascii="Times New Roman" w:hAnsi="Times New Roman" w:cs="Times New Roman"/>
          <w:color w:val="000000" w:themeColor="text1"/>
          <w:sz w:val="28"/>
          <w:szCs w:val="28"/>
          <w:lang w:val="uk-UA"/>
        </w:rPr>
      </w:pPr>
      <w:r>
        <w:rPr>
          <w:rFonts w:ascii="Times New Roman" w:hAnsi="Times New Roman" w:cs="Times New Roman"/>
          <w:b/>
          <w:bCs/>
          <w:color w:val="000000" w:themeColor="text1"/>
          <w:sz w:val="28"/>
          <w:szCs w:val="28"/>
          <w:lang w:val="uk-UA"/>
        </w:rPr>
        <w:t>Практичне значення роботи:</w:t>
      </w:r>
      <w:r w:rsidRPr="002E7BEE">
        <w:t xml:space="preserve"> </w:t>
      </w:r>
      <w:r w:rsidRPr="002E7BEE">
        <w:rPr>
          <w:rFonts w:ascii="Times New Roman" w:hAnsi="Times New Roman" w:cs="Times New Roman"/>
          <w:color w:val="000000" w:themeColor="text1"/>
          <w:sz w:val="28"/>
          <w:szCs w:val="28"/>
          <w:lang w:val="uk-UA"/>
        </w:rPr>
        <w:t>Дослідження мостів Дніпра має важливе практичне значення, оскільки ці споруди є ключовими елементами транспортної інфраструктури міста. Аналіз їхньої історії, сучасного стану та перспектив розвитку дозволяє:</w:t>
      </w:r>
    </w:p>
    <w:p w14:paraId="7E51A485" w14:textId="77777777" w:rsidR="002E7BEE" w:rsidRPr="002E7BEE" w:rsidRDefault="002E7BEE" w:rsidP="002E7BEE">
      <w:pPr>
        <w:rPr>
          <w:rFonts w:ascii="Times New Roman" w:hAnsi="Times New Roman" w:cs="Times New Roman"/>
          <w:color w:val="000000" w:themeColor="text1"/>
          <w:sz w:val="28"/>
          <w:szCs w:val="28"/>
          <w:lang w:val="uk-UA"/>
        </w:rPr>
      </w:pPr>
      <w:r w:rsidRPr="002E7BEE">
        <w:rPr>
          <w:rFonts w:ascii="Times New Roman" w:hAnsi="Times New Roman" w:cs="Times New Roman"/>
          <w:color w:val="000000" w:themeColor="text1"/>
          <w:sz w:val="28"/>
          <w:szCs w:val="28"/>
          <w:lang w:val="uk-UA"/>
        </w:rPr>
        <w:t xml:space="preserve"> • Підвищити обізнаність про значення мостів серед мешканців міста.</w:t>
      </w:r>
    </w:p>
    <w:p w14:paraId="29D2777A" w14:textId="474D5E02" w:rsidR="002E7BEE" w:rsidRPr="002E7BEE" w:rsidRDefault="002E7BEE" w:rsidP="002E7BEE">
      <w:pPr>
        <w:rPr>
          <w:rFonts w:ascii="Times New Roman" w:hAnsi="Times New Roman" w:cs="Times New Roman"/>
          <w:color w:val="000000" w:themeColor="text1"/>
          <w:sz w:val="28"/>
          <w:szCs w:val="28"/>
          <w:lang w:val="uk-UA"/>
        </w:rPr>
      </w:pPr>
      <w:r w:rsidRPr="002E7BEE">
        <w:rPr>
          <w:rFonts w:ascii="Times New Roman" w:hAnsi="Times New Roman" w:cs="Times New Roman"/>
          <w:color w:val="000000" w:themeColor="text1"/>
          <w:sz w:val="28"/>
          <w:szCs w:val="28"/>
          <w:lang w:val="uk-UA"/>
        </w:rPr>
        <w:t xml:space="preserve"> • Визначити транспортні проблеми, пов’язані з перевантаженістю та недостатньою кількістю переправ.</w:t>
      </w:r>
    </w:p>
    <w:p w14:paraId="0A3E5DFD" w14:textId="77777777" w:rsidR="002E7BEE" w:rsidRPr="002E7BEE" w:rsidRDefault="002E7BEE" w:rsidP="002E7BEE">
      <w:pPr>
        <w:rPr>
          <w:rFonts w:ascii="Times New Roman" w:hAnsi="Times New Roman" w:cs="Times New Roman"/>
          <w:color w:val="000000" w:themeColor="text1"/>
          <w:sz w:val="28"/>
          <w:szCs w:val="28"/>
          <w:lang w:val="uk-UA"/>
        </w:rPr>
      </w:pPr>
      <w:r w:rsidRPr="002E7BEE">
        <w:rPr>
          <w:rFonts w:ascii="Times New Roman" w:hAnsi="Times New Roman" w:cs="Times New Roman"/>
          <w:color w:val="000000" w:themeColor="text1"/>
          <w:sz w:val="28"/>
          <w:szCs w:val="28"/>
          <w:lang w:val="uk-UA"/>
        </w:rPr>
        <w:lastRenderedPageBreak/>
        <w:t xml:space="preserve"> • Дослідити культурне значення мостів у мистецтві, літературі та кінематографі.</w:t>
      </w:r>
    </w:p>
    <w:p w14:paraId="15A85E26" w14:textId="77777777" w:rsidR="002E7BEE" w:rsidRPr="002E7BEE" w:rsidRDefault="002E7BEE" w:rsidP="002E7BEE">
      <w:pPr>
        <w:rPr>
          <w:rFonts w:ascii="Times New Roman" w:hAnsi="Times New Roman" w:cs="Times New Roman"/>
          <w:color w:val="000000" w:themeColor="text1"/>
          <w:sz w:val="28"/>
          <w:szCs w:val="28"/>
          <w:lang w:val="uk-UA"/>
        </w:rPr>
      </w:pPr>
      <w:r w:rsidRPr="002E7BEE">
        <w:rPr>
          <w:rFonts w:ascii="Times New Roman" w:hAnsi="Times New Roman" w:cs="Times New Roman"/>
          <w:color w:val="000000" w:themeColor="text1"/>
          <w:sz w:val="28"/>
          <w:szCs w:val="28"/>
          <w:lang w:val="uk-UA"/>
        </w:rPr>
        <w:t xml:space="preserve"> • Розглянути можливі шляхи розвитку мостової інфраструктури в Дніпрі, зокрема впровадження нових технологій.</w:t>
      </w:r>
    </w:p>
    <w:p w14:paraId="4710D3E8" w14:textId="7E1C4020" w:rsidR="002E7BEE" w:rsidRDefault="002E7BEE" w:rsidP="002E7BEE">
      <w:pPr>
        <w:rPr>
          <w:rFonts w:ascii="Times New Roman" w:hAnsi="Times New Roman" w:cs="Times New Roman"/>
          <w:color w:val="000000" w:themeColor="text1"/>
          <w:sz w:val="28"/>
          <w:szCs w:val="28"/>
          <w:lang w:val="uk-UA"/>
        </w:rPr>
      </w:pPr>
      <w:r w:rsidRPr="002E7BEE">
        <w:rPr>
          <w:rFonts w:ascii="Times New Roman" w:hAnsi="Times New Roman" w:cs="Times New Roman"/>
          <w:color w:val="000000" w:themeColor="text1"/>
          <w:sz w:val="28"/>
          <w:szCs w:val="28"/>
          <w:lang w:val="uk-UA"/>
        </w:rPr>
        <w:t xml:space="preserve"> • Використати отримані матеріали для освітніх та наукових досліджень, що допоможе у подальшому вивченні інженерії, урбаністики та транспортної логістики.</w:t>
      </w:r>
    </w:p>
    <w:p w14:paraId="27D6276A" w14:textId="77777777" w:rsidR="002E7BEE" w:rsidRPr="002E7BEE" w:rsidRDefault="002E7BEE" w:rsidP="002E7BEE">
      <w:pPr>
        <w:rPr>
          <w:rFonts w:ascii="Times New Roman" w:hAnsi="Times New Roman" w:cs="Times New Roman"/>
          <w:color w:val="000000" w:themeColor="text1"/>
          <w:sz w:val="28"/>
          <w:szCs w:val="28"/>
          <w:lang w:val="uk-UA"/>
        </w:rPr>
      </w:pPr>
      <w:r>
        <w:rPr>
          <w:rFonts w:ascii="Times New Roman" w:hAnsi="Times New Roman" w:cs="Times New Roman"/>
          <w:b/>
          <w:bCs/>
          <w:color w:val="000000" w:themeColor="text1"/>
          <w:sz w:val="28"/>
          <w:szCs w:val="28"/>
          <w:lang w:val="uk-UA"/>
        </w:rPr>
        <w:t xml:space="preserve">Методи дослідження: </w:t>
      </w:r>
      <w:r w:rsidRPr="002E7BEE">
        <w:rPr>
          <w:rFonts w:ascii="Times New Roman" w:hAnsi="Times New Roman" w:cs="Times New Roman"/>
          <w:color w:val="000000" w:themeColor="text1"/>
          <w:sz w:val="28"/>
          <w:szCs w:val="28"/>
          <w:lang w:val="uk-UA"/>
        </w:rPr>
        <w:t>У роботі використано кілька методів дослідження:</w:t>
      </w:r>
    </w:p>
    <w:p w14:paraId="5DB2CE65" w14:textId="77777777" w:rsidR="002E7BEE" w:rsidRPr="002E7BEE" w:rsidRDefault="002E7BEE" w:rsidP="002E7BEE">
      <w:pPr>
        <w:rPr>
          <w:rFonts w:ascii="Times New Roman" w:hAnsi="Times New Roman" w:cs="Times New Roman"/>
          <w:color w:val="000000" w:themeColor="text1"/>
          <w:sz w:val="28"/>
          <w:szCs w:val="28"/>
          <w:lang w:val="uk-UA"/>
        </w:rPr>
      </w:pPr>
      <w:r w:rsidRPr="002E7BEE">
        <w:rPr>
          <w:rFonts w:ascii="Times New Roman" w:hAnsi="Times New Roman" w:cs="Times New Roman"/>
          <w:color w:val="000000" w:themeColor="text1"/>
          <w:sz w:val="28"/>
          <w:szCs w:val="28"/>
          <w:lang w:val="uk-UA"/>
        </w:rPr>
        <w:t xml:space="preserve"> 1. Аналіз літературних джерел – вивчення історичних документів, наукових праць, статей та інших матеріалів про будівництво та експлуатацію мостів Дніпра.</w:t>
      </w:r>
    </w:p>
    <w:p w14:paraId="2FA4DE12" w14:textId="77777777" w:rsidR="002E7BEE" w:rsidRPr="002E7BEE" w:rsidRDefault="002E7BEE" w:rsidP="002E7BEE">
      <w:pPr>
        <w:rPr>
          <w:rFonts w:ascii="Times New Roman" w:hAnsi="Times New Roman" w:cs="Times New Roman"/>
          <w:color w:val="000000" w:themeColor="text1"/>
          <w:sz w:val="28"/>
          <w:szCs w:val="28"/>
          <w:lang w:val="uk-UA"/>
        </w:rPr>
      </w:pPr>
      <w:r w:rsidRPr="002E7BEE">
        <w:rPr>
          <w:rFonts w:ascii="Times New Roman" w:hAnsi="Times New Roman" w:cs="Times New Roman"/>
          <w:color w:val="000000" w:themeColor="text1"/>
          <w:sz w:val="28"/>
          <w:szCs w:val="28"/>
          <w:lang w:val="uk-UA"/>
        </w:rPr>
        <w:t xml:space="preserve"> 2. Огляд архівних матеріалів та фотодокументів – дослідження старих зображень та схем мостів, що дозволяє простежити їхню еволюцію.</w:t>
      </w:r>
    </w:p>
    <w:p w14:paraId="3188BC52" w14:textId="35689A38" w:rsidR="002E7BEE" w:rsidRDefault="002E7BEE" w:rsidP="002E7BEE">
      <w:pPr>
        <w:rPr>
          <w:rFonts w:ascii="Times New Roman" w:hAnsi="Times New Roman" w:cs="Times New Roman"/>
          <w:color w:val="000000" w:themeColor="text1"/>
          <w:sz w:val="28"/>
          <w:szCs w:val="28"/>
          <w:lang w:val="uk-UA"/>
        </w:rPr>
      </w:pPr>
      <w:r w:rsidRPr="002E7BEE">
        <w:rPr>
          <w:rFonts w:ascii="Times New Roman" w:hAnsi="Times New Roman" w:cs="Times New Roman"/>
          <w:color w:val="000000" w:themeColor="text1"/>
          <w:sz w:val="28"/>
          <w:szCs w:val="28"/>
          <w:lang w:val="uk-UA"/>
        </w:rPr>
        <w:t xml:space="preserve"> 3. Порівняльний аналіз – оцінка змін у конструкції мостів від найстаріших до сучасних споруд</w:t>
      </w:r>
      <w:r>
        <w:rPr>
          <w:rFonts w:ascii="Times New Roman" w:hAnsi="Times New Roman" w:cs="Times New Roman"/>
          <w:color w:val="000000" w:themeColor="text1"/>
          <w:sz w:val="28"/>
          <w:szCs w:val="28"/>
          <w:lang w:val="uk-UA"/>
        </w:rPr>
        <w:t xml:space="preserve">. </w:t>
      </w:r>
      <w:r w:rsidRPr="002E7BEE">
        <w:rPr>
          <w:rFonts w:ascii="Times New Roman" w:hAnsi="Times New Roman" w:cs="Times New Roman"/>
          <w:color w:val="000000" w:themeColor="text1"/>
          <w:sz w:val="28"/>
          <w:szCs w:val="28"/>
          <w:lang w:val="uk-UA"/>
        </w:rPr>
        <w:t>Застосування цих методів дозволило провести комплексне дослідження мостів Дніпра, їхньої історії, сучасних проблем та значення для міста. Отримані результати можуть бути корисними для розробки нових рішень щодо вдосконалення транспортної системи та збереження архітектурної спадщини.</w:t>
      </w:r>
    </w:p>
    <w:p w14:paraId="08F125FF" w14:textId="7575DAD0" w:rsidR="00D37B62" w:rsidRPr="00D37B62" w:rsidRDefault="00D37B62" w:rsidP="002E7BEE">
      <w:pPr>
        <w:rPr>
          <w:rFonts w:ascii="Times New Roman" w:hAnsi="Times New Roman" w:cs="Times New Roman"/>
          <w:color w:val="000000" w:themeColor="text1"/>
          <w:sz w:val="28"/>
          <w:szCs w:val="28"/>
          <w:lang w:val="uk-UA"/>
        </w:rPr>
      </w:pPr>
      <w:r>
        <w:rPr>
          <w:rFonts w:ascii="Times New Roman" w:hAnsi="Times New Roman" w:cs="Times New Roman"/>
          <w:b/>
          <w:bCs/>
          <w:color w:val="000000" w:themeColor="text1"/>
          <w:sz w:val="28"/>
          <w:szCs w:val="28"/>
          <w:lang w:val="uk-UA"/>
        </w:rPr>
        <w:t>Висновки:</w:t>
      </w:r>
      <w:r w:rsidRPr="00D37B62">
        <w:t xml:space="preserve"> </w:t>
      </w:r>
      <w:r w:rsidRPr="00D37B62">
        <w:rPr>
          <w:rFonts w:ascii="Times New Roman" w:hAnsi="Times New Roman" w:cs="Times New Roman"/>
          <w:color w:val="000000" w:themeColor="text1"/>
          <w:sz w:val="28"/>
          <w:szCs w:val="28"/>
          <w:lang w:val="uk-UA"/>
        </w:rPr>
        <w:t>Мости Дніпра відіграють ключову роль у житті міста, поєднуючи його береги та забезпечуючи транспортне сполучення. Вони мають не лише інженерне значення, а й історичну та культурну цінність, оскільки їхнє будівництво відображає розвиток міської інфраструктури та технологічний прогрес.</w:t>
      </w:r>
      <w:r w:rsidRPr="00D37B62">
        <w:t xml:space="preserve"> </w:t>
      </w:r>
      <w:r w:rsidRPr="00D37B62">
        <w:rPr>
          <w:rFonts w:ascii="Times New Roman" w:hAnsi="Times New Roman" w:cs="Times New Roman"/>
          <w:color w:val="000000" w:themeColor="text1"/>
          <w:sz w:val="28"/>
          <w:szCs w:val="28"/>
          <w:lang w:val="uk-UA"/>
        </w:rPr>
        <w:t>Дослідження підтвердило, що мости є стратегічно важливими об’єктами, особливо у воєнний час, коли від них залежить безпека міста. Однак деякі з них потребують реконструкції через аварійний стан та перевантаженість. Вивчення їхньої історії та конструктивних особливостей допомагає зрозуміти тенденції розвитку містобудування та інженерної думки.</w:t>
      </w:r>
      <w:r w:rsidRPr="00D37B62">
        <w:t xml:space="preserve"> </w:t>
      </w:r>
      <w:r w:rsidRPr="00D37B62">
        <w:rPr>
          <w:rFonts w:ascii="Times New Roman" w:hAnsi="Times New Roman" w:cs="Times New Roman"/>
          <w:color w:val="000000" w:themeColor="text1"/>
          <w:sz w:val="28"/>
          <w:szCs w:val="28"/>
          <w:lang w:val="uk-UA"/>
        </w:rPr>
        <w:t>Отже, мости Дніпра – це не лише архітектурні споруди, а й важливий елемент міста, що впливає на його розвиток, економіку та культуру. Їхнє збереження та модернізація є необхідною умовою для комфортного життя мешканців і майбутнього міста.</w:t>
      </w:r>
    </w:p>
    <w:p w14:paraId="774B9F5A" w14:textId="77777777" w:rsidR="006F3A20" w:rsidRPr="00D37B62" w:rsidRDefault="006F3A20" w:rsidP="006F3A20">
      <w:pPr>
        <w:rPr>
          <w:rFonts w:ascii="Times New Roman" w:hAnsi="Times New Roman" w:cs="Times New Roman"/>
          <w:color w:val="000000" w:themeColor="text1"/>
          <w:sz w:val="28"/>
          <w:szCs w:val="28"/>
          <w:lang w:val="uk-UA"/>
        </w:rPr>
      </w:pPr>
    </w:p>
    <w:p w14:paraId="7912D077" w14:textId="77777777" w:rsidR="006F3A20" w:rsidRPr="002E7BEE" w:rsidRDefault="006F3A20" w:rsidP="006F3A20">
      <w:pPr>
        <w:rPr>
          <w:rFonts w:ascii="Times New Roman" w:hAnsi="Times New Roman" w:cs="Times New Roman"/>
          <w:color w:val="FF0000"/>
          <w:sz w:val="36"/>
          <w:szCs w:val="36"/>
          <w:lang w:val="uk-UA"/>
        </w:rPr>
      </w:pPr>
    </w:p>
    <w:sectPr w:rsidR="006F3A20" w:rsidRPr="002E7B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A84"/>
    <w:rsid w:val="00057D7D"/>
    <w:rsid w:val="001A5432"/>
    <w:rsid w:val="002E7BEE"/>
    <w:rsid w:val="00457610"/>
    <w:rsid w:val="00610F59"/>
    <w:rsid w:val="006E4099"/>
    <w:rsid w:val="006F3A20"/>
    <w:rsid w:val="00781A0C"/>
    <w:rsid w:val="007E1823"/>
    <w:rsid w:val="00903D41"/>
    <w:rsid w:val="00912A84"/>
    <w:rsid w:val="00D37B62"/>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5B3FD"/>
  <w15:chartTrackingRefBased/>
  <w15:docId w15:val="{35B6BB18-4D92-4987-8C20-702A4BB9F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A9AE3A-2EB3-41C1-97F1-A97EC8464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598</Words>
  <Characters>3409</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dc:creator>
  <cp:keywords/>
  <dc:description/>
  <cp:lastModifiedBy>Alex</cp:lastModifiedBy>
  <cp:revision>2</cp:revision>
  <dcterms:created xsi:type="dcterms:W3CDTF">2025-03-05T20:05:00Z</dcterms:created>
  <dcterms:modified xsi:type="dcterms:W3CDTF">2025-03-05T20:05:00Z</dcterms:modified>
</cp:coreProperties>
</file>