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35AD5D" w14:textId="3C5D321D" w:rsidR="00AE6090" w:rsidRDefault="0088196E" w:rsidP="0035331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186D">
        <w:rPr>
          <w:rFonts w:ascii="Times New Roman" w:hAnsi="Times New Roman" w:cs="Times New Roman"/>
          <w:b/>
          <w:sz w:val="28"/>
          <w:szCs w:val="28"/>
        </w:rPr>
        <w:t>М</w:t>
      </w:r>
      <w:r w:rsidR="00AE6090">
        <w:rPr>
          <w:rFonts w:ascii="Times New Roman" w:hAnsi="Times New Roman" w:cs="Times New Roman"/>
          <w:b/>
          <w:sz w:val="28"/>
          <w:szCs w:val="28"/>
        </w:rPr>
        <w:t>ОХОПОДІБНІ ЯК БІОІНДИКАТОРИ ВОЛОГОСТІ ТА КИСЛОТНОСТІ ГРУНТУ У МІСЬКИХ ТА ПРИРОДНИХ ЕКОСИСТЕМАХ ДАРНИЦЬКОГО РАЙОНУ МІСТА КИЄВА</w:t>
      </w:r>
    </w:p>
    <w:p w14:paraId="4C5EB15C" w14:textId="77777777" w:rsidR="00AE6090" w:rsidRDefault="00AE6090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08AEE0B" w14:textId="29AEFD42" w:rsidR="003A186D" w:rsidRPr="00B9200F" w:rsidRDefault="003A186D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Автор</w:t>
      </w:r>
      <w:r w:rsidR="00353310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="00B9200F">
        <w:rPr>
          <w:rFonts w:ascii="Times New Roman" w:hAnsi="Times New Roman" w:cs="Times New Roman"/>
          <w:b/>
          <w:sz w:val="28"/>
          <w:szCs w:val="28"/>
        </w:rPr>
        <w:t>Коган</w:t>
      </w:r>
      <w:proofErr w:type="spellEnd"/>
      <w:r w:rsidR="00B9200F">
        <w:rPr>
          <w:rFonts w:ascii="Times New Roman" w:hAnsi="Times New Roman" w:cs="Times New Roman"/>
          <w:b/>
          <w:sz w:val="28"/>
          <w:szCs w:val="28"/>
        </w:rPr>
        <w:t xml:space="preserve"> Софія Леонідівна, </w:t>
      </w:r>
      <w:r w:rsidR="00B9200F" w:rsidRPr="00B9200F">
        <w:rPr>
          <w:rFonts w:ascii="Times New Roman" w:hAnsi="Times New Roman" w:cs="Times New Roman"/>
          <w:b/>
          <w:sz w:val="28"/>
          <w:szCs w:val="28"/>
        </w:rPr>
        <w:t>Крижанівська Марія Вікторівна</w:t>
      </w:r>
      <w:r w:rsidR="00B9200F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9200F">
        <w:rPr>
          <w:rFonts w:ascii="Times New Roman" w:hAnsi="Times New Roman" w:cs="Times New Roman"/>
          <w:sz w:val="28"/>
          <w:szCs w:val="28"/>
        </w:rPr>
        <w:t>учениці</w:t>
      </w:r>
      <w:r w:rsidR="00BC5CE8">
        <w:rPr>
          <w:rFonts w:ascii="Times New Roman" w:hAnsi="Times New Roman" w:cs="Times New Roman"/>
          <w:sz w:val="28"/>
          <w:szCs w:val="28"/>
        </w:rPr>
        <w:t xml:space="preserve"> 8-В класу </w:t>
      </w:r>
      <w:r w:rsidR="00CB5849">
        <w:rPr>
          <w:rFonts w:ascii="Times New Roman" w:hAnsi="Times New Roman" w:cs="Times New Roman"/>
          <w:sz w:val="28"/>
          <w:szCs w:val="28"/>
        </w:rPr>
        <w:t>ліцею</w:t>
      </w:r>
      <w:r w:rsidR="00BC5CE8">
        <w:rPr>
          <w:rFonts w:ascii="Times New Roman" w:hAnsi="Times New Roman" w:cs="Times New Roman"/>
          <w:sz w:val="28"/>
          <w:szCs w:val="28"/>
        </w:rPr>
        <w:t xml:space="preserve"> № 266 Дарницького району м</w:t>
      </w:r>
      <w:r w:rsidR="00CB5849">
        <w:rPr>
          <w:rFonts w:ascii="Times New Roman" w:hAnsi="Times New Roman" w:cs="Times New Roman"/>
          <w:sz w:val="28"/>
          <w:szCs w:val="28"/>
        </w:rPr>
        <w:t>.</w:t>
      </w:r>
      <w:r w:rsidR="00BC5CE8">
        <w:rPr>
          <w:rFonts w:ascii="Times New Roman" w:hAnsi="Times New Roman" w:cs="Times New Roman"/>
          <w:sz w:val="28"/>
          <w:szCs w:val="28"/>
        </w:rPr>
        <w:t xml:space="preserve"> Києва</w:t>
      </w:r>
    </w:p>
    <w:p w14:paraId="4CDB136E" w14:textId="6D5E9803" w:rsidR="00BC5CE8" w:rsidRDefault="00BC5CE8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Керівник: Бондаренко Наталія Альбертівна, </w:t>
      </w:r>
      <w:r>
        <w:rPr>
          <w:rFonts w:ascii="Times New Roman" w:hAnsi="Times New Roman" w:cs="Times New Roman"/>
          <w:sz w:val="28"/>
          <w:szCs w:val="28"/>
        </w:rPr>
        <w:t xml:space="preserve">учитель хімії </w:t>
      </w:r>
      <w:r w:rsidR="00CB5849">
        <w:rPr>
          <w:rFonts w:ascii="Times New Roman" w:hAnsi="Times New Roman" w:cs="Times New Roman"/>
          <w:sz w:val="28"/>
          <w:szCs w:val="28"/>
        </w:rPr>
        <w:t>ліцею</w:t>
      </w:r>
      <w:r>
        <w:rPr>
          <w:rFonts w:ascii="Times New Roman" w:hAnsi="Times New Roman" w:cs="Times New Roman"/>
          <w:sz w:val="28"/>
          <w:szCs w:val="28"/>
        </w:rPr>
        <w:t xml:space="preserve"> № 266 Дарницького району м</w:t>
      </w:r>
      <w:r w:rsidR="00CB5849">
        <w:rPr>
          <w:rFonts w:ascii="Times New Roman" w:hAnsi="Times New Roman" w:cs="Times New Roman"/>
          <w:sz w:val="28"/>
          <w:szCs w:val="28"/>
        </w:rPr>
        <w:t>.</w:t>
      </w:r>
      <w:r w:rsidR="00AE6090">
        <w:rPr>
          <w:rFonts w:ascii="Times New Roman" w:hAnsi="Times New Roman" w:cs="Times New Roman"/>
          <w:sz w:val="28"/>
          <w:szCs w:val="28"/>
        </w:rPr>
        <w:t xml:space="preserve"> Києва</w:t>
      </w:r>
    </w:p>
    <w:p w14:paraId="061934F3" w14:textId="10110E0B" w:rsidR="00CB5849" w:rsidRDefault="00CB5849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26442F5" w14:textId="67525523" w:rsidR="00833946" w:rsidRDefault="00AE6090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Актуальність дослідження. </w:t>
      </w:r>
      <w:r w:rsidR="00833946" w:rsidRPr="00833946">
        <w:rPr>
          <w:rFonts w:ascii="Times New Roman" w:hAnsi="Times New Roman" w:cs="Times New Roman"/>
          <w:sz w:val="28"/>
          <w:szCs w:val="28"/>
        </w:rPr>
        <w:t xml:space="preserve">У </w:t>
      </w:r>
      <w:r w:rsidR="00833946">
        <w:rPr>
          <w:rFonts w:ascii="Times New Roman" w:hAnsi="Times New Roman" w:cs="Times New Roman"/>
          <w:sz w:val="28"/>
          <w:szCs w:val="28"/>
        </w:rPr>
        <w:t xml:space="preserve">сучасних </w:t>
      </w:r>
      <w:r w:rsidR="00833946" w:rsidRPr="00833946">
        <w:rPr>
          <w:rFonts w:ascii="Times New Roman" w:hAnsi="Times New Roman" w:cs="Times New Roman"/>
          <w:sz w:val="28"/>
          <w:szCs w:val="28"/>
        </w:rPr>
        <w:t>умовах урбанізації та промислового розвитку екологічний моніторинг є важливим інструментом оцінки стану довкілля. Мохоподібні (</w:t>
      </w:r>
      <w:proofErr w:type="spellStart"/>
      <w:r w:rsidR="00833946" w:rsidRPr="00353310">
        <w:rPr>
          <w:rFonts w:ascii="Times New Roman" w:hAnsi="Times New Roman" w:cs="Times New Roman"/>
          <w:i/>
          <w:sz w:val="28"/>
          <w:szCs w:val="28"/>
        </w:rPr>
        <w:t>Bryophyta</w:t>
      </w:r>
      <w:proofErr w:type="spellEnd"/>
      <w:r w:rsidR="00833946" w:rsidRPr="00833946">
        <w:rPr>
          <w:rFonts w:ascii="Times New Roman" w:hAnsi="Times New Roman" w:cs="Times New Roman"/>
          <w:sz w:val="28"/>
          <w:szCs w:val="28"/>
        </w:rPr>
        <w:t>)</w:t>
      </w:r>
      <w:r w:rsidR="00B9200F">
        <w:rPr>
          <w:rFonts w:ascii="Times New Roman" w:hAnsi="Times New Roman" w:cs="Times New Roman"/>
          <w:sz w:val="28"/>
          <w:szCs w:val="28"/>
        </w:rPr>
        <w:t xml:space="preserve"> є чутливими </w:t>
      </w:r>
      <w:proofErr w:type="spellStart"/>
      <w:r w:rsidR="00B9200F">
        <w:rPr>
          <w:rFonts w:ascii="Times New Roman" w:hAnsi="Times New Roman" w:cs="Times New Roman"/>
          <w:sz w:val="28"/>
          <w:szCs w:val="28"/>
        </w:rPr>
        <w:t>біоіндикаторами</w:t>
      </w:r>
      <w:proofErr w:type="spellEnd"/>
      <w:r w:rsidR="00B9200F">
        <w:rPr>
          <w:rFonts w:ascii="Times New Roman" w:hAnsi="Times New Roman" w:cs="Times New Roman"/>
          <w:sz w:val="28"/>
          <w:szCs w:val="28"/>
        </w:rPr>
        <w:t>, які</w:t>
      </w:r>
      <w:r w:rsidR="00833946" w:rsidRPr="00833946">
        <w:rPr>
          <w:rFonts w:ascii="Times New Roman" w:hAnsi="Times New Roman" w:cs="Times New Roman"/>
          <w:sz w:val="28"/>
          <w:szCs w:val="28"/>
        </w:rPr>
        <w:t xml:space="preserve"> можуть вказувати на рівень вологості, кислотності </w:t>
      </w:r>
      <w:proofErr w:type="spellStart"/>
      <w:r w:rsidR="00833946">
        <w:rPr>
          <w:rFonts w:ascii="Times New Roman" w:hAnsi="Times New Roman" w:cs="Times New Roman"/>
          <w:sz w:val="28"/>
          <w:szCs w:val="28"/>
        </w:rPr>
        <w:t>г</w:t>
      </w:r>
      <w:r w:rsidR="00833946" w:rsidRPr="00833946">
        <w:rPr>
          <w:rFonts w:ascii="Times New Roman" w:hAnsi="Times New Roman" w:cs="Times New Roman"/>
          <w:sz w:val="28"/>
          <w:szCs w:val="28"/>
        </w:rPr>
        <w:t>рунтів</w:t>
      </w:r>
      <w:proofErr w:type="spellEnd"/>
      <w:r w:rsidR="00833946" w:rsidRPr="00833946">
        <w:rPr>
          <w:rFonts w:ascii="Times New Roman" w:hAnsi="Times New Roman" w:cs="Times New Roman"/>
          <w:sz w:val="28"/>
          <w:szCs w:val="28"/>
        </w:rPr>
        <w:t xml:space="preserve"> та загальний екологічний стан. Дарницький район </w:t>
      </w:r>
      <w:r w:rsidR="00833946">
        <w:rPr>
          <w:rFonts w:ascii="Times New Roman" w:hAnsi="Times New Roman" w:cs="Times New Roman"/>
          <w:sz w:val="28"/>
          <w:szCs w:val="28"/>
        </w:rPr>
        <w:t xml:space="preserve">міста </w:t>
      </w:r>
      <w:r w:rsidR="00833946" w:rsidRPr="00833946">
        <w:rPr>
          <w:rFonts w:ascii="Times New Roman" w:hAnsi="Times New Roman" w:cs="Times New Roman"/>
          <w:sz w:val="28"/>
          <w:szCs w:val="28"/>
        </w:rPr>
        <w:t>Києва, де поєднуються</w:t>
      </w:r>
      <w:r w:rsidR="00833946">
        <w:rPr>
          <w:rFonts w:ascii="Times New Roman" w:hAnsi="Times New Roman" w:cs="Times New Roman"/>
          <w:sz w:val="28"/>
          <w:szCs w:val="28"/>
        </w:rPr>
        <w:t xml:space="preserve"> міські та природні</w:t>
      </w:r>
      <w:r w:rsidR="00833946" w:rsidRPr="00833946">
        <w:rPr>
          <w:rFonts w:ascii="Times New Roman" w:hAnsi="Times New Roman" w:cs="Times New Roman"/>
          <w:sz w:val="28"/>
          <w:szCs w:val="28"/>
        </w:rPr>
        <w:t xml:space="preserve"> екосистеми, є сприятливою територією для дослідження екологічних змін. Кислотність </w:t>
      </w:r>
      <w:proofErr w:type="spellStart"/>
      <w:r w:rsidR="00833946">
        <w:rPr>
          <w:rFonts w:ascii="Times New Roman" w:hAnsi="Times New Roman" w:cs="Times New Roman"/>
          <w:sz w:val="28"/>
          <w:szCs w:val="28"/>
        </w:rPr>
        <w:t>г</w:t>
      </w:r>
      <w:r w:rsidR="00833946" w:rsidRPr="00833946">
        <w:rPr>
          <w:rFonts w:ascii="Times New Roman" w:hAnsi="Times New Roman" w:cs="Times New Roman"/>
          <w:sz w:val="28"/>
          <w:szCs w:val="28"/>
        </w:rPr>
        <w:t>рунту</w:t>
      </w:r>
      <w:proofErr w:type="spellEnd"/>
      <w:r w:rsidR="00833946" w:rsidRPr="00833946">
        <w:rPr>
          <w:rFonts w:ascii="Times New Roman" w:hAnsi="Times New Roman" w:cs="Times New Roman"/>
          <w:sz w:val="28"/>
          <w:szCs w:val="28"/>
        </w:rPr>
        <w:t>, рівень зволоження та антропогенне навантаження є ключовими факторами для поширення мохоподібних.</w:t>
      </w:r>
    </w:p>
    <w:p w14:paraId="79548593" w14:textId="3779403A" w:rsidR="00CB5849" w:rsidRDefault="00CB5849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090">
        <w:rPr>
          <w:rFonts w:ascii="Times New Roman" w:hAnsi="Times New Roman" w:cs="Times New Roman"/>
          <w:b/>
          <w:sz w:val="28"/>
          <w:szCs w:val="28"/>
        </w:rPr>
        <w:t>Метою дослідження</w:t>
      </w:r>
      <w:r w:rsidRPr="00CB5849">
        <w:rPr>
          <w:rFonts w:ascii="Times New Roman" w:hAnsi="Times New Roman" w:cs="Times New Roman"/>
          <w:sz w:val="28"/>
          <w:szCs w:val="28"/>
        </w:rPr>
        <w:t xml:space="preserve"> є визначення ролі мохоподібних як </w:t>
      </w:r>
      <w:proofErr w:type="spellStart"/>
      <w:r w:rsidRPr="00CB5849">
        <w:rPr>
          <w:rFonts w:ascii="Times New Roman" w:hAnsi="Times New Roman" w:cs="Times New Roman"/>
          <w:sz w:val="28"/>
          <w:szCs w:val="28"/>
        </w:rPr>
        <w:t>біоіндикаторів</w:t>
      </w:r>
      <w:proofErr w:type="spellEnd"/>
      <w:r w:rsidRPr="00CB5849">
        <w:rPr>
          <w:rFonts w:ascii="Times New Roman" w:hAnsi="Times New Roman" w:cs="Times New Roman"/>
          <w:sz w:val="28"/>
          <w:szCs w:val="28"/>
        </w:rPr>
        <w:t xml:space="preserve"> вологості та кислотності </w:t>
      </w:r>
      <w:proofErr w:type="spellStart"/>
      <w:r w:rsidRPr="00CB5849">
        <w:rPr>
          <w:rFonts w:ascii="Times New Roman" w:hAnsi="Times New Roman" w:cs="Times New Roman"/>
          <w:sz w:val="28"/>
          <w:szCs w:val="28"/>
        </w:rPr>
        <w:t>грунтів</w:t>
      </w:r>
      <w:proofErr w:type="spellEnd"/>
      <w:r w:rsidRPr="00CB5849">
        <w:rPr>
          <w:rFonts w:ascii="Times New Roman" w:hAnsi="Times New Roman" w:cs="Times New Roman"/>
          <w:sz w:val="28"/>
          <w:szCs w:val="28"/>
        </w:rPr>
        <w:t xml:space="preserve"> у міських та природних екосистемах Дарницького району міста Києва.</w:t>
      </w:r>
    </w:p>
    <w:p w14:paraId="4A3CFDBE" w14:textId="40136F2E" w:rsidR="00CB5849" w:rsidRPr="00CB5849" w:rsidRDefault="00CB5849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090">
        <w:rPr>
          <w:rFonts w:ascii="Times New Roman" w:hAnsi="Times New Roman" w:cs="Times New Roman"/>
          <w:b/>
          <w:sz w:val="28"/>
          <w:szCs w:val="28"/>
        </w:rPr>
        <w:t>Об</w:t>
      </w:r>
      <w:r w:rsidRPr="00AE6090">
        <w:rPr>
          <w:rFonts w:ascii="Times New Roman" w:hAnsi="Times New Roman" w:cs="Times New Roman"/>
          <w:b/>
          <w:sz w:val="28"/>
          <w:szCs w:val="28"/>
          <w:lang w:val="ru-RU"/>
        </w:rPr>
        <w:t>’</w:t>
      </w:r>
      <w:proofErr w:type="spellStart"/>
      <w:r w:rsidRPr="00AE6090">
        <w:rPr>
          <w:rFonts w:ascii="Times New Roman" w:hAnsi="Times New Roman" w:cs="Times New Roman"/>
          <w:b/>
          <w:sz w:val="28"/>
          <w:szCs w:val="28"/>
        </w:rPr>
        <w:t>єкт</w:t>
      </w:r>
      <w:proofErr w:type="spellEnd"/>
      <w:r w:rsidRPr="00AE6090">
        <w:rPr>
          <w:rFonts w:ascii="Times New Roman" w:hAnsi="Times New Roman" w:cs="Times New Roman"/>
          <w:b/>
          <w:sz w:val="28"/>
          <w:szCs w:val="28"/>
        </w:rPr>
        <w:t xml:space="preserve"> дослідження</w:t>
      </w:r>
      <w:r w:rsidRPr="00CB5849">
        <w:rPr>
          <w:rFonts w:ascii="Times New Roman" w:hAnsi="Times New Roman" w:cs="Times New Roman"/>
          <w:sz w:val="28"/>
          <w:szCs w:val="28"/>
        </w:rPr>
        <w:t xml:space="preserve"> – мохоподібні рослини, що зростають у </w:t>
      </w:r>
      <w:r>
        <w:rPr>
          <w:rFonts w:ascii="Times New Roman" w:hAnsi="Times New Roman" w:cs="Times New Roman"/>
          <w:sz w:val="28"/>
          <w:szCs w:val="28"/>
        </w:rPr>
        <w:t xml:space="preserve">міських та </w:t>
      </w:r>
      <w:r w:rsidRPr="00CB5849">
        <w:rPr>
          <w:rFonts w:ascii="Times New Roman" w:hAnsi="Times New Roman" w:cs="Times New Roman"/>
          <w:sz w:val="28"/>
          <w:szCs w:val="28"/>
        </w:rPr>
        <w:t>природних</w:t>
      </w:r>
      <w:r w:rsidR="00946902">
        <w:rPr>
          <w:rFonts w:ascii="Times New Roman" w:hAnsi="Times New Roman" w:cs="Times New Roman"/>
          <w:sz w:val="28"/>
          <w:szCs w:val="28"/>
        </w:rPr>
        <w:t xml:space="preserve"> </w:t>
      </w:r>
      <w:r w:rsidRPr="00CB5849">
        <w:rPr>
          <w:rFonts w:ascii="Times New Roman" w:hAnsi="Times New Roman" w:cs="Times New Roman"/>
          <w:sz w:val="28"/>
          <w:szCs w:val="28"/>
        </w:rPr>
        <w:t>екосистемах Дарницького району</w:t>
      </w:r>
      <w:r w:rsidR="00946902">
        <w:rPr>
          <w:rFonts w:ascii="Times New Roman" w:hAnsi="Times New Roman" w:cs="Times New Roman"/>
          <w:sz w:val="28"/>
          <w:szCs w:val="28"/>
        </w:rPr>
        <w:t xml:space="preserve"> міста Києва</w:t>
      </w:r>
      <w:r w:rsidRPr="00CB5849">
        <w:rPr>
          <w:rFonts w:ascii="Times New Roman" w:hAnsi="Times New Roman" w:cs="Times New Roman"/>
          <w:sz w:val="28"/>
          <w:szCs w:val="28"/>
        </w:rPr>
        <w:t>.</w:t>
      </w:r>
    </w:p>
    <w:p w14:paraId="077A9C16" w14:textId="2F6F6937" w:rsidR="00B9200F" w:rsidRDefault="00CB5849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090">
        <w:rPr>
          <w:rFonts w:ascii="Times New Roman" w:hAnsi="Times New Roman" w:cs="Times New Roman"/>
          <w:b/>
          <w:sz w:val="28"/>
          <w:szCs w:val="28"/>
        </w:rPr>
        <w:t>Предмет дослідження</w:t>
      </w:r>
      <w:r w:rsidRPr="00CB5849">
        <w:rPr>
          <w:rFonts w:ascii="Times New Roman" w:hAnsi="Times New Roman" w:cs="Times New Roman"/>
          <w:sz w:val="28"/>
          <w:szCs w:val="28"/>
        </w:rPr>
        <w:t xml:space="preserve"> – залежність поширення мохоподібних від рівня вологості та кислотності </w:t>
      </w:r>
      <w:proofErr w:type="spellStart"/>
      <w:r w:rsidR="00946902">
        <w:rPr>
          <w:rFonts w:ascii="Times New Roman" w:hAnsi="Times New Roman" w:cs="Times New Roman"/>
          <w:sz w:val="28"/>
          <w:szCs w:val="28"/>
        </w:rPr>
        <w:t>г</w:t>
      </w:r>
      <w:r w:rsidRPr="00CB5849">
        <w:rPr>
          <w:rFonts w:ascii="Times New Roman" w:hAnsi="Times New Roman" w:cs="Times New Roman"/>
          <w:sz w:val="28"/>
          <w:szCs w:val="28"/>
        </w:rPr>
        <w:t>рунту</w:t>
      </w:r>
      <w:proofErr w:type="spellEnd"/>
      <w:r w:rsidRPr="00CB5849">
        <w:rPr>
          <w:rFonts w:ascii="Times New Roman" w:hAnsi="Times New Roman" w:cs="Times New Roman"/>
          <w:sz w:val="28"/>
          <w:szCs w:val="28"/>
        </w:rPr>
        <w:t>.</w:t>
      </w:r>
    </w:p>
    <w:p w14:paraId="470486DD" w14:textId="6D486747" w:rsidR="0088196E" w:rsidRPr="00AE6090" w:rsidRDefault="0088196E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6090">
        <w:rPr>
          <w:rFonts w:ascii="Times New Roman" w:hAnsi="Times New Roman" w:cs="Times New Roman"/>
          <w:b/>
          <w:sz w:val="28"/>
          <w:szCs w:val="28"/>
        </w:rPr>
        <w:t>Завдання дослідження</w:t>
      </w:r>
      <w:r w:rsidR="00946902" w:rsidRPr="00AE6090">
        <w:rPr>
          <w:rFonts w:ascii="Times New Roman" w:hAnsi="Times New Roman" w:cs="Times New Roman"/>
          <w:b/>
          <w:sz w:val="28"/>
          <w:szCs w:val="28"/>
        </w:rPr>
        <w:t>:</w:t>
      </w:r>
    </w:p>
    <w:p w14:paraId="5C733C79" w14:textId="77777777" w:rsidR="00946902" w:rsidRPr="00946902" w:rsidRDefault="00946902" w:rsidP="00353310">
      <w:pPr>
        <w:pStyle w:val="a6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6902">
        <w:rPr>
          <w:rFonts w:ascii="Times New Roman" w:hAnsi="Times New Roman" w:cs="Times New Roman"/>
          <w:sz w:val="28"/>
          <w:szCs w:val="28"/>
        </w:rPr>
        <w:t xml:space="preserve">Здійснити аналіз літератури щодо використання мохоподібних як </w:t>
      </w:r>
      <w:proofErr w:type="spellStart"/>
      <w:r w:rsidRPr="00946902">
        <w:rPr>
          <w:rFonts w:ascii="Times New Roman" w:hAnsi="Times New Roman" w:cs="Times New Roman"/>
          <w:sz w:val="28"/>
          <w:szCs w:val="28"/>
        </w:rPr>
        <w:t>біоіндикаторів</w:t>
      </w:r>
      <w:proofErr w:type="spellEnd"/>
      <w:r w:rsidRPr="00946902">
        <w:rPr>
          <w:rFonts w:ascii="Times New Roman" w:hAnsi="Times New Roman" w:cs="Times New Roman"/>
          <w:sz w:val="28"/>
          <w:szCs w:val="28"/>
        </w:rPr>
        <w:t>.</w:t>
      </w:r>
    </w:p>
    <w:p w14:paraId="4BE3D25C" w14:textId="548D7EC1" w:rsidR="00946902" w:rsidRPr="00946902" w:rsidRDefault="00946902" w:rsidP="00353310">
      <w:pPr>
        <w:pStyle w:val="a6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6902">
        <w:rPr>
          <w:rFonts w:ascii="Times New Roman" w:hAnsi="Times New Roman" w:cs="Times New Roman"/>
          <w:sz w:val="28"/>
          <w:szCs w:val="28"/>
        </w:rPr>
        <w:t xml:space="preserve">Дослідити видовий склад мохоподібних у </w:t>
      </w:r>
      <w:r w:rsidR="00F5563D">
        <w:rPr>
          <w:rFonts w:ascii="Times New Roman" w:hAnsi="Times New Roman" w:cs="Times New Roman"/>
          <w:sz w:val="28"/>
          <w:szCs w:val="28"/>
        </w:rPr>
        <w:t xml:space="preserve">міських та </w:t>
      </w:r>
      <w:r w:rsidR="003E5B2A">
        <w:rPr>
          <w:rFonts w:ascii="Times New Roman" w:hAnsi="Times New Roman" w:cs="Times New Roman"/>
          <w:sz w:val="28"/>
          <w:szCs w:val="28"/>
        </w:rPr>
        <w:t>природних</w:t>
      </w:r>
      <w:r w:rsidR="00F5563D">
        <w:rPr>
          <w:rFonts w:ascii="Times New Roman" w:hAnsi="Times New Roman" w:cs="Times New Roman"/>
          <w:sz w:val="28"/>
          <w:szCs w:val="28"/>
        </w:rPr>
        <w:t xml:space="preserve"> </w:t>
      </w:r>
      <w:r w:rsidRPr="00946902">
        <w:rPr>
          <w:rFonts w:ascii="Times New Roman" w:hAnsi="Times New Roman" w:cs="Times New Roman"/>
          <w:sz w:val="28"/>
          <w:szCs w:val="28"/>
        </w:rPr>
        <w:t>екосистемах Дарницького району</w:t>
      </w:r>
      <w:r w:rsidR="001B1296">
        <w:rPr>
          <w:rFonts w:ascii="Times New Roman" w:hAnsi="Times New Roman" w:cs="Times New Roman"/>
          <w:sz w:val="28"/>
          <w:szCs w:val="28"/>
        </w:rPr>
        <w:t xml:space="preserve"> міста Києва</w:t>
      </w:r>
      <w:r w:rsidRPr="00946902">
        <w:rPr>
          <w:rFonts w:ascii="Times New Roman" w:hAnsi="Times New Roman" w:cs="Times New Roman"/>
          <w:sz w:val="28"/>
          <w:szCs w:val="28"/>
        </w:rPr>
        <w:t>.</w:t>
      </w:r>
    </w:p>
    <w:p w14:paraId="7E09FC8B" w14:textId="36BD6A6D" w:rsidR="00946902" w:rsidRPr="00946902" w:rsidRDefault="00946902" w:rsidP="00353310">
      <w:pPr>
        <w:pStyle w:val="a6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6902">
        <w:rPr>
          <w:rFonts w:ascii="Times New Roman" w:hAnsi="Times New Roman" w:cs="Times New Roman"/>
          <w:sz w:val="28"/>
          <w:szCs w:val="28"/>
        </w:rPr>
        <w:t xml:space="preserve">Визначити рівень вологості та кислотності </w:t>
      </w:r>
      <w:proofErr w:type="spellStart"/>
      <w:r w:rsidR="00F5563D">
        <w:rPr>
          <w:rFonts w:ascii="Times New Roman" w:hAnsi="Times New Roman" w:cs="Times New Roman"/>
          <w:sz w:val="28"/>
          <w:szCs w:val="28"/>
        </w:rPr>
        <w:t>г</w:t>
      </w:r>
      <w:r w:rsidRPr="00946902">
        <w:rPr>
          <w:rFonts w:ascii="Times New Roman" w:hAnsi="Times New Roman" w:cs="Times New Roman"/>
          <w:sz w:val="28"/>
          <w:szCs w:val="28"/>
        </w:rPr>
        <w:t>рунтів</w:t>
      </w:r>
      <w:proofErr w:type="spellEnd"/>
      <w:r w:rsidRPr="00946902">
        <w:rPr>
          <w:rFonts w:ascii="Times New Roman" w:hAnsi="Times New Roman" w:cs="Times New Roman"/>
          <w:sz w:val="28"/>
          <w:szCs w:val="28"/>
        </w:rPr>
        <w:t xml:space="preserve"> у місцях поширення різних видів мохів.</w:t>
      </w:r>
    </w:p>
    <w:p w14:paraId="6C6EDBB2" w14:textId="402D3612" w:rsidR="00353310" w:rsidRPr="00353310" w:rsidRDefault="00946902" w:rsidP="00353310">
      <w:pPr>
        <w:pStyle w:val="a6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6902">
        <w:rPr>
          <w:rFonts w:ascii="Times New Roman" w:hAnsi="Times New Roman" w:cs="Times New Roman"/>
          <w:sz w:val="28"/>
          <w:szCs w:val="28"/>
        </w:rPr>
        <w:lastRenderedPageBreak/>
        <w:t>Проаналізувати взаємозв’язок між видовим складом мохоп</w:t>
      </w:r>
      <w:r w:rsidR="00353310">
        <w:rPr>
          <w:rFonts w:ascii="Times New Roman" w:hAnsi="Times New Roman" w:cs="Times New Roman"/>
          <w:sz w:val="28"/>
          <w:szCs w:val="28"/>
        </w:rPr>
        <w:t xml:space="preserve">одібних та екологічними умовами. </w:t>
      </w:r>
    </w:p>
    <w:p w14:paraId="5B575D93" w14:textId="4E5691A5" w:rsidR="00353310" w:rsidRDefault="00833946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E6090" w:rsidRPr="00AE6090">
        <w:rPr>
          <w:rFonts w:ascii="Times New Roman" w:hAnsi="Times New Roman" w:cs="Times New Roman"/>
          <w:b/>
          <w:sz w:val="28"/>
          <w:szCs w:val="28"/>
        </w:rPr>
        <w:t>Методологія:</w:t>
      </w:r>
      <w:r w:rsidR="00AE6090">
        <w:rPr>
          <w:rFonts w:ascii="Times New Roman" w:hAnsi="Times New Roman" w:cs="Times New Roman"/>
          <w:sz w:val="28"/>
          <w:szCs w:val="28"/>
        </w:rPr>
        <w:t xml:space="preserve"> д</w:t>
      </w:r>
      <w:r w:rsidR="000E505A" w:rsidRPr="000E505A">
        <w:rPr>
          <w:rFonts w:ascii="Times New Roman" w:hAnsi="Times New Roman" w:cs="Times New Roman"/>
          <w:sz w:val="28"/>
          <w:szCs w:val="28"/>
        </w:rPr>
        <w:t xml:space="preserve">ослідження проводилося в Дарницькому районі міста Києва </w:t>
      </w:r>
      <w:r w:rsidR="00353310">
        <w:rPr>
          <w:rFonts w:ascii="Times New Roman" w:hAnsi="Times New Roman" w:cs="Times New Roman"/>
          <w:sz w:val="28"/>
          <w:szCs w:val="28"/>
        </w:rPr>
        <w:t xml:space="preserve">шляхом польового збору зразків </w:t>
      </w:r>
      <w:proofErr w:type="spellStart"/>
      <w:r w:rsidR="00353310">
        <w:rPr>
          <w:rFonts w:ascii="Times New Roman" w:hAnsi="Times New Roman" w:cs="Times New Roman"/>
          <w:sz w:val="28"/>
          <w:szCs w:val="28"/>
        </w:rPr>
        <w:t>г</w:t>
      </w:r>
      <w:r w:rsidR="000E505A" w:rsidRPr="000E505A">
        <w:rPr>
          <w:rFonts w:ascii="Times New Roman" w:hAnsi="Times New Roman" w:cs="Times New Roman"/>
          <w:sz w:val="28"/>
          <w:szCs w:val="28"/>
        </w:rPr>
        <w:t>рунту</w:t>
      </w:r>
      <w:proofErr w:type="spellEnd"/>
      <w:r w:rsidR="000E505A" w:rsidRPr="000E505A">
        <w:rPr>
          <w:rFonts w:ascii="Times New Roman" w:hAnsi="Times New Roman" w:cs="Times New Roman"/>
          <w:sz w:val="28"/>
          <w:szCs w:val="28"/>
        </w:rPr>
        <w:t xml:space="preserve"> в місцях росту мохоподібних, зокрема в міських парках, природних лісах, уздовж автомобільних доріг та в заплавних зонах. Для вимірювання вологості та кислотності</w:t>
      </w:r>
      <w:r w:rsidR="003533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3310">
        <w:rPr>
          <w:rFonts w:ascii="Times New Roman" w:hAnsi="Times New Roman" w:cs="Times New Roman"/>
          <w:sz w:val="28"/>
          <w:szCs w:val="28"/>
        </w:rPr>
        <w:t>г</w:t>
      </w:r>
      <w:r w:rsidR="000E505A" w:rsidRPr="000E505A">
        <w:rPr>
          <w:rFonts w:ascii="Times New Roman" w:hAnsi="Times New Roman" w:cs="Times New Roman"/>
          <w:sz w:val="28"/>
          <w:szCs w:val="28"/>
        </w:rPr>
        <w:t>рунту</w:t>
      </w:r>
      <w:proofErr w:type="spellEnd"/>
      <w:r w:rsidR="000E505A" w:rsidRPr="000E505A">
        <w:rPr>
          <w:rFonts w:ascii="Times New Roman" w:hAnsi="Times New Roman" w:cs="Times New Roman"/>
          <w:sz w:val="28"/>
          <w:szCs w:val="28"/>
        </w:rPr>
        <w:t xml:space="preserve"> використовувався аналізатор МР-330, який дозволяє точно визначити рівень вологості та </w:t>
      </w:r>
      <w:proofErr w:type="spellStart"/>
      <w:r w:rsidR="000E505A" w:rsidRPr="000E505A"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="000E505A" w:rsidRPr="000E505A">
        <w:rPr>
          <w:rFonts w:ascii="Times New Roman" w:hAnsi="Times New Roman" w:cs="Times New Roman"/>
          <w:sz w:val="28"/>
          <w:szCs w:val="28"/>
        </w:rPr>
        <w:t>. Додатково кислотність перевіряли за допомогою універсального індикатора, що забезпечило підтвердження результатів і гарантувало їх точність.</w:t>
      </w:r>
    </w:p>
    <w:p w14:paraId="1BD59286" w14:textId="72FAA85C" w:rsidR="00B9200F" w:rsidRDefault="00353310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090">
        <w:rPr>
          <w:rFonts w:ascii="Times New Roman" w:hAnsi="Times New Roman" w:cs="Times New Roman"/>
          <w:b/>
          <w:sz w:val="28"/>
          <w:szCs w:val="28"/>
        </w:rPr>
        <w:t>Аналіз результатів дослідження</w:t>
      </w:r>
      <w:r>
        <w:rPr>
          <w:rFonts w:ascii="Times New Roman" w:hAnsi="Times New Roman" w:cs="Times New Roman"/>
          <w:sz w:val="28"/>
          <w:szCs w:val="28"/>
        </w:rPr>
        <w:t xml:space="preserve"> показав</w:t>
      </w:r>
      <w:r w:rsidR="00B9200F" w:rsidRPr="00B9200F">
        <w:rPr>
          <w:rFonts w:ascii="Times New Roman" w:hAnsi="Times New Roman" w:cs="Times New Roman"/>
          <w:sz w:val="28"/>
          <w:szCs w:val="28"/>
        </w:rPr>
        <w:t xml:space="preserve">, що мохоподібні є надійними </w:t>
      </w:r>
      <w:proofErr w:type="spellStart"/>
      <w:r w:rsidR="00B9200F" w:rsidRPr="00B9200F">
        <w:rPr>
          <w:rFonts w:ascii="Times New Roman" w:hAnsi="Times New Roman" w:cs="Times New Roman"/>
          <w:sz w:val="28"/>
          <w:szCs w:val="28"/>
        </w:rPr>
        <w:t>біоіндикатора</w:t>
      </w:r>
      <w:r>
        <w:rPr>
          <w:rFonts w:ascii="Times New Roman" w:hAnsi="Times New Roman" w:cs="Times New Roman"/>
          <w:sz w:val="28"/>
          <w:szCs w:val="28"/>
        </w:rPr>
        <w:t>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вологісних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і кислотних умов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r w:rsidR="00B9200F" w:rsidRPr="00B9200F">
        <w:rPr>
          <w:rFonts w:ascii="Times New Roman" w:hAnsi="Times New Roman" w:cs="Times New Roman"/>
          <w:sz w:val="28"/>
          <w:szCs w:val="28"/>
        </w:rPr>
        <w:t>рунту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 xml:space="preserve">. У заплавних екосистемах (болота, вологі ліси) переважають вологолюбні види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Polytrichum</w:t>
      </w:r>
      <w:proofErr w:type="spellEnd"/>
      <w:r w:rsidR="00B9200F" w:rsidRPr="00353310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commune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>, що с</w:t>
      </w:r>
      <w:r w:rsidR="001B1296">
        <w:rPr>
          <w:rFonts w:ascii="Times New Roman" w:hAnsi="Times New Roman" w:cs="Times New Roman"/>
          <w:sz w:val="28"/>
          <w:szCs w:val="28"/>
        </w:rPr>
        <w:t>відчить про високу вологість (75</w:t>
      </w:r>
      <w:r w:rsidR="00B9200F" w:rsidRPr="00B9200F">
        <w:rPr>
          <w:rFonts w:ascii="Times New Roman" w:hAnsi="Times New Roman" w:cs="Times New Roman"/>
          <w:sz w:val="28"/>
          <w:szCs w:val="28"/>
        </w:rPr>
        <w:t>–80%) та кисле середовище (</w:t>
      </w:r>
      <w:proofErr w:type="spellStart"/>
      <w:r w:rsidR="00B9200F" w:rsidRPr="00B9200F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 xml:space="preserve"> 4,0–5,0). У лісових біотопах із помірною вологістю (60–70%) трапляється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Pleurozium</w:t>
      </w:r>
      <w:proofErr w:type="spellEnd"/>
      <w:r w:rsidR="00B9200F" w:rsidRPr="00353310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schreber</w:t>
      </w:r>
      <w:r w:rsidRPr="00353310">
        <w:rPr>
          <w:rFonts w:ascii="Times New Roman" w:hAnsi="Times New Roman" w:cs="Times New Roman"/>
          <w:i/>
          <w:sz w:val="28"/>
          <w:szCs w:val="28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що свідчить про слабо кислі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r w:rsidR="00B9200F" w:rsidRPr="00B9200F">
        <w:rPr>
          <w:rFonts w:ascii="Times New Roman" w:hAnsi="Times New Roman" w:cs="Times New Roman"/>
          <w:sz w:val="28"/>
          <w:szCs w:val="28"/>
        </w:rPr>
        <w:t>рунти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B9200F" w:rsidRPr="00B9200F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 xml:space="preserve"> 5,0–6,0). У міських парках і скверах, де спостерігається стабільна вологість (40–50%) та </w:t>
      </w:r>
      <w:proofErr w:type="spellStart"/>
      <w:r w:rsidR="00B9200F" w:rsidRPr="00B9200F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 xml:space="preserve"> 5,5–6</w:t>
      </w:r>
      <w:r>
        <w:rPr>
          <w:rFonts w:ascii="Times New Roman" w:hAnsi="Times New Roman" w:cs="Times New Roman"/>
          <w:sz w:val="28"/>
          <w:szCs w:val="28"/>
        </w:rPr>
        <w:t xml:space="preserve">,5, поширений </w:t>
      </w:r>
      <w:proofErr w:type="spellStart"/>
      <w:r w:rsidRPr="00353310">
        <w:rPr>
          <w:rFonts w:ascii="Times New Roman" w:hAnsi="Times New Roman" w:cs="Times New Roman"/>
          <w:i/>
          <w:sz w:val="28"/>
          <w:szCs w:val="28"/>
        </w:rPr>
        <w:t>Bryum</w:t>
      </w:r>
      <w:proofErr w:type="spellEnd"/>
      <w:r w:rsidRPr="00353310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53310">
        <w:rPr>
          <w:rFonts w:ascii="Times New Roman" w:hAnsi="Times New Roman" w:cs="Times New Roman"/>
          <w:i/>
          <w:sz w:val="28"/>
          <w:szCs w:val="28"/>
        </w:rPr>
        <w:t>argenteum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B9200F" w:rsidRPr="00B9200F">
        <w:rPr>
          <w:rFonts w:ascii="Times New Roman" w:hAnsi="Times New Roman" w:cs="Times New Roman"/>
          <w:sz w:val="28"/>
          <w:szCs w:val="28"/>
        </w:rPr>
        <w:t xml:space="preserve">вид, стійкий до антропогенного впливу. В умовах урбанізованих територій (узбіччя доріг, промислові зони) при низькій вологості (&lt;30%) та </w:t>
      </w:r>
      <w:proofErr w:type="spellStart"/>
      <w:r w:rsidR="00B9200F" w:rsidRPr="00B9200F">
        <w:rPr>
          <w:rFonts w:ascii="Times New Roman" w:hAnsi="Times New Roman" w:cs="Times New Roman"/>
          <w:sz w:val="28"/>
          <w:szCs w:val="28"/>
        </w:rPr>
        <w:t>слабколужному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200F" w:rsidRPr="00B9200F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 xml:space="preserve"> (6,5–7,5) домінують </w:t>
      </w:r>
      <w:proofErr w:type="spellStart"/>
      <w:r w:rsidR="00B9200F" w:rsidRPr="00B9200F">
        <w:rPr>
          <w:rFonts w:ascii="Times New Roman" w:hAnsi="Times New Roman" w:cs="Times New Roman"/>
          <w:sz w:val="28"/>
          <w:szCs w:val="28"/>
        </w:rPr>
        <w:t>стресостійкі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 xml:space="preserve"> види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Tortula</w:t>
      </w:r>
      <w:proofErr w:type="spellEnd"/>
      <w:r w:rsidR="00B9200F" w:rsidRPr="00353310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ruralis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Ceratodon</w:t>
      </w:r>
      <w:proofErr w:type="spellEnd"/>
      <w:r w:rsidR="00B9200F" w:rsidRPr="00353310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purpureus</w:t>
      </w:r>
      <w:proofErr w:type="spellEnd"/>
      <w:r w:rsidR="00B9200F" w:rsidRPr="00353310">
        <w:rPr>
          <w:rFonts w:ascii="Times New Roman" w:hAnsi="Times New Roman" w:cs="Times New Roman"/>
          <w:i/>
          <w:sz w:val="28"/>
          <w:szCs w:val="28"/>
        </w:rPr>
        <w:t>.</w:t>
      </w:r>
    </w:p>
    <w:p w14:paraId="1ED6C803" w14:textId="4A3B5444" w:rsidR="00B9200F" w:rsidRPr="0088196E" w:rsidRDefault="00AE6090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Висновок: </w:t>
      </w:r>
      <w:r w:rsidR="00B9200F" w:rsidRPr="00B9200F">
        <w:rPr>
          <w:rFonts w:ascii="Times New Roman" w:hAnsi="Times New Roman" w:cs="Times New Roman"/>
          <w:sz w:val="28"/>
          <w:szCs w:val="28"/>
        </w:rPr>
        <w:t xml:space="preserve">мохоподібні рослини є ефективними </w:t>
      </w:r>
      <w:proofErr w:type="spellStart"/>
      <w:r w:rsidR="00B9200F" w:rsidRPr="00B9200F">
        <w:rPr>
          <w:rFonts w:ascii="Times New Roman" w:hAnsi="Times New Roman" w:cs="Times New Roman"/>
          <w:sz w:val="28"/>
          <w:szCs w:val="28"/>
        </w:rPr>
        <w:t>біоіндикат</w:t>
      </w:r>
      <w:r w:rsidR="00353310">
        <w:rPr>
          <w:rFonts w:ascii="Times New Roman" w:hAnsi="Times New Roman" w:cs="Times New Roman"/>
          <w:sz w:val="28"/>
          <w:szCs w:val="28"/>
        </w:rPr>
        <w:t>орами</w:t>
      </w:r>
      <w:proofErr w:type="spellEnd"/>
      <w:r w:rsidR="00353310">
        <w:rPr>
          <w:rFonts w:ascii="Times New Roman" w:hAnsi="Times New Roman" w:cs="Times New Roman"/>
          <w:sz w:val="28"/>
          <w:szCs w:val="28"/>
        </w:rPr>
        <w:t xml:space="preserve"> вологості та кислотності </w:t>
      </w:r>
      <w:proofErr w:type="spellStart"/>
      <w:r w:rsidR="00353310">
        <w:rPr>
          <w:rFonts w:ascii="Times New Roman" w:hAnsi="Times New Roman" w:cs="Times New Roman"/>
          <w:sz w:val="28"/>
          <w:szCs w:val="28"/>
        </w:rPr>
        <w:t>г</w:t>
      </w:r>
      <w:r w:rsidR="00B9200F" w:rsidRPr="00B9200F">
        <w:rPr>
          <w:rFonts w:ascii="Times New Roman" w:hAnsi="Times New Roman" w:cs="Times New Roman"/>
          <w:sz w:val="28"/>
          <w:szCs w:val="28"/>
        </w:rPr>
        <w:t>рунтів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 xml:space="preserve"> у міських і природних екосистемах. Встановлено чітку залежність між екологічними умовами середовища (вологістю, </w:t>
      </w:r>
      <w:proofErr w:type="spellStart"/>
      <w:r w:rsidR="00B9200F" w:rsidRPr="00B9200F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>, рівнем антропогенного навантаження) та видовим складом мохоподібних. У природних умовах</w:t>
      </w:r>
      <w:r w:rsidR="001B1296">
        <w:rPr>
          <w:rFonts w:ascii="Times New Roman" w:hAnsi="Times New Roman" w:cs="Times New Roman"/>
          <w:sz w:val="28"/>
          <w:szCs w:val="28"/>
        </w:rPr>
        <w:t xml:space="preserve"> (Дарницький ліс, парк Партизанської слави)</w:t>
      </w:r>
      <w:r w:rsidR="00B9200F" w:rsidRPr="00B9200F">
        <w:rPr>
          <w:rFonts w:ascii="Times New Roman" w:hAnsi="Times New Roman" w:cs="Times New Roman"/>
          <w:sz w:val="28"/>
          <w:szCs w:val="28"/>
        </w:rPr>
        <w:t xml:space="preserve"> переважають вологолюбні та </w:t>
      </w:r>
      <w:proofErr w:type="spellStart"/>
      <w:r w:rsidR="00B9200F" w:rsidRPr="00B9200F">
        <w:rPr>
          <w:rFonts w:ascii="Times New Roman" w:hAnsi="Times New Roman" w:cs="Times New Roman"/>
          <w:sz w:val="28"/>
          <w:szCs w:val="28"/>
        </w:rPr>
        <w:t>кислолюбні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 xml:space="preserve"> види (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Polytrichum</w:t>
      </w:r>
      <w:proofErr w:type="spellEnd"/>
      <w:r w:rsidR="00B9200F" w:rsidRPr="00353310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commune</w:t>
      </w:r>
      <w:proofErr w:type="spellEnd"/>
      <w:r w:rsidR="00B9200F" w:rsidRPr="00353310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Pleurozium</w:t>
      </w:r>
      <w:proofErr w:type="spellEnd"/>
      <w:r w:rsidR="00B9200F" w:rsidRPr="00353310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schreberi</w:t>
      </w:r>
      <w:proofErr w:type="spellEnd"/>
      <w:r w:rsidR="00B9200F" w:rsidRPr="00B9200F">
        <w:rPr>
          <w:rFonts w:ascii="Times New Roman" w:hAnsi="Times New Roman" w:cs="Times New Roman"/>
          <w:sz w:val="28"/>
          <w:szCs w:val="28"/>
        </w:rPr>
        <w:t>), тоді як у міському середовищі</w:t>
      </w:r>
      <w:r w:rsidR="001B1296">
        <w:rPr>
          <w:rFonts w:ascii="Times New Roman" w:hAnsi="Times New Roman" w:cs="Times New Roman"/>
          <w:sz w:val="28"/>
          <w:szCs w:val="28"/>
        </w:rPr>
        <w:t xml:space="preserve"> (парк </w:t>
      </w:r>
      <w:proofErr w:type="spellStart"/>
      <w:r w:rsidR="001B1296">
        <w:rPr>
          <w:rFonts w:ascii="Times New Roman" w:hAnsi="Times New Roman" w:cs="Times New Roman"/>
          <w:sz w:val="28"/>
          <w:szCs w:val="28"/>
        </w:rPr>
        <w:t>Позняки</w:t>
      </w:r>
      <w:proofErr w:type="spellEnd"/>
      <w:r w:rsidR="001B1296">
        <w:rPr>
          <w:rFonts w:ascii="Times New Roman" w:hAnsi="Times New Roman" w:cs="Times New Roman"/>
          <w:sz w:val="28"/>
          <w:szCs w:val="28"/>
        </w:rPr>
        <w:t xml:space="preserve">, вул. Степана Олійника, озеро </w:t>
      </w:r>
      <w:proofErr w:type="spellStart"/>
      <w:r w:rsidR="001B1296">
        <w:rPr>
          <w:rFonts w:ascii="Times New Roman" w:hAnsi="Times New Roman" w:cs="Times New Roman"/>
          <w:sz w:val="28"/>
          <w:szCs w:val="28"/>
        </w:rPr>
        <w:t>Вирлиця</w:t>
      </w:r>
      <w:proofErr w:type="spellEnd"/>
      <w:r w:rsidR="001B1296">
        <w:rPr>
          <w:rFonts w:ascii="Times New Roman" w:hAnsi="Times New Roman" w:cs="Times New Roman"/>
          <w:sz w:val="28"/>
          <w:szCs w:val="28"/>
        </w:rPr>
        <w:t>)</w:t>
      </w:r>
      <w:r w:rsidR="00B9200F" w:rsidRPr="00B9200F">
        <w:rPr>
          <w:rFonts w:ascii="Times New Roman" w:hAnsi="Times New Roman" w:cs="Times New Roman"/>
          <w:sz w:val="28"/>
          <w:szCs w:val="28"/>
        </w:rPr>
        <w:t xml:space="preserve"> поширені більш стійкі до змін вологості та лужного середовища види (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Bryum</w:t>
      </w:r>
      <w:proofErr w:type="spellEnd"/>
      <w:r w:rsidR="00B9200F" w:rsidRPr="00353310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argenteum</w:t>
      </w:r>
      <w:proofErr w:type="spellEnd"/>
      <w:r w:rsidR="00B9200F" w:rsidRPr="00353310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Tortula</w:t>
      </w:r>
      <w:proofErr w:type="spellEnd"/>
      <w:r w:rsidR="00B9200F" w:rsidRPr="00353310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ruralis</w:t>
      </w:r>
      <w:proofErr w:type="spellEnd"/>
      <w:r w:rsidR="00B9200F" w:rsidRPr="00353310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Ceratodon</w:t>
      </w:r>
      <w:proofErr w:type="spellEnd"/>
      <w:r w:rsidR="00B9200F" w:rsidRPr="00353310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9200F" w:rsidRPr="00353310">
        <w:rPr>
          <w:rFonts w:ascii="Times New Roman" w:hAnsi="Times New Roman" w:cs="Times New Roman"/>
          <w:i/>
          <w:sz w:val="28"/>
          <w:szCs w:val="28"/>
        </w:rPr>
        <w:t>purpureus</w:t>
      </w:r>
      <w:proofErr w:type="spellEnd"/>
      <w:r w:rsidR="00353310">
        <w:rPr>
          <w:rFonts w:ascii="Times New Roman" w:hAnsi="Times New Roman" w:cs="Times New Roman"/>
          <w:sz w:val="28"/>
          <w:szCs w:val="28"/>
        </w:rPr>
        <w:t>). Дані результати</w:t>
      </w:r>
      <w:r w:rsidR="00B9200F" w:rsidRPr="00B9200F">
        <w:rPr>
          <w:rFonts w:ascii="Times New Roman" w:hAnsi="Times New Roman" w:cs="Times New Roman"/>
          <w:sz w:val="28"/>
          <w:szCs w:val="28"/>
        </w:rPr>
        <w:t xml:space="preserve"> свідчить про доцільність застосування мохоподібних як доступного та надійного інструменту еколог</w:t>
      </w:r>
      <w:bookmarkStart w:id="0" w:name="_GoBack"/>
      <w:bookmarkEnd w:id="0"/>
      <w:r w:rsidR="00B9200F" w:rsidRPr="00B9200F">
        <w:rPr>
          <w:rFonts w:ascii="Times New Roman" w:hAnsi="Times New Roman" w:cs="Times New Roman"/>
          <w:sz w:val="28"/>
          <w:szCs w:val="28"/>
        </w:rPr>
        <w:t>і</w:t>
      </w:r>
      <w:r w:rsidR="00353310">
        <w:rPr>
          <w:rFonts w:ascii="Times New Roman" w:hAnsi="Times New Roman" w:cs="Times New Roman"/>
          <w:sz w:val="28"/>
          <w:szCs w:val="28"/>
        </w:rPr>
        <w:t xml:space="preserve">чного моніторингу стану </w:t>
      </w:r>
      <w:proofErr w:type="spellStart"/>
      <w:r w:rsidR="00353310">
        <w:rPr>
          <w:rFonts w:ascii="Times New Roman" w:hAnsi="Times New Roman" w:cs="Times New Roman"/>
          <w:sz w:val="28"/>
          <w:szCs w:val="28"/>
        </w:rPr>
        <w:t>грунтів</w:t>
      </w:r>
      <w:proofErr w:type="spellEnd"/>
      <w:r w:rsidR="00353310">
        <w:rPr>
          <w:rFonts w:ascii="Times New Roman" w:hAnsi="Times New Roman" w:cs="Times New Roman"/>
          <w:sz w:val="28"/>
          <w:szCs w:val="28"/>
        </w:rPr>
        <w:t>.</w:t>
      </w:r>
    </w:p>
    <w:sectPr w:rsidR="00B9200F" w:rsidRPr="0088196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F5E8E"/>
    <w:multiLevelType w:val="multilevel"/>
    <w:tmpl w:val="5BDEC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2310A2"/>
    <w:multiLevelType w:val="multilevel"/>
    <w:tmpl w:val="761CB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440DC6"/>
    <w:multiLevelType w:val="multilevel"/>
    <w:tmpl w:val="15085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603D7A"/>
    <w:multiLevelType w:val="multilevel"/>
    <w:tmpl w:val="6B421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7675380"/>
    <w:multiLevelType w:val="hybridMultilevel"/>
    <w:tmpl w:val="CE82CCB6"/>
    <w:lvl w:ilvl="0" w:tplc="3A1000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624F3063"/>
    <w:multiLevelType w:val="multilevel"/>
    <w:tmpl w:val="E1BA5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2CD2B27"/>
    <w:multiLevelType w:val="multilevel"/>
    <w:tmpl w:val="70D4F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788120A"/>
    <w:multiLevelType w:val="hybridMultilevel"/>
    <w:tmpl w:val="3ACE789A"/>
    <w:lvl w:ilvl="0" w:tplc="8C806AE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C856801"/>
    <w:multiLevelType w:val="multilevel"/>
    <w:tmpl w:val="8EA84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8"/>
  </w:num>
  <w:num w:numId="6">
    <w:abstractNumId w:val="2"/>
  </w:num>
  <w:num w:numId="7">
    <w:abstractNumId w:val="7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128"/>
    <w:rsid w:val="00017D30"/>
    <w:rsid w:val="000E505A"/>
    <w:rsid w:val="001B0136"/>
    <w:rsid w:val="001B1296"/>
    <w:rsid w:val="003237A0"/>
    <w:rsid w:val="00353310"/>
    <w:rsid w:val="003A186D"/>
    <w:rsid w:val="003E5B2A"/>
    <w:rsid w:val="0042486B"/>
    <w:rsid w:val="004B2DFC"/>
    <w:rsid w:val="00581128"/>
    <w:rsid w:val="00661257"/>
    <w:rsid w:val="00667F95"/>
    <w:rsid w:val="006C3752"/>
    <w:rsid w:val="006F55A6"/>
    <w:rsid w:val="007B79CC"/>
    <w:rsid w:val="00833946"/>
    <w:rsid w:val="00851B05"/>
    <w:rsid w:val="00875795"/>
    <w:rsid w:val="0088196E"/>
    <w:rsid w:val="00946902"/>
    <w:rsid w:val="00AE6090"/>
    <w:rsid w:val="00B62949"/>
    <w:rsid w:val="00B9200F"/>
    <w:rsid w:val="00BC5CE8"/>
    <w:rsid w:val="00CB5849"/>
    <w:rsid w:val="00DA14A9"/>
    <w:rsid w:val="00EF5C10"/>
    <w:rsid w:val="00F15B4F"/>
    <w:rsid w:val="00F42469"/>
    <w:rsid w:val="00F55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8DA4D"/>
  <w15:chartTrackingRefBased/>
  <w15:docId w15:val="{8CF8DEC0-EF86-40CE-9E79-968D4CB2F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8112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81128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5811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581128"/>
    <w:rPr>
      <w:b/>
      <w:bCs/>
    </w:rPr>
  </w:style>
  <w:style w:type="character" w:styleId="a5">
    <w:name w:val="Emphasis"/>
    <w:basedOn w:val="a0"/>
    <w:uiPriority w:val="20"/>
    <w:qFormat/>
    <w:rsid w:val="00581128"/>
    <w:rPr>
      <w:i/>
      <w:iCs/>
    </w:rPr>
  </w:style>
  <w:style w:type="paragraph" w:styleId="a6">
    <w:name w:val="List Paragraph"/>
    <w:basedOn w:val="a"/>
    <w:uiPriority w:val="34"/>
    <w:qFormat/>
    <w:rsid w:val="0088196E"/>
    <w:pPr>
      <w:ind w:left="720"/>
      <w:contextualSpacing/>
    </w:pPr>
  </w:style>
  <w:style w:type="table" w:styleId="a7">
    <w:name w:val="Table Grid"/>
    <w:basedOn w:val="a1"/>
    <w:uiPriority w:val="39"/>
    <w:rsid w:val="001B0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flow-hidden">
    <w:name w:val="overflow-hidden"/>
    <w:basedOn w:val="a0"/>
    <w:rsid w:val="00667F95"/>
  </w:style>
  <w:style w:type="paragraph" w:styleId="a8">
    <w:name w:val="Balloon Text"/>
    <w:basedOn w:val="a"/>
    <w:link w:val="a9"/>
    <w:uiPriority w:val="99"/>
    <w:semiHidden/>
    <w:unhideWhenUsed/>
    <w:rsid w:val="003533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533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5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88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228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976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174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188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228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5179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392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581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71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2</Pages>
  <Words>2375</Words>
  <Characters>1354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10</cp:revision>
  <cp:lastPrinted>2025-03-30T13:16:00Z</cp:lastPrinted>
  <dcterms:created xsi:type="dcterms:W3CDTF">2025-03-16T12:16:00Z</dcterms:created>
  <dcterms:modified xsi:type="dcterms:W3CDTF">2025-04-06T13:20:00Z</dcterms:modified>
</cp:coreProperties>
</file>