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24B" w:rsidRPr="00832636" w:rsidRDefault="0064424B" w:rsidP="0064424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uk-UA"/>
        </w:rPr>
        <w:drawing>
          <wp:anchor distT="0" distB="0" distL="114300" distR="114300" simplePos="0" relativeHeight="251658240" behindDoc="0" locked="0" layoutInCell="1" allowOverlap="1" wp14:anchorId="2112CD97" wp14:editId="6965E3F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260000" cy="1679954"/>
            <wp:effectExtent l="0" t="0" r="0" b="0"/>
            <wp:wrapThrough wrapText="bothSides">
              <wp:wrapPolygon edited="0">
                <wp:start x="0" y="0"/>
                <wp:lineTo x="0" y="21314"/>
                <wp:lineTo x="21230" y="21314"/>
                <wp:lineTo x="21230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oto_2025-03-31_16-16-3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6799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2636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 xml:space="preserve">ФАЙЛ ТЕЗ </w:t>
      </w:r>
      <w:r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>СОНЦЕ В 25 ЦИКЛІ ЙОГО АКТИВНОСТІ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Ковальчук Соломія Сергіївна</w:t>
      </w:r>
      <w:r w:rsidRPr="0079630A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дійсна</w:t>
      </w:r>
      <w:r w:rsidRPr="0079630A">
        <w:rPr>
          <w:rFonts w:ascii="Times New Roman" w:eastAsia="Times New Roman" w:hAnsi="Times New Roman" w:cs="Times New Roman"/>
          <w:sz w:val="24"/>
          <w:szCs w:val="24"/>
        </w:rPr>
        <w:t xml:space="preserve"> член</w:t>
      </w:r>
      <w:r>
        <w:rPr>
          <w:rFonts w:ascii="Times New Roman" w:eastAsia="Times New Roman" w:hAnsi="Times New Roman" w:cs="Times New Roman"/>
          <w:sz w:val="24"/>
          <w:szCs w:val="24"/>
        </w:rPr>
        <w:t>киня</w:t>
      </w:r>
      <w:bookmarkStart w:id="0" w:name="_GoBack"/>
      <w:bookmarkEnd w:id="0"/>
      <w:r w:rsidRPr="0079630A">
        <w:rPr>
          <w:rFonts w:ascii="Times New Roman" w:eastAsia="Times New Roman" w:hAnsi="Times New Roman" w:cs="Times New Roman"/>
          <w:sz w:val="24"/>
          <w:szCs w:val="24"/>
        </w:rPr>
        <w:t xml:space="preserve"> МАН,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вихованка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гуртка «Астрономія» Вінницького ОЦТТУМ</w:t>
      </w:r>
      <w:r>
        <w:rPr>
          <w:rFonts w:asciiTheme="majorBidi" w:eastAsia="Times New Roman" w:hAnsiTheme="majorBidi" w:cstheme="majorBidi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учениця 10</w:t>
      </w:r>
      <w:r w:rsidRPr="0079630A">
        <w:rPr>
          <w:rFonts w:ascii="Times New Roman" w:eastAsia="Times New Roman" w:hAnsi="Times New Roman" w:cs="Times New Roman"/>
          <w:sz w:val="24"/>
          <w:szCs w:val="24"/>
        </w:rPr>
        <w:t xml:space="preserve"> класу комунального закладу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«Вінницький технічний ліцей»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Робота присвячена нашому найголовнішому світилу – Сонцю, а також впливу його активності на людей та технології.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24B">
        <w:rPr>
          <w:rFonts w:ascii="Times New Roman" w:hAnsi="Times New Roman" w:cs="Times New Roman"/>
          <w:color w:val="000000" w:themeColor="text1"/>
          <w:sz w:val="24"/>
          <w:szCs w:val="24"/>
        </w:rPr>
        <w:t>В роботі розповідаються загальні знання про Сонце та числові дані його параметрів, будову та особливості, подано інформацію про сонячні цикли, з якого моменту їх почали відслідковувати і досліджувати, наведено їхні графіки та діаграми, проаналізовано їх активність, наведено детальну інформацію про способи виявлення сонячної активності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тощо.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Подано унікальні фотографії сонячних плям, зроблені авторкою дослідження.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64424B">
        <w:rPr>
          <w:rFonts w:ascii="Times New Roman" w:hAnsi="Times New Roman" w:cs="Times New Roman"/>
          <w:color w:val="000000" w:themeColor="text1"/>
          <w:sz w:val="24"/>
          <w:szCs w:val="24"/>
        </w:rPr>
        <w:t>окладно розказано про апарати, які досліджують Сонце, їхні траєкторії, цілі та д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осягнення.</w:t>
      </w: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24B">
        <w:rPr>
          <w:rFonts w:ascii="Times New Roman" w:hAnsi="Times New Roman" w:cs="Times New Roman"/>
          <w:color w:val="000000" w:themeColor="text1"/>
          <w:sz w:val="24"/>
          <w:szCs w:val="24"/>
        </w:rPr>
        <w:t>Ще у дослідження включені дві найімовірніші теорії, які пояснюють дивну й унікальну особливість сонячної атмосфери – чому корона значно гарячіша за його поверхню.</w:t>
      </w:r>
    </w:p>
    <w:p w:rsidR="0064424B" w:rsidRP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7C66" w:rsidRPr="0064424B" w:rsidRDefault="0064424B" w:rsidP="006442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24B">
        <w:rPr>
          <w:rFonts w:ascii="Times New Roman" w:hAnsi="Times New Roman" w:cs="Times New Roman"/>
          <w:color w:val="000000" w:themeColor="text1"/>
          <w:sz w:val="24"/>
          <w:szCs w:val="24"/>
        </w:rPr>
        <w:t>У висновку проаналізовано вплив сонячної активності на людей та наше повсякденне життя, створені теорії про те, з якими проблемами ми стикнемося до початку 26 циклу активності та яким буде наступний цикл сонячної активності.</w:t>
      </w:r>
    </w:p>
    <w:sectPr w:rsidR="00977C66" w:rsidRPr="00644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24B"/>
    <w:rsid w:val="0000405D"/>
    <w:rsid w:val="0064424B"/>
    <w:rsid w:val="00977C66"/>
    <w:rsid w:val="00A6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F9553"/>
  <w15:chartTrackingRefBased/>
  <w15:docId w15:val="{3777B021-E18B-4FE6-BA2A-F3AB1FA4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781</Words>
  <Characters>446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2025-03-31T13:14:00Z</dcterms:created>
  <dcterms:modified xsi:type="dcterms:W3CDTF">2025-03-31T13:27:00Z</dcterms:modified>
</cp:coreProperties>
</file>