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ED394" w14:textId="77777777" w:rsidR="00B83AEE" w:rsidRDefault="00B83AEE" w:rsidP="00B83AE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"/>
        </w:rPr>
        <w:t>ВСЕУКРАЇНСЬКИЙ ІНТЕРАКТ</w:t>
      </w:r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</w:rPr>
        <w:t>И</w:t>
      </w:r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"/>
        </w:rPr>
        <w:t>ВНИЙ КОНКУРС</w:t>
      </w:r>
      <w:r>
        <w:rPr>
          <w:rFonts w:ascii="Times New Roman" w:eastAsia="Segoe UI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«МАН-ЮНІОР ДОСЛІДНИК - 2025»</w:t>
      </w:r>
    </w:p>
    <w:p w14:paraId="1437A674" w14:textId="77777777" w:rsidR="00B83AEE" w:rsidRDefault="00B83AEE" w:rsidP="007C60FC">
      <w:pPr>
        <w:pStyle w:val="a3"/>
        <w:spacing w:before="0" w:beforeAutospacing="0" w:after="0" w:afterAutospacing="0" w:line="360" w:lineRule="auto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</w:p>
    <w:p w14:paraId="76E038EA" w14:textId="65889377" w:rsidR="00B83AEE" w:rsidRPr="0025448C" w:rsidRDefault="00B83AEE" w:rsidP="00B83AEE">
      <w:pPr>
        <w:spacing w:after="0" w:line="360" w:lineRule="auto"/>
        <w:ind w:firstLine="708"/>
        <w:jc w:val="both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  <w:r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Тема </w:t>
      </w:r>
      <w:proofErr w:type="spellStart"/>
      <w:r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проєкту</w:t>
      </w:r>
      <w:proofErr w:type="spellEnd"/>
      <w:r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: «</w:t>
      </w:r>
      <w:r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Екскурсійний маршрут Чернеччиною як частиною Гетьманського національного природнього парку</w:t>
      </w:r>
      <w:r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»</w:t>
      </w:r>
    </w:p>
    <w:p w14:paraId="12F4604C" w14:textId="6E9C73E2" w:rsidR="00B83AEE" w:rsidRPr="0025448C" w:rsidRDefault="00B83AEE" w:rsidP="00B83AEE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Автори роботи:</w:t>
      </w:r>
      <w:r w:rsidRPr="0025448C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8F0F69">
        <w:rPr>
          <w:rFonts w:eastAsiaTheme="minorEastAsia"/>
          <w:color w:val="000000" w:themeColor="text1"/>
          <w:kern w:val="24"/>
          <w:sz w:val="28"/>
          <w:szCs w:val="28"/>
        </w:rPr>
        <w:t>Кварта Анастасія Олександрівна</w:t>
      </w:r>
    </w:p>
    <w:p w14:paraId="441EFDAE" w14:textId="77777777" w:rsidR="00B83AEE" w:rsidRPr="0025448C" w:rsidRDefault="00B83AEE" w:rsidP="00B83AEE">
      <w:pPr>
        <w:pStyle w:val="a3"/>
        <w:spacing w:before="0" w:beforeAutospacing="0" w:after="0" w:afterAutospacing="0" w:line="360" w:lineRule="auto"/>
        <w:ind w:firstLine="708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Заклад освіти: </w:t>
      </w:r>
      <w:proofErr w:type="spellStart"/>
      <w:r w:rsidRPr="0025448C">
        <w:rPr>
          <w:sz w:val="28"/>
          <w:szCs w:val="28"/>
        </w:rPr>
        <w:t>Чернеччинський</w:t>
      </w:r>
      <w:proofErr w:type="spellEnd"/>
      <w:r w:rsidRPr="0025448C">
        <w:rPr>
          <w:sz w:val="28"/>
          <w:szCs w:val="28"/>
        </w:rPr>
        <w:t xml:space="preserve"> ліцей (опорний заклад освіти) </w:t>
      </w:r>
      <w:proofErr w:type="spellStart"/>
      <w:r w:rsidRPr="0025448C">
        <w:rPr>
          <w:sz w:val="28"/>
          <w:szCs w:val="28"/>
        </w:rPr>
        <w:t>Чернеччинської</w:t>
      </w:r>
      <w:proofErr w:type="spellEnd"/>
      <w:r w:rsidRPr="0025448C">
        <w:rPr>
          <w:sz w:val="28"/>
          <w:szCs w:val="28"/>
        </w:rPr>
        <w:t xml:space="preserve"> сільської ради Охтирського </w:t>
      </w:r>
      <w:r w:rsidRPr="0025448C">
        <w:rPr>
          <w:rFonts w:eastAsiaTheme="minorEastAsia"/>
          <w:color w:val="000000" w:themeColor="text1"/>
          <w:kern w:val="24"/>
          <w:sz w:val="28"/>
          <w:szCs w:val="28"/>
        </w:rPr>
        <w:t>району Сумської області</w:t>
      </w:r>
    </w:p>
    <w:p w14:paraId="73F6CD48" w14:textId="77777777" w:rsidR="00B83AEE" w:rsidRPr="0025448C" w:rsidRDefault="00B83AEE" w:rsidP="00B83AEE">
      <w:pPr>
        <w:pStyle w:val="a3"/>
        <w:spacing w:before="0" w:beforeAutospacing="0" w:after="0" w:afterAutospacing="0" w:line="360" w:lineRule="auto"/>
        <w:ind w:firstLine="708"/>
        <w:jc w:val="both"/>
        <w:rPr>
          <w:rFonts w:eastAsiaTheme="minorEastAsia"/>
          <w:b/>
          <w:bCs/>
          <w:color w:val="000000" w:themeColor="text1"/>
          <w:kern w:val="24"/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Клас</w:t>
      </w:r>
      <w:r w:rsidRPr="0025448C">
        <w:rPr>
          <w:rFonts w:eastAsiaTheme="minorEastAsia"/>
          <w:color w:val="000000" w:themeColor="text1"/>
          <w:kern w:val="24"/>
          <w:sz w:val="28"/>
          <w:szCs w:val="28"/>
        </w:rPr>
        <w:t>: 7</w:t>
      </w:r>
    </w:p>
    <w:p w14:paraId="5E2E3186" w14:textId="77777777" w:rsidR="00B83AEE" w:rsidRPr="0025448C" w:rsidRDefault="00B83AEE" w:rsidP="00B83AEE">
      <w:pPr>
        <w:pStyle w:val="a3"/>
        <w:spacing w:before="0" w:beforeAutospacing="0" w:after="0" w:afterAutospacing="0" w:line="360" w:lineRule="auto"/>
        <w:ind w:firstLine="708"/>
        <w:jc w:val="both"/>
        <w:rPr>
          <w:b/>
          <w:bCs/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Сумське територіальне відділення МАН</w:t>
      </w:r>
    </w:p>
    <w:p w14:paraId="2D2ED0F3" w14:textId="77777777" w:rsidR="00B83AEE" w:rsidRPr="0025448C" w:rsidRDefault="00B83AEE" w:rsidP="00B83AEE">
      <w:pPr>
        <w:spacing w:after="0" w:line="360" w:lineRule="auto"/>
        <w:ind w:firstLine="720"/>
        <w:jc w:val="both"/>
        <w:rPr>
          <w:rFonts w:ascii="Times New Roman" w:eastAsia="Calibri" w:hAnsi="Times New Roman"/>
          <w:sz w:val="28"/>
        </w:rPr>
      </w:pPr>
      <w:r w:rsidRPr="0025448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Керівник</w:t>
      </w:r>
      <w:r w:rsidRPr="002544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: Мамєдова Катерина Іванівна, вчитель історії </w:t>
      </w:r>
      <w:proofErr w:type="spellStart"/>
      <w:r w:rsidRPr="0025448C">
        <w:rPr>
          <w:rFonts w:ascii="Times New Roman" w:hAnsi="Times New Roman" w:cs="Times New Roman"/>
          <w:sz w:val="28"/>
          <w:szCs w:val="28"/>
        </w:rPr>
        <w:t>Чернеччинського</w:t>
      </w:r>
      <w:proofErr w:type="spellEnd"/>
      <w:r w:rsidRPr="0025448C">
        <w:rPr>
          <w:rFonts w:ascii="Times New Roman" w:hAnsi="Times New Roman" w:cs="Times New Roman"/>
          <w:sz w:val="28"/>
          <w:szCs w:val="28"/>
        </w:rPr>
        <w:t xml:space="preserve"> ліцею (опорний заклад освіти)</w:t>
      </w:r>
      <w:r w:rsidRPr="002544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, </w:t>
      </w:r>
      <w:r w:rsidRPr="0025448C">
        <w:rPr>
          <w:rFonts w:ascii="Times New Roman" w:eastAsia="Calibri" w:hAnsi="Times New Roman" w:cs="Times New Roman"/>
          <w:sz w:val="28"/>
        </w:rPr>
        <w:t>к</w:t>
      </w:r>
      <w:r w:rsidRPr="0025448C">
        <w:rPr>
          <w:rFonts w:ascii="Times New Roman" w:eastAsia="Calibri" w:hAnsi="Times New Roman"/>
          <w:sz w:val="28"/>
        </w:rPr>
        <w:t xml:space="preserve">ерівник гуртка «Історичне краєзнавство» комунального  закладу позашкільної освіти </w:t>
      </w:r>
      <w:r w:rsidRPr="0025448C">
        <w:rPr>
          <w:rFonts w:ascii="Times New Roman" w:hAnsi="Times New Roman"/>
          <w:sz w:val="28"/>
          <w:szCs w:val="28"/>
        </w:rPr>
        <w:t xml:space="preserve">«Центр дітей та юнацтва «Палітра дитинства» </w:t>
      </w:r>
      <w:proofErr w:type="spellStart"/>
      <w:r w:rsidRPr="0025448C">
        <w:rPr>
          <w:rFonts w:ascii="Times New Roman" w:hAnsi="Times New Roman"/>
          <w:sz w:val="28"/>
          <w:szCs w:val="28"/>
        </w:rPr>
        <w:t>Чернеччинської</w:t>
      </w:r>
      <w:proofErr w:type="spellEnd"/>
      <w:r w:rsidRPr="0025448C">
        <w:rPr>
          <w:rFonts w:ascii="Times New Roman" w:hAnsi="Times New Roman"/>
          <w:sz w:val="28"/>
          <w:szCs w:val="28"/>
        </w:rPr>
        <w:t xml:space="preserve"> сільської ради Охтирського району Сумської області</w:t>
      </w:r>
    </w:p>
    <w:p w14:paraId="3134456C" w14:textId="526532EF" w:rsidR="00F25ADE" w:rsidRPr="00530A45" w:rsidRDefault="00BA2F4C" w:rsidP="00530A4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  <w:lang w:eastAsia="uk-UA"/>
        </w:rPr>
      </w:pPr>
      <w:r w:rsidRPr="00530A4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t>Мета: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 xml:space="preserve"> </w:t>
      </w:r>
      <w:r w:rsidR="00530A45">
        <w:rPr>
          <w:rFonts w:ascii="Times New Roman" w:hAnsi="Times New Roman" w:cs="Times New Roman"/>
          <w:sz w:val="28"/>
          <w:szCs w:val="28"/>
        </w:rPr>
        <w:t>в</w:t>
      </w:r>
      <w:r w:rsidR="00530A45" w:rsidRPr="00530A45">
        <w:rPr>
          <w:rFonts w:ascii="Times New Roman" w:hAnsi="Times New Roman" w:cs="Times New Roman"/>
          <w:sz w:val="28"/>
          <w:szCs w:val="28"/>
        </w:rPr>
        <w:t xml:space="preserve">изначити особливості екскурсійного маршруту через територію Чернеччини як складової частини Гетьманського національного природного парку </w:t>
      </w:r>
      <w:r w:rsidR="00530A45">
        <w:rPr>
          <w:rFonts w:ascii="Times New Roman" w:hAnsi="Times New Roman" w:cs="Times New Roman"/>
          <w:sz w:val="28"/>
          <w:szCs w:val="28"/>
        </w:rPr>
        <w:t xml:space="preserve">задля </w:t>
      </w:r>
      <w:r w:rsidR="00530A45" w:rsidRPr="00530A45">
        <w:rPr>
          <w:rFonts w:ascii="Times New Roman" w:hAnsi="Times New Roman" w:cs="Times New Roman"/>
          <w:sz w:val="28"/>
          <w:szCs w:val="28"/>
        </w:rPr>
        <w:t>популяризації природної та культурно-історичної спадщини регіону, розвитку екологічного туризму та формування екологічної свідомості населення.</w:t>
      </w:r>
    </w:p>
    <w:p w14:paraId="3D58089E" w14:textId="77777777" w:rsidR="00F25ADE" w:rsidRPr="00F25ADE" w:rsidRDefault="00F25ADE" w:rsidP="00530A4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30A4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t>Завдання</w:t>
      </w:r>
      <w:r w:rsidRPr="00F25AD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>:</w:t>
      </w:r>
    </w:p>
    <w:p w14:paraId="475F67AC" w14:textId="22A04884" w:rsidR="00530A45" w:rsidRPr="00530A45" w:rsidRDefault="00530A45" w:rsidP="00530A45">
      <w:pPr>
        <w:pStyle w:val="a4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530A45">
        <w:rPr>
          <w:sz w:val="28"/>
          <w:szCs w:val="28"/>
        </w:rPr>
        <w:t>Дослідити природні, історико-культурні та туристичні ресурси території Чернеччини</w:t>
      </w:r>
      <w:r>
        <w:rPr>
          <w:sz w:val="28"/>
          <w:szCs w:val="28"/>
        </w:rPr>
        <w:t>;</w:t>
      </w:r>
    </w:p>
    <w:p w14:paraId="32190687" w14:textId="4FCB029C" w:rsidR="00530A45" w:rsidRPr="00530A45" w:rsidRDefault="00530A45" w:rsidP="00530A45">
      <w:pPr>
        <w:pStyle w:val="a4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30A45">
        <w:rPr>
          <w:sz w:val="28"/>
          <w:szCs w:val="28"/>
        </w:rPr>
        <w:t>роаналізувати існуючий екскурсійний маршрут або розробити його нову концепцію з урахуванням принципів сталого туризму</w:t>
      </w:r>
      <w:r>
        <w:rPr>
          <w:sz w:val="28"/>
          <w:szCs w:val="28"/>
        </w:rPr>
        <w:t>;</w:t>
      </w:r>
    </w:p>
    <w:p w14:paraId="051C491B" w14:textId="5DAFCCA8" w:rsidR="00530A45" w:rsidRPr="00530A45" w:rsidRDefault="00530A45" w:rsidP="00530A45">
      <w:pPr>
        <w:pStyle w:val="a4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30A45">
        <w:rPr>
          <w:sz w:val="28"/>
          <w:szCs w:val="28"/>
        </w:rPr>
        <w:t>цінити інфраструктурні можливості та стан охорони природного середовища на досліджуваній території.</w:t>
      </w:r>
    </w:p>
    <w:p w14:paraId="333B383C" w14:textId="13836E2E" w:rsidR="007C60FC" w:rsidRDefault="0051083A" w:rsidP="00530A4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0A45">
        <w:rPr>
          <w:rFonts w:ascii="Times New Roman" w:hAnsi="Times New Roman" w:cs="Times New Roman"/>
          <w:b/>
          <w:bCs/>
          <w:sz w:val="28"/>
          <w:szCs w:val="28"/>
        </w:rPr>
        <w:t>Об’єкт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C29E0">
        <w:rPr>
          <w:rFonts w:ascii="Times New Roman" w:hAnsi="Times New Roman" w:cs="Times New Roman"/>
          <w:sz w:val="28"/>
          <w:szCs w:val="28"/>
        </w:rPr>
        <w:t>Гетьманський національний природній парк.</w:t>
      </w:r>
    </w:p>
    <w:p w14:paraId="01E935C9" w14:textId="2B4F502C" w:rsidR="0051083A" w:rsidRDefault="0051083A" w:rsidP="00530A4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0A45">
        <w:rPr>
          <w:rFonts w:ascii="Times New Roman" w:hAnsi="Times New Roman" w:cs="Times New Roman"/>
          <w:b/>
          <w:bCs/>
          <w:sz w:val="28"/>
          <w:szCs w:val="28"/>
        </w:rPr>
        <w:t>Предмет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C29E0">
        <w:rPr>
          <w:rFonts w:ascii="Times New Roman" w:hAnsi="Times New Roman" w:cs="Times New Roman"/>
          <w:sz w:val="28"/>
          <w:szCs w:val="28"/>
        </w:rPr>
        <w:t xml:space="preserve">історичні та природні </w:t>
      </w:r>
      <w:r>
        <w:rPr>
          <w:rFonts w:ascii="Times New Roman" w:hAnsi="Times New Roman" w:cs="Times New Roman"/>
          <w:sz w:val="28"/>
          <w:szCs w:val="28"/>
        </w:rPr>
        <w:t xml:space="preserve">пам’ятки </w:t>
      </w:r>
      <w:r w:rsidR="001C29E0">
        <w:rPr>
          <w:rFonts w:ascii="Times New Roman" w:hAnsi="Times New Roman" w:cs="Times New Roman"/>
          <w:sz w:val="28"/>
          <w:szCs w:val="28"/>
        </w:rPr>
        <w:t>Чернеччини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1C29E0">
        <w:rPr>
          <w:rFonts w:ascii="Times New Roman" w:hAnsi="Times New Roman" w:cs="Times New Roman"/>
          <w:sz w:val="28"/>
          <w:szCs w:val="28"/>
        </w:rPr>
        <w:t xml:space="preserve"> які складають екскурсійний маршрут.</w:t>
      </w:r>
    </w:p>
    <w:p w14:paraId="0A4135E5" w14:textId="15066F41" w:rsidR="00902B9F" w:rsidRDefault="00285BCD" w:rsidP="009250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 процесі дослідження використано та проаналізовано матеріали </w:t>
      </w:r>
      <w:r w:rsidR="009250DD">
        <w:rPr>
          <w:rFonts w:ascii="Times New Roman" w:hAnsi="Times New Roman" w:cs="Times New Roman"/>
          <w:sz w:val="28"/>
          <w:szCs w:val="28"/>
        </w:rPr>
        <w:t xml:space="preserve">Гетьманського національного парку </w:t>
      </w:r>
      <w:r>
        <w:rPr>
          <w:rFonts w:ascii="Times New Roman" w:hAnsi="Times New Roman" w:cs="Times New Roman"/>
          <w:sz w:val="28"/>
          <w:szCs w:val="28"/>
        </w:rPr>
        <w:t xml:space="preserve">щодо </w:t>
      </w:r>
      <w:r w:rsidR="009250DD">
        <w:rPr>
          <w:rFonts w:ascii="Times New Roman" w:hAnsi="Times New Roman" w:cs="Times New Roman"/>
          <w:sz w:val="28"/>
          <w:szCs w:val="28"/>
        </w:rPr>
        <w:t>його</w:t>
      </w:r>
      <w:r>
        <w:rPr>
          <w:rFonts w:ascii="Times New Roman" w:hAnsi="Times New Roman" w:cs="Times New Roman"/>
          <w:sz w:val="28"/>
          <w:szCs w:val="28"/>
        </w:rPr>
        <w:t xml:space="preserve"> створення, завдань та розвитку, особливості функціонування </w:t>
      </w:r>
      <w:r w:rsidR="009250DD">
        <w:rPr>
          <w:rFonts w:ascii="Times New Roman" w:hAnsi="Times New Roman" w:cs="Times New Roman"/>
          <w:sz w:val="28"/>
          <w:szCs w:val="28"/>
        </w:rPr>
        <w:t>під час російсько-української війни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250DD">
        <w:rPr>
          <w:rFonts w:ascii="Times New Roman" w:hAnsi="Times New Roman" w:cs="Times New Roman"/>
          <w:sz w:val="28"/>
          <w:szCs w:val="28"/>
        </w:rPr>
        <w:t xml:space="preserve">адже </w:t>
      </w:r>
      <w:r w:rsidR="009250DD">
        <w:rPr>
          <w:rFonts w:ascii="Times New Roman" w:hAnsi="Times New Roman" w:cs="Times New Roman"/>
          <w:sz w:val="28"/>
          <w:szCs w:val="28"/>
        </w:rPr>
        <w:t>частково</w:t>
      </w:r>
      <w:r w:rsidR="009250DD">
        <w:rPr>
          <w:rFonts w:ascii="Times New Roman" w:hAnsi="Times New Roman" w:cs="Times New Roman"/>
          <w:sz w:val="28"/>
          <w:szCs w:val="28"/>
        </w:rPr>
        <w:t xml:space="preserve"> територія парку є замінованою та в зоні бойових дій.</w:t>
      </w:r>
    </w:p>
    <w:p w14:paraId="02BD496B" w14:textId="66B3C8C9" w:rsidR="00EB51A4" w:rsidRPr="00EB51A4" w:rsidRDefault="00EB51A4" w:rsidP="009250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Автором підібрано та визначено </w:t>
      </w:r>
      <w:r w:rsidR="007E0D90">
        <w:rPr>
          <w:rFonts w:ascii="Times New Roman" w:hAnsi="Times New Roman" w:cs="Times New Roman"/>
          <w:sz w:val="28"/>
          <w:szCs w:val="28"/>
        </w:rPr>
        <w:t>пам’ятки</w:t>
      </w:r>
      <w:r>
        <w:rPr>
          <w:rFonts w:ascii="Times New Roman" w:hAnsi="Times New Roman" w:cs="Times New Roman"/>
          <w:sz w:val="28"/>
          <w:szCs w:val="28"/>
        </w:rPr>
        <w:t xml:space="preserve"> села</w:t>
      </w:r>
      <w:r w:rsidR="009250DD">
        <w:rPr>
          <w:rFonts w:ascii="Times New Roman" w:hAnsi="Times New Roman" w:cs="Times New Roman"/>
          <w:sz w:val="28"/>
          <w:szCs w:val="28"/>
        </w:rPr>
        <w:t xml:space="preserve"> Чернеччина</w:t>
      </w:r>
      <w:r>
        <w:rPr>
          <w:rFonts w:ascii="Times New Roman" w:hAnsi="Times New Roman" w:cs="Times New Roman"/>
          <w:sz w:val="28"/>
          <w:szCs w:val="28"/>
        </w:rPr>
        <w:t xml:space="preserve">, які можуть бути включені до історичного </w:t>
      </w:r>
      <w:r w:rsidR="009250DD">
        <w:rPr>
          <w:rFonts w:ascii="Times New Roman" w:hAnsi="Times New Roman" w:cs="Times New Roman"/>
          <w:sz w:val="28"/>
          <w:szCs w:val="28"/>
        </w:rPr>
        <w:t xml:space="preserve">та екологічного </w:t>
      </w:r>
      <w:r>
        <w:rPr>
          <w:rFonts w:ascii="Times New Roman" w:hAnsi="Times New Roman" w:cs="Times New Roman"/>
          <w:sz w:val="28"/>
          <w:szCs w:val="28"/>
        </w:rPr>
        <w:t xml:space="preserve">екскурсійного маршруту, </w:t>
      </w:r>
      <w:r w:rsidR="007E0D90">
        <w:rPr>
          <w:rFonts w:ascii="Times New Roman" w:hAnsi="Times New Roman" w:cs="Times New Roman"/>
          <w:sz w:val="28"/>
          <w:szCs w:val="28"/>
        </w:rPr>
        <w:t xml:space="preserve">проаналізовано їх стан, важливість для опису регіональної історії. Проведено </w:t>
      </w:r>
      <w:r w:rsidR="009250DD">
        <w:rPr>
          <w:rFonts w:ascii="Times New Roman" w:hAnsi="Times New Roman" w:cs="Times New Roman"/>
          <w:sz w:val="28"/>
          <w:szCs w:val="28"/>
        </w:rPr>
        <w:t xml:space="preserve">зустріч з науковими співробітниками гетьманського національного природнього парку. </w:t>
      </w:r>
      <w:r w:rsidR="007E0D90">
        <w:rPr>
          <w:rFonts w:ascii="Times New Roman" w:hAnsi="Times New Roman" w:cs="Times New Roman"/>
          <w:sz w:val="28"/>
          <w:szCs w:val="28"/>
        </w:rPr>
        <w:t>Сформовано екскурсійний маршрут.</w:t>
      </w:r>
    </w:p>
    <w:p w14:paraId="71A61B5D" w14:textId="799BB25E" w:rsidR="009250DD" w:rsidRPr="005F396F" w:rsidRDefault="00D413FC" w:rsidP="009250D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250DD">
        <w:rPr>
          <w:rFonts w:ascii="Times New Roman" w:hAnsi="Times New Roman" w:cs="Times New Roman"/>
          <w:b/>
          <w:bCs/>
          <w:sz w:val="28"/>
          <w:szCs w:val="28"/>
        </w:rPr>
        <w:t>Методи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250DD">
        <w:rPr>
          <w:rFonts w:ascii="Times New Roman" w:hAnsi="Times New Roman" w:cs="Times New Roman"/>
          <w:sz w:val="28"/>
          <w:szCs w:val="28"/>
        </w:rPr>
        <w:t>щ</w:t>
      </w:r>
      <w:r w:rsidR="009250DD">
        <w:rPr>
          <w:rFonts w:ascii="Times New Roman" w:hAnsi="Times New Roman" w:cs="Times New Roman"/>
          <w:sz w:val="28"/>
          <w:szCs w:val="28"/>
        </w:rPr>
        <w:t>об прокласти екскурсійний маршрут були використані різні методи дослідження:</w:t>
      </w:r>
      <w:r w:rsidR="009250DD">
        <w:rPr>
          <w:rFonts w:ascii="Times New Roman" w:hAnsi="Times New Roman"/>
          <w:sz w:val="28"/>
          <w:szCs w:val="28"/>
        </w:rPr>
        <w:t xml:space="preserve"> </w:t>
      </w:r>
      <w:r w:rsidR="009250DD"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описовий метод</w:t>
      </w:r>
      <w:r w:rsidR="009250DD">
        <w:rPr>
          <w:rFonts w:ascii="Times New Roman" w:hAnsi="Times New Roman"/>
          <w:sz w:val="28"/>
          <w:szCs w:val="28"/>
        </w:rPr>
        <w:t xml:space="preserve"> – для характеристики об'єктів дослідження:</w:t>
      </w:r>
      <w:r w:rsidR="009250DD">
        <w:rPr>
          <w:rFonts w:ascii="Times New Roman" w:hAnsi="Times New Roman"/>
          <w:sz w:val="28"/>
          <w:szCs w:val="28"/>
        </w:rPr>
        <w:t xml:space="preserve"> гідрологічний пост на р. Ворскла, колишнє місцезнаходження млина</w:t>
      </w:r>
      <w:r w:rsidR="009250DD">
        <w:rPr>
          <w:rFonts w:ascii="Times New Roman" w:hAnsi="Times New Roman"/>
          <w:sz w:val="28"/>
          <w:szCs w:val="28"/>
        </w:rPr>
        <w:t xml:space="preserve">; </w:t>
      </w:r>
      <w:r w:rsidR="009250DD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м</w:t>
      </w:r>
      <w:r w:rsidR="009250DD"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етод спостереження</w:t>
      </w:r>
      <w:r w:rsidR="009250DD">
        <w:rPr>
          <w:rFonts w:ascii="Times New Roman" w:hAnsi="Times New Roman"/>
          <w:sz w:val="28"/>
          <w:szCs w:val="28"/>
        </w:rPr>
        <w:t xml:space="preserve"> – під час безпосереднього відвідування досліджуваних місць, фіксації їх особливостей, стану; </w:t>
      </w:r>
      <w:r w:rsidR="009250DD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і</w:t>
      </w:r>
      <w:r w:rsidR="009250DD"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сторико-пошуковий метод</w:t>
      </w:r>
      <w:r w:rsidR="009250DD">
        <w:rPr>
          <w:rFonts w:ascii="Times New Roman" w:hAnsi="Times New Roman"/>
          <w:sz w:val="28"/>
          <w:szCs w:val="28"/>
        </w:rPr>
        <w:t xml:space="preserve"> – для збирання інформації про історичне минуле рідного краю; </w:t>
      </w:r>
      <w:proofErr w:type="spellStart"/>
      <w:r w:rsidR="009250DD"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фотодокументування</w:t>
      </w:r>
      <w:proofErr w:type="spellEnd"/>
      <w:r w:rsidR="00764FEB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; метод моделювання.</w:t>
      </w:r>
    </w:p>
    <w:p w14:paraId="14352DAD" w14:textId="1C0F4EEE" w:rsidR="0061517A" w:rsidRPr="0061517A" w:rsidRDefault="0013129A" w:rsidP="00764FE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129A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312A7">
        <w:rPr>
          <w:rFonts w:ascii="Times New Roman" w:hAnsi="Times New Roman" w:cs="Times New Roman"/>
          <w:sz w:val="28"/>
          <w:szCs w:val="28"/>
        </w:rPr>
        <w:t>Отже, до екскурсійного маршруту Чернеччиною як частиною Гетьманського національного природного парку</w:t>
      </w:r>
      <w:r w:rsidR="00262BC1">
        <w:rPr>
          <w:rFonts w:ascii="Times New Roman" w:hAnsi="Times New Roman" w:cs="Times New Roman"/>
          <w:sz w:val="28"/>
          <w:szCs w:val="28"/>
        </w:rPr>
        <w:t xml:space="preserve"> відносимо пішу прогулянку вздовж берега річки Ворскла, </w:t>
      </w:r>
      <w:r w:rsidR="00262BC1">
        <w:rPr>
          <w:rFonts w:ascii="Times New Roman" w:hAnsi="Times New Roman"/>
          <w:sz w:val="28"/>
          <w:szCs w:val="28"/>
        </w:rPr>
        <w:t>гідрологічний пост на р. Ворскла</w:t>
      </w:r>
      <w:r w:rsidR="00262BC1">
        <w:rPr>
          <w:rFonts w:ascii="Times New Roman" w:hAnsi="Times New Roman"/>
          <w:sz w:val="28"/>
          <w:szCs w:val="28"/>
        </w:rPr>
        <w:t>, колишнє місцезнаходження старого дерев’яного млина, який належав ченцям Охтирського Свято-Троїцького монастиря; монастирську гору.</w:t>
      </w:r>
    </w:p>
    <w:sectPr w:rsidR="0061517A" w:rsidRPr="0061517A" w:rsidSect="004175E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746BF0"/>
    <w:multiLevelType w:val="hybridMultilevel"/>
    <w:tmpl w:val="2640EFE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735D2A"/>
    <w:multiLevelType w:val="hybridMultilevel"/>
    <w:tmpl w:val="CFBE5D04"/>
    <w:lvl w:ilvl="0" w:tplc="E9F4E8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ACA3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6EB3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4AED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1232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88BE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F8C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6C02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5A5C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F4F295B"/>
    <w:multiLevelType w:val="hybridMultilevel"/>
    <w:tmpl w:val="EA7AF3EC"/>
    <w:lvl w:ilvl="0" w:tplc="63BA6BC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675C9E"/>
    <w:multiLevelType w:val="hybridMultilevel"/>
    <w:tmpl w:val="744E341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0FD6"/>
    <w:rsid w:val="0012123C"/>
    <w:rsid w:val="0013129A"/>
    <w:rsid w:val="001C29E0"/>
    <w:rsid w:val="00227A71"/>
    <w:rsid w:val="00262BC1"/>
    <w:rsid w:val="00285BCD"/>
    <w:rsid w:val="003B7F41"/>
    <w:rsid w:val="004175E2"/>
    <w:rsid w:val="0051083A"/>
    <w:rsid w:val="00530A45"/>
    <w:rsid w:val="005D0FD6"/>
    <w:rsid w:val="0061517A"/>
    <w:rsid w:val="007230EC"/>
    <w:rsid w:val="00764FEB"/>
    <w:rsid w:val="007C60FC"/>
    <w:rsid w:val="007E0D90"/>
    <w:rsid w:val="008F0F69"/>
    <w:rsid w:val="00902B9F"/>
    <w:rsid w:val="009250DD"/>
    <w:rsid w:val="009468F5"/>
    <w:rsid w:val="009F4432"/>
    <w:rsid w:val="00A35149"/>
    <w:rsid w:val="00B312A7"/>
    <w:rsid w:val="00B83AEE"/>
    <w:rsid w:val="00BA2F4C"/>
    <w:rsid w:val="00D413FC"/>
    <w:rsid w:val="00D923E9"/>
    <w:rsid w:val="00DA6758"/>
    <w:rsid w:val="00E24548"/>
    <w:rsid w:val="00EB51A4"/>
    <w:rsid w:val="00F2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E850C"/>
  <w15:docId w15:val="{5F391AED-DFA0-4F4E-8390-C1C3AF965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75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6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F25A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qFormat/>
    <w:rsid w:val="009250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3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0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1812</Words>
  <Characters>1033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Катерина Мамєдова</cp:lastModifiedBy>
  <cp:revision>18</cp:revision>
  <dcterms:created xsi:type="dcterms:W3CDTF">2025-04-11T18:38:00Z</dcterms:created>
  <dcterms:modified xsi:type="dcterms:W3CDTF">2025-04-22T13:39:00Z</dcterms:modified>
</cp:coreProperties>
</file>