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Харківське територіальне відділення МАН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ПРОСТИЙ ПРИЛАД ДЛЯ ВИМІРЮВАННЯ УФ ВИПРОМІНЮВАННЯ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Долгодуш Володимир Михайлович,  учень 10 класу комунального закладу ‘’Харківський ліцей №141 Харківської міської ради’’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Наукові керівники: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Козуб Світлана Миколаївна, к.т.н., доцент кафедри медичної та біоорганічної хімії Харківського національного медичного університету.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Булкіна Ірина Анатоліївна, учитель фізики вищої категорії комунального закладу ‘’Харківський ліцей №141 Харківської міської ради’’</w:t>
      </w:r>
    </w:p>
    <w:p w:rsidR="00000000" w:rsidDel="00000000" w:rsidP="00000000" w:rsidRDefault="00000000" w:rsidRPr="00000000" w14:paraId="00000007">
      <w:pPr>
        <w:spacing w:line="360" w:lineRule="auto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Мета роботи: дослідити можливість використання люмінесцентних пігментів для вимірювання інтенсивності УФ-випромінювання та створити просту методику для таких вимірювань.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Завдання роботи:</w:t>
      </w:r>
    </w:p>
    <w:p w:rsidR="00000000" w:rsidDel="00000000" w:rsidP="00000000" w:rsidRDefault="00000000" w:rsidRPr="00000000" w14:paraId="0000000B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⦁</w:t>
        <w:tab/>
        <w:t xml:space="preserve">Вивчити основні характеристики УФ-випромінювання та методи його вимірювання.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⦁</w:t>
        <w:tab/>
        <w:t xml:space="preserve">Дослідити властивості УФ-чутливих люмінофорів та визначити їх чутливість до різних діапазонів УФ-випромінювання.</w:t>
      </w:r>
    </w:p>
    <w:p w:rsidR="00000000" w:rsidDel="00000000" w:rsidP="00000000" w:rsidRDefault="00000000" w:rsidRPr="00000000" w14:paraId="0000000D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⦁</w:t>
        <w:tab/>
        <w:t xml:space="preserve">Розробити та протестувати простий прилад для вимірювання інтенсивності УФ-випромінювання на основі люмінофорів.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⦁</w:t>
        <w:tab/>
        <w:t xml:space="preserve">Визначити можливість використання розробленої методики для оцінки прозорості різних матеріалів щодо УФ-променів.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Об'єкт дослідження: 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Методика вимірювання УФ випромінювання за допомогою примусової люмінісценції 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Предмет дослідження: </w:t>
      </w:r>
    </w:p>
    <w:p w:rsidR="00000000" w:rsidDel="00000000" w:rsidP="00000000" w:rsidRDefault="00000000" w:rsidRPr="00000000" w14:paraId="00000012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Конструкція та характеристика складових частин приладу для вимірювання УФ випромінювання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першому етапі дослідження було створено лабораторну установку та визначено інтенсивність УФ випромінювання за допомогою різних люмінофорів.​ 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другому етапі було визначено вплив фільтру на світовий датчик. </w:t>
      </w:r>
    </w:p>
    <w:p w:rsidR="00000000" w:rsidDel="00000000" w:rsidP="00000000" w:rsidRDefault="00000000" w:rsidRPr="00000000" w14:paraId="00000015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третьому етапі цей прилад було протестовано за допомогою вимірювання пропускною здібності 10 різних матеріалів. </w:t>
      </w:r>
    </w:p>
    <w:p w:rsidR="00000000" w:rsidDel="00000000" w:rsidP="00000000" w:rsidRDefault="00000000" w:rsidRPr="00000000" w14:paraId="00000016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результаті роботи</w:t>
      </w:r>
    </w:p>
    <w:p w:rsidR="00000000" w:rsidDel="00000000" w:rsidP="00000000" w:rsidRDefault="00000000" w:rsidRPr="00000000" w14:paraId="00000018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Було вивчено основні особливості УФ випромінювання та методи його вимірювання. </w:t>
      </w:r>
    </w:p>
    <w:p w:rsidR="00000000" w:rsidDel="00000000" w:rsidP="00000000" w:rsidRDefault="00000000" w:rsidRPr="00000000" w14:paraId="00000019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Було визначено основі проблеми створення приладів для вимірювання інтенсивності УФ випромінювання</w:t>
      </w:r>
    </w:p>
    <w:p w:rsidR="00000000" w:rsidDel="00000000" w:rsidP="00000000" w:rsidRDefault="00000000" w:rsidRPr="00000000" w14:paraId="0000001A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Було запропоновано просту методику вимірювання УФ випромінювання</w:t>
      </w:r>
    </w:p>
    <w:p w:rsidR="00000000" w:rsidDel="00000000" w:rsidP="00000000" w:rsidRDefault="00000000" w:rsidRPr="00000000" w14:paraId="0000001B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Було створено прилад на основі мобільного телефону та проведено заміри ступеню поглинання УФ променів різними матеріалами. </w:t>
      </w:r>
    </w:p>
    <w:p w:rsidR="00000000" w:rsidDel="00000000" w:rsidP="00000000" w:rsidRDefault="00000000" w:rsidRPr="00000000" w14:paraId="0000001C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Було встановлено, що екранування приладу дозволяє виключити вплив зовнішнього видимого світла</w:t>
      </w:r>
    </w:p>
    <w:p w:rsidR="00000000" w:rsidDel="00000000" w:rsidP="00000000" w:rsidRDefault="00000000" w:rsidRPr="00000000" w14:paraId="0000001D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Також ми показали, що цей прилад можна використовувати для простих замірів. </w:t>
      </w:r>
    </w:p>
    <w:p w:rsidR="00000000" w:rsidDel="00000000" w:rsidP="00000000" w:rsidRDefault="00000000" w:rsidRPr="00000000" w14:paraId="0000001E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