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BDA" w:rsidRPr="005D30D5" w:rsidRDefault="00F40BDA" w:rsidP="00F40BDA">
      <w:pPr>
        <w:pStyle w:val="1"/>
        <w:spacing w:before="0" w:after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Тези</w:t>
      </w:r>
    </w:p>
    <w:p w:rsidR="00F40BDA" w:rsidRPr="005D30D5" w:rsidRDefault="00F40BDA" w:rsidP="00F40BDA">
      <w:pPr>
        <w:pStyle w:val="1"/>
        <w:spacing w:before="0" w:after="0" w:line="360" w:lineRule="auto"/>
        <w:jc w:val="center"/>
        <w:rPr>
          <w:sz w:val="28"/>
          <w:szCs w:val="28"/>
        </w:rPr>
      </w:pPr>
      <w:r w:rsidRPr="005D30D5">
        <w:rPr>
          <w:sz w:val="28"/>
          <w:szCs w:val="28"/>
        </w:rPr>
        <w:t xml:space="preserve">на роботу учениці </w:t>
      </w:r>
      <w:r>
        <w:rPr>
          <w:sz w:val="28"/>
          <w:szCs w:val="28"/>
        </w:rPr>
        <w:t>7</w:t>
      </w:r>
      <w:r w:rsidRPr="005D30D5">
        <w:rPr>
          <w:sz w:val="28"/>
          <w:szCs w:val="28"/>
        </w:rPr>
        <w:t xml:space="preserve"> класу ОПОРНОГО ЗАКЛАДУ РЕНІЙСЬКИЙ ЛІЦЕЙ №1 РЕНІЙСЬКОЇ МІСЬКОЇ РАДИ ІЗМАЇЛЬСЬКОГО РАЙОНУ </w:t>
      </w:r>
    </w:p>
    <w:p w:rsidR="00F40BDA" w:rsidRPr="005D30D5" w:rsidRDefault="00F40BDA" w:rsidP="00F40BDA">
      <w:pPr>
        <w:pStyle w:val="1"/>
        <w:spacing w:before="0" w:after="0" w:line="360" w:lineRule="auto"/>
        <w:jc w:val="center"/>
        <w:rPr>
          <w:sz w:val="28"/>
          <w:szCs w:val="28"/>
        </w:rPr>
      </w:pPr>
      <w:r w:rsidRPr="005D30D5">
        <w:rPr>
          <w:sz w:val="28"/>
          <w:szCs w:val="28"/>
        </w:rPr>
        <w:t>ОДЕСЬКОЇ ОБЛАСТІ</w:t>
      </w:r>
    </w:p>
    <w:p w:rsidR="00F40BDA" w:rsidRPr="005D30D5" w:rsidRDefault="00F40BDA" w:rsidP="00F40BDA">
      <w:pPr>
        <w:pStyle w:val="1"/>
        <w:spacing w:before="0" w:after="0" w:line="360" w:lineRule="auto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Джабінської</w:t>
      </w:r>
      <w:proofErr w:type="spellEnd"/>
      <w:r>
        <w:rPr>
          <w:sz w:val="28"/>
          <w:szCs w:val="28"/>
        </w:rPr>
        <w:t xml:space="preserve"> Марії Юріївни</w:t>
      </w:r>
    </w:p>
    <w:p w:rsidR="00F40BDA" w:rsidRPr="005D30D5" w:rsidRDefault="00F40BDA" w:rsidP="00F40BDA">
      <w:pPr>
        <w:pStyle w:val="1"/>
        <w:spacing w:before="0" w:after="0" w:line="360" w:lineRule="auto"/>
        <w:jc w:val="center"/>
        <w:rPr>
          <w:sz w:val="28"/>
          <w:szCs w:val="28"/>
        </w:rPr>
      </w:pPr>
      <w:r w:rsidRPr="005D30D5">
        <w:rPr>
          <w:sz w:val="28"/>
          <w:szCs w:val="28"/>
        </w:rPr>
        <w:t xml:space="preserve">«ІСТОРІЯ МІСТА РЕНІ В АРХІТЕКТУРІ» </w:t>
      </w:r>
    </w:p>
    <w:p w:rsidR="00F40BDA" w:rsidRPr="005D30D5" w:rsidRDefault="00F40BDA" w:rsidP="00F40BDA">
      <w:pPr>
        <w:pStyle w:val="1"/>
        <w:spacing w:before="0" w:after="0" w:line="360" w:lineRule="auto"/>
        <w:jc w:val="center"/>
        <w:rPr>
          <w:sz w:val="28"/>
          <w:szCs w:val="28"/>
        </w:rPr>
      </w:pPr>
      <w:r w:rsidRPr="005D30D5">
        <w:rPr>
          <w:sz w:val="28"/>
          <w:szCs w:val="28"/>
        </w:rPr>
        <w:t xml:space="preserve">Одеське територіальне відділення Малої академії наук України </w:t>
      </w:r>
    </w:p>
    <w:p w:rsidR="00F40BDA" w:rsidRDefault="00F40BDA" w:rsidP="00F40BDA">
      <w:pPr>
        <w:pStyle w:val="1"/>
        <w:spacing w:before="0" w:after="0" w:line="360" w:lineRule="auto"/>
        <w:jc w:val="center"/>
        <w:rPr>
          <w:sz w:val="28"/>
          <w:szCs w:val="28"/>
        </w:rPr>
      </w:pPr>
      <w:r w:rsidRPr="005D30D5">
        <w:rPr>
          <w:sz w:val="28"/>
          <w:szCs w:val="28"/>
        </w:rPr>
        <w:t xml:space="preserve">Науковий керівник: вчитель історії ОЗ РЕНІЙСЬКИЙ ЛІЦЕЙ №1 </w:t>
      </w:r>
    </w:p>
    <w:p w:rsidR="00F40BDA" w:rsidRPr="005D30D5" w:rsidRDefault="00F40BDA" w:rsidP="00F40BDA">
      <w:pPr>
        <w:pStyle w:val="1"/>
        <w:spacing w:before="0" w:after="0" w:line="360" w:lineRule="auto"/>
        <w:jc w:val="center"/>
        <w:rPr>
          <w:sz w:val="28"/>
          <w:szCs w:val="28"/>
        </w:rPr>
      </w:pPr>
      <w:r w:rsidRPr="005D30D5">
        <w:rPr>
          <w:sz w:val="28"/>
          <w:szCs w:val="28"/>
        </w:rPr>
        <w:t>Кондратьєва Світлана Василівна</w:t>
      </w:r>
    </w:p>
    <w:p w:rsidR="00F40BDA" w:rsidRPr="005D30D5" w:rsidRDefault="00F40BDA" w:rsidP="00F40BDA">
      <w:pPr>
        <w:pStyle w:val="1"/>
        <w:spacing w:before="0" w:after="0" w:line="360" w:lineRule="auto"/>
        <w:jc w:val="center"/>
        <w:rPr>
          <w:sz w:val="28"/>
          <w:szCs w:val="28"/>
        </w:rPr>
      </w:pPr>
      <w:r w:rsidRPr="005D30D5">
        <w:rPr>
          <w:sz w:val="28"/>
          <w:szCs w:val="28"/>
        </w:rPr>
        <w:t xml:space="preserve">ІСТОРІЯ МІСТА РЕНІ В АРХІТЕКТУРІ </w:t>
      </w:r>
    </w:p>
    <w:p w:rsidR="00F40BDA" w:rsidRPr="00D16D7C" w:rsidRDefault="00F40BDA" w:rsidP="00F40BDA">
      <w:pPr>
        <w:pStyle w:val="1"/>
        <w:spacing w:before="0" w:after="0" w:line="360" w:lineRule="auto"/>
        <w:ind w:firstLine="709"/>
        <w:jc w:val="both"/>
        <w:rPr>
          <w:kern w:val="2"/>
          <w:sz w:val="28"/>
          <w:szCs w:val="28"/>
        </w:rPr>
      </w:pPr>
      <w:r w:rsidRPr="00D16D7C">
        <w:rPr>
          <w:b/>
          <w:kern w:val="2"/>
          <w:sz w:val="28"/>
          <w:szCs w:val="28"/>
        </w:rPr>
        <w:t>Актуальність теми</w:t>
      </w:r>
      <w:r w:rsidRPr="00D16D7C">
        <w:rPr>
          <w:kern w:val="2"/>
          <w:sz w:val="28"/>
          <w:szCs w:val="28"/>
        </w:rPr>
        <w:t xml:space="preserve"> полягає у тому, що кожен мешканець населених пунктів повинен знати свою історію виникнення, забудови міста.</w:t>
      </w:r>
      <w:r>
        <w:rPr>
          <w:kern w:val="2"/>
          <w:sz w:val="28"/>
          <w:szCs w:val="28"/>
        </w:rPr>
        <w:t xml:space="preserve"> </w:t>
      </w:r>
      <w:r w:rsidRPr="00D16D7C">
        <w:rPr>
          <w:kern w:val="2"/>
          <w:sz w:val="28"/>
          <w:szCs w:val="28"/>
        </w:rPr>
        <w:t xml:space="preserve">Дане дослідження спрямовано на вивчення історії рідного міста та ознайомити з нею якомога більше місцевого населення. </w:t>
      </w:r>
    </w:p>
    <w:p w:rsidR="00F40BDA" w:rsidRPr="00D16D7C" w:rsidRDefault="00F40BDA" w:rsidP="00F40BDA">
      <w:pPr>
        <w:pStyle w:val="1"/>
        <w:spacing w:before="0" w:after="0" w:line="360" w:lineRule="auto"/>
        <w:ind w:firstLine="709"/>
        <w:jc w:val="both"/>
        <w:rPr>
          <w:sz w:val="28"/>
          <w:szCs w:val="28"/>
        </w:rPr>
      </w:pPr>
      <w:r w:rsidRPr="00D16D7C">
        <w:rPr>
          <w:b/>
          <w:kern w:val="2"/>
          <w:sz w:val="28"/>
          <w:szCs w:val="28"/>
        </w:rPr>
        <w:t>Історіографія питання</w:t>
      </w:r>
      <w:r w:rsidRPr="00D16D7C">
        <w:rPr>
          <w:kern w:val="2"/>
          <w:sz w:val="28"/>
          <w:szCs w:val="28"/>
        </w:rPr>
        <w:t>. Рені - це невелике місто Одеської області та кількість джерел з якими можна було б працювати мало, тому під час написання роботи ми спиралися в основному на інтерв`ю місцевих краєзнавців.</w:t>
      </w:r>
    </w:p>
    <w:p w:rsidR="00F40BDA" w:rsidRPr="00D16D7C" w:rsidRDefault="00F40BDA" w:rsidP="00F40BDA">
      <w:pPr>
        <w:spacing w:after="0" w:line="360" w:lineRule="auto"/>
        <w:ind w:firstLine="709"/>
        <w:jc w:val="both"/>
        <w:rPr>
          <w:b/>
          <w:kern w:val="2"/>
        </w:rPr>
      </w:pPr>
      <w:r w:rsidRPr="00D16D7C">
        <w:rPr>
          <w:b/>
          <w:kern w:val="2"/>
        </w:rPr>
        <w:t xml:space="preserve">Об`єктом дослідження </w:t>
      </w:r>
      <w:r w:rsidRPr="00D16D7C">
        <w:rPr>
          <w:kern w:val="2"/>
        </w:rPr>
        <w:t xml:space="preserve">є архітектура міста Рені. </w:t>
      </w:r>
    </w:p>
    <w:p w:rsidR="00F40BDA" w:rsidRPr="00D16D7C" w:rsidRDefault="00F40BDA" w:rsidP="00F40BDA">
      <w:pPr>
        <w:spacing w:after="0" w:line="360" w:lineRule="auto"/>
        <w:ind w:firstLine="709"/>
        <w:jc w:val="both"/>
      </w:pPr>
      <w:r w:rsidRPr="00D16D7C">
        <w:rPr>
          <w:b/>
          <w:kern w:val="2"/>
        </w:rPr>
        <w:t xml:space="preserve">Предметом дослідження </w:t>
      </w:r>
      <w:r w:rsidRPr="00D16D7C">
        <w:rPr>
          <w:kern w:val="2"/>
        </w:rPr>
        <w:t>є</w:t>
      </w:r>
      <w:r w:rsidRPr="00D16D7C">
        <w:rPr>
          <w:b/>
          <w:kern w:val="2"/>
        </w:rPr>
        <w:t xml:space="preserve"> </w:t>
      </w:r>
      <w:r w:rsidRPr="00D16D7C">
        <w:rPr>
          <w:kern w:val="2"/>
        </w:rPr>
        <w:t>історія міста Рені в архітектурі.</w:t>
      </w:r>
    </w:p>
    <w:p w:rsidR="00F40BDA" w:rsidRPr="00D16D7C" w:rsidRDefault="00F40BDA" w:rsidP="00F40BDA">
      <w:pPr>
        <w:spacing w:after="0" w:line="360" w:lineRule="auto"/>
        <w:ind w:firstLine="709"/>
        <w:jc w:val="both"/>
        <w:rPr>
          <w:kern w:val="2"/>
        </w:rPr>
      </w:pPr>
      <w:r w:rsidRPr="00D16D7C">
        <w:rPr>
          <w:b/>
          <w:kern w:val="2"/>
        </w:rPr>
        <w:t xml:space="preserve">Метою </w:t>
      </w:r>
      <w:r w:rsidRPr="00D16D7C">
        <w:rPr>
          <w:kern w:val="2"/>
        </w:rPr>
        <w:t>дослідження є вивчення історії нашого міста кінця ХІХ — перша половина ХХ століття та архітектурні споруди в той час.</w:t>
      </w:r>
    </w:p>
    <w:p w:rsidR="00F40BDA" w:rsidRPr="00D16D7C" w:rsidRDefault="00F40BDA" w:rsidP="00F40BDA">
      <w:pPr>
        <w:spacing w:after="0" w:line="360" w:lineRule="auto"/>
        <w:ind w:firstLine="709"/>
        <w:jc w:val="both"/>
      </w:pPr>
      <w:r w:rsidRPr="00D16D7C">
        <w:rPr>
          <w:b/>
        </w:rPr>
        <w:t>На підставі мети ми визначилися з завданнями:</w:t>
      </w:r>
    </w:p>
    <w:p w:rsidR="00F40BDA" w:rsidRPr="00D16D7C" w:rsidRDefault="00F40BDA" w:rsidP="00F40BDA">
      <w:pPr>
        <w:pStyle w:val="10"/>
        <w:numPr>
          <w:ilvl w:val="0"/>
          <w:numId w:val="2"/>
        </w:numPr>
        <w:spacing w:line="360" w:lineRule="auto"/>
        <w:ind w:left="426"/>
        <w:jc w:val="both"/>
        <w:rPr>
          <w:sz w:val="28"/>
          <w:szCs w:val="28"/>
        </w:rPr>
      </w:pPr>
      <w:r w:rsidRPr="00D16D7C">
        <w:rPr>
          <w:kern w:val="2"/>
          <w:sz w:val="28"/>
          <w:szCs w:val="28"/>
        </w:rPr>
        <w:t>дослідити історію виникнення архітектурних споруд рідного міста;</w:t>
      </w:r>
    </w:p>
    <w:p w:rsidR="00F40BDA" w:rsidRPr="00D16D7C" w:rsidRDefault="00F40BDA" w:rsidP="00F40BDA">
      <w:pPr>
        <w:pStyle w:val="10"/>
        <w:numPr>
          <w:ilvl w:val="0"/>
          <w:numId w:val="2"/>
        </w:numPr>
        <w:spacing w:line="360" w:lineRule="auto"/>
        <w:ind w:left="426"/>
        <w:jc w:val="both"/>
        <w:rPr>
          <w:sz w:val="28"/>
          <w:szCs w:val="28"/>
        </w:rPr>
      </w:pPr>
      <w:r w:rsidRPr="00D16D7C">
        <w:rPr>
          <w:kern w:val="2"/>
          <w:sz w:val="28"/>
          <w:szCs w:val="28"/>
        </w:rPr>
        <w:t>взяти інтерв`ю у</w:t>
      </w:r>
      <w:r>
        <w:rPr>
          <w:kern w:val="2"/>
          <w:sz w:val="28"/>
          <w:szCs w:val="28"/>
        </w:rPr>
        <w:t xml:space="preserve"> місцевих краєзнавців </w:t>
      </w:r>
      <w:r w:rsidRPr="00D16D7C">
        <w:rPr>
          <w:kern w:val="2"/>
          <w:sz w:val="28"/>
          <w:szCs w:val="28"/>
        </w:rPr>
        <w:t>з метою отримання інформації про архітектурні споруди міста;</w:t>
      </w:r>
    </w:p>
    <w:p w:rsidR="00F40BDA" w:rsidRPr="00D16D7C" w:rsidRDefault="00F40BDA" w:rsidP="00F40BDA">
      <w:pPr>
        <w:pStyle w:val="10"/>
        <w:numPr>
          <w:ilvl w:val="0"/>
          <w:numId w:val="2"/>
        </w:numPr>
        <w:spacing w:line="360" w:lineRule="auto"/>
        <w:ind w:left="426"/>
        <w:jc w:val="both"/>
        <w:rPr>
          <w:sz w:val="28"/>
          <w:szCs w:val="28"/>
        </w:rPr>
      </w:pPr>
      <w:r w:rsidRPr="00D16D7C">
        <w:rPr>
          <w:kern w:val="2"/>
          <w:sz w:val="28"/>
          <w:szCs w:val="28"/>
        </w:rPr>
        <w:t>з’ясувати, які архітектурні споруди міста можуть бути пам`ятками архітектури;</w:t>
      </w:r>
    </w:p>
    <w:p w:rsidR="00F40BDA" w:rsidRPr="00D16D7C" w:rsidRDefault="00F40BDA" w:rsidP="00F40BDA">
      <w:pPr>
        <w:pStyle w:val="10"/>
        <w:numPr>
          <w:ilvl w:val="0"/>
          <w:numId w:val="2"/>
        </w:numPr>
        <w:spacing w:line="360" w:lineRule="auto"/>
        <w:ind w:left="426"/>
        <w:jc w:val="both"/>
        <w:rPr>
          <w:sz w:val="28"/>
          <w:szCs w:val="28"/>
        </w:rPr>
      </w:pPr>
      <w:r w:rsidRPr="00D16D7C">
        <w:rPr>
          <w:kern w:val="2"/>
          <w:sz w:val="28"/>
          <w:szCs w:val="28"/>
        </w:rPr>
        <w:t>провести соціологічне опитування метою з`ясування рівня обізнаності мешканців міста про архітектурні споруди міста;</w:t>
      </w:r>
    </w:p>
    <w:p w:rsidR="00F40BDA" w:rsidRPr="00D16D7C" w:rsidRDefault="00F40BDA" w:rsidP="00F40BDA">
      <w:pPr>
        <w:pStyle w:val="10"/>
        <w:numPr>
          <w:ilvl w:val="0"/>
          <w:numId w:val="2"/>
        </w:numPr>
        <w:spacing w:line="360" w:lineRule="auto"/>
        <w:ind w:left="426"/>
        <w:jc w:val="both"/>
        <w:rPr>
          <w:sz w:val="28"/>
          <w:szCs w:val="28"/>
        </w:rPr>
      </w:pPr>
      <w:r w:rsidRPr="00D16D7C">
        <w:rPr>
          <w:kern w:val="2"/>
          <w:sz w:val="28"/>
          <w:szCs w:val="28"/>
        </w:rPr>
        <w:t>створити та поширити «Путівник по місту Рені».</w:t>
      </w:r>
    </w:p>
    <w:p w:rsidR="00F40BDA" w:rsidRPr="00D16D7C" w:rsidRDefault="00F40BDA" w:rsidP="00F40BDA">
      <w:pPr>
        <w:pStyle w:val="1"/>
        <w:spacing w:before="0" w:after="0" w:line="360" w:lineRule="auto"/>
        <w:ind w:firstLine="709"/>
        <w:jc w:val="both"/>
        <w:rPr>
          <w:sz w:val="28"/>
          <w:szCs w:val="28"/>
        </w:rPr>
      </w:pPr>
      <w:r w:rsidRPr="00D16D7C">
        <w:rPr>
          <w:sz w:val="28"/>
          <w:szCs w:val="28"/>
        </w:rPr>
        <w:t>У науково-д</w:t>
      </w:r>
      <w:r>
        <w:rPr>
          <w:sz w:val="28"/>
          <w:szCs w:val="28"/>
        </w:rPr>
        <w:t xml:space="preserve">ослідницькій роботі </w:t>
      </w:r>
      <w:r w:rsidRPr="00D16D7C">
        <w:rPr>
          <w:sz w:val="28"/>
          <w:szCs w:val="28"/>
        </w:rPr>
        <w:t xml:space="preserve">вивчені краєзнавчі джерела, джерела усної історії – свідчення очевидців та місцевих краєзнавців, архівні документи, </w:t>
      </w:r>
      <w:r w:rsidRPr="00D16D7C">
        <w:rPr>
          <w:sz w:val="28"/>
          <w:szCs w:val="28"/>
        </w:rPr>
        <w:lastRenderedPageBreak/>
        <w:t>систематизовано, проаналізовано та узагальнено інформацію про архітектурні споруди міста Рені.</w:t>
      </w:r>
    </w:p>
    <w:p w:rsidR="00F40BDA" w:rsidRPr="00D16D7C" w:rsidRDefault="00F40BDA" w:rsidP="00F40BDA">
      <w:pPr>
        <w:pStyle w:val="1"/>
        <w:numPr>
          <w:ilvl w:val="2"/>
          <w:numId w:val="1"/>
        </w:numPr>
        <w:spacing w:before="0" w:after="0" w:line="360" w:lineRule="auto"/>
        <w:ind w:firstLine="851"/>
        <w:jc w:val="both"/>
        <w:rPr>
          <w:sz w:val="28"/>
          <w:szCs w:val="28"/>
        </w:rPr>
      </w:pPr>
      <w:r w:rsidRPr="00D16D7C">
        <w:rPr>
          <w:rFonts w:eastAsia="Noto Sans CJK SC"/>
          <w:kern w:val="2"/>
          <w:sz w:val="28"/>
          <w:szCs w:val="28"/>
        </w:rPr>
        <w:t>Місто Рені має давню історію. Знайдені археологічні пам`ятки на його території відносяться до ІV тис. до н.е. Історія міста з</w:t>
      </w:r>
      <w:r>
        <w:rPr>
          <w:rFonts w:eastAsia="Noto Sans CJK SC"/>
          <w:kern w:val="2"/>
          <w:sz w:val="28"/>
          <w:szCs w:val="28"/>
        </w:rPr>
        <w:t xml:space="preserve">мінюється разом з архітектурою та </w:t>
      </w:r>
      <w:r w:rsidRPr="00D16D7C">
        <w:rPr>
          <w:rFonts w:eastAsia="Noto Sans CJK SC"/>
          <w:kern w:val="2"/>
          <w:sz w:val="28"/>
          <w:szCs w:val="28"/>
        </w:rPr>
        <w:t>пов`язана з розвитком порту та залізної дороги.</w:t>
      </w:r>
    </w:p>
    <w:p w:rsidR="00F40BDA" w:rsidRPr="00D16D7C" w:rsidRDefault="00F40BDA" w:rsidP="00F40BDA">
      <w:pPr>
        <w:pStyle w:val="1"/>
        <w:numPr>
          <w:ilvl w:val="2"/>
          <w:numId w:val="1"/>
        </w:numPr>
        <w:spacing w:before="0" w:after="0" w:line="360" w:lineRule="auto"/>
        <w:ind w:firstLine="851"/>
        <w:jc w:val="both"/>
        <w:rPr>
          <w:sz w:val="28"/>
          <w:szCs w:val="28"/>
        </w:rPr>
      </w:pPr>
      <w:r w:rsidRPr="00D16D7C">
        <w:rPr>
          <w:rFonts w:eastAsia="Noto Sans CJK SC"/>
          <w:kern w:val="2"/>
          <w:sz w:val="28"/>
          <w:szCs w:val="28"/>
        </w:rPr>
        <w:t>Відповідно до поставлених завдань можна зробити такі висновки.</w:t>
      </w:r>
    </w:p>
    <w:p w:rsidR="00F40BDA" w:rsidRPr="00D16D7C" w:rsidRDefault="00F40BDA" w:rsidP="00F40BDA">
      <w:pPr>
        <w:pStyle w:val="1"/>
        <w:numPr>
          <w:ilvl w:val="2"/>
          <w:numId w:val="1"/>
        </w:numPr>
        <w:spacing w:before="0" w:after="150" w:line="360" w:lineRule="auto"/>
        <w:ind w:firstLine="709"/>
        <w:jc w:val="both"/>
        <w:rPr>
          <w:rFonts w:eastAsia="Noto Sans CJK SC"/>
          <w:kern w:val="2"/>
          <w:sz w:val="28"/>
          <w:szCs w:val="28"/>
        </w:rPr>
      </w:pPr>
      <w:r w:rsidRPr="00D16D7C">
        <w:rPr>
          <w:rFonts w:eastAsia="Noto Sans CJK SC"/>
          <w:kern w:val="2"/>
          <w:sz w:val="28"/>
          <w:szCs w:val="28"/>
        </w:rPr>
        <w:t>Досліджені споруди нашого міста можна віднести до основних типів архітектурних споруд: ж</w:t>
      </w:r>
      <w:r w:rsidRPr="00D16D7C">
        <w:rPr>
          <w:sz w:val="28"/>
          <w:szCs w:val="28"/>
        </w:rPr>
        <w:t>итло; адміністративні та громадські будівлі (театри, музеї, школи, стадіони, лікарні; культові споруди, фортифікаційні, промислові та транспортні забудови; і</w:t>
      </w:r>
      <w:r w:rsidRPr="00D16D7C">
        <w:rPr>
          <w:rFonts w:eastAsia="Noto Sans CJK SC"/>
          <w:kern w:val="2"/>
          <w:sz w:val="28"/>
          <w:szCs w:val="28"/>
        </w:rPr>
        <w:t>нженерно-технічні споруди (акведуки, мости, вежі, загати).</w:t>
      </w:r>
    </w:p>
    <w:p w:rsidR="00F40BDA" w:rsidRDefault="00F40BDA" w:rsidP="00F40BDA">
      <w:pPr>
        <w:pStyle w:val="a4"/>
        <w:numPr>
          <w:ilvl w:val="0"/>
          <w:numId w:val="1"/>
        </w:numPr>
        <w:spacing w:after="150" w:line="360" w:lineRule="auto"/>
        <w:ind w:firstLine="851"/>
        <w:jc w:val="both"/>
      </w:pPr>
      <w:r w:rsidRPr="00F40BDA">
        <w:rPr>
          <w:rFonts w:eastAsia="Noto Sans CJK SC"/>
          <w:kern w:val="2"/>
        </w:rPr>
        <w:t>Досліджені нами архітектурні споруди міста були збудовані в середини ХІХ — перша половина ХХ століть. Тобто їх можна вважати пам`яткою архітектури місцевого значення та є</w:t>
      </w:r>
      <w:r w:rsidRPr="00F40BDA">
        <w:t xml:space="preserve"> </w:t>
      </w:r>
      <w:hyperlink r:id="rId5" w:history="1">
        <w:r w:rsidRPr="00F40BDA">
          <w:rPr>
            <w:rStyle w:val="a3"/>
            <w:color w:val="auto"/>
            <w:highlight w:val="white"/>
            <w:u w:val="none"/>
          </w:rPr>
          <w:t>об'єктами культурної спадщини</w:t>
        </w:r>
      </w:hyperlink>
      <w:r w:rsidRPr="00F40BDA">
        <w:t>, збудовані у минулі історичні періоди. Хронологічна дистанція  складає 80-140 років від сучасного моменту. Які нажаль потребують реставрації.</w:t>
      </w:r>
    </w:p>
    <w:p w:rsidR="00F40BDA" w:rsidRPr="00F40BDA" w:rsidRDefault="00F40BDA" w:rsidP="00F40BDA">
      <w:pPr>
        <w:pStyle w:val="a4"/>
        <w:numPr>
          <w:ilvl w:val="0"/>
          <w:numId w:val="1"/>
        </w:numPr>
        <w:spacing w:after="150" w:line="360" w:lineRule="auto"/>
        <w:ind w:firstLine="851"/>
        <w:jc w:val="both"/>
      </w:pPr>
      <w:r w:rsidRPr="00F40BDA">
        <w:t xml:space="preserve">Соціологічне опитування показало, що </w:t>
      </w:r>
      <w:r w:rsidRPr="00F40BDA">
        <w:rPr>
          <w:rFonts w:eastAsia="DejaVu Sans"/>
          <w:kern w:val="2"/>
        </w:rPr>
        <w:t>95,3% опитаних відповіли, що їм було цікаво та 96,5% відповіли, що дізнались щось нове для себе</w:t>
      </w:r>
      <w:r w:rsidRPr="00F40BDA">
        <w:t xml:space="preserve">. </w:t>
      </w:r>
    </w:p>
    <w:p w:rsidR="00E75FF9" w:rsidRPr="00E75FF9" w:rsidRDefault="00F40BDA" w:rsidP="00E75FF9">
      <w:pPr>
        <w:numPr>
          <w:ilvl w:val="0"/>
          <w:numId w:val="1"/>
        </w:numPr>
        <w:spacing w:line="360" w:lineRule="auto"/>
        <w:ind w:firstLine="851"/>
        <w:jc w:val="both"/>
      </w:pPr>
      <w:r>
        <w:rPr>
          <w:rFonts w:eastAsia="Times New Roman"/>
        </w:rPr>
        <w:t>Опитуванням з</w:t>
      </w:r>
      <w:r w:rsidRPr="00D16D7C">
        <w:rPr>
          <w:rFonts w:eastAsia="Times New Roman"/>
        </w:rPr>
        <w:t xml:space="preserve">вернули увагу мешканців Рені на необхідність цікавитися історією міста яка може критися в архітектурних спорудах. </w:t>
      </w:r>
      <w:r w:rsidRPr="00D16D7C">
        <w:rPr>
          <w:rFonts w:eastAsia="Times New Roman"/>
          <w:kern w:val="2"/>
        </w:rPr>
        <w:t xml:space="preserve">Пам`ятні місця, старовинні будівлі, місця перебування видатних діячів науки і культури зберігають історію і культуру народу, а нашим завданням є їх охорона. </w:t>
      </w:r>
    </w:p>
    <w:p w:rsidR="00152D32" w:rsidRPr="00E75FF9" w:rsidRDefault="00E75FF9" w:rsidP="00E75FF9">
      <w:pPr>
        <w:numPr>
          <w:ilvl w:val="0"/>
          <w:numId w:val="1"/>
        </w:numPr>
        <w:spacing w:line="360" w:lineRule="auto"/>
        <w:ind w:firstLine="851"/>
        <w:jc w:val="both"/>
      </w:pPr>
      <w:r>
        <w:t>Оригінальність роботи полягає у</w:t>
      </w:r>
      <w:r w:rsidRPr="003742F5">
        <w:t xml:space="preserve"> детальному розгляді історії міста Рені</w:t>
      </w:r>
      <w:r>
        <w:t>.</w:t>
      </w:r>
      <w:r w:rsidRPr="003742F5">
        <w:t xml:space="preserve"> </w:t>
      </w:r>
      <w:r>
        <w:t xml:space="preserve">Цінність роботи полягає у </w:t>
      </w:r>
      <w:r w:rsidRPr="003742F5">
        <w:t>тому, що одним з підсумків роботи є розробка та поширення буклету</w:t>
      </w:r>
      <w:r w:rsidRPr="00E75FF9">
        <w:t xml:space="preserve"> в шкільній бібліотеці та на сайті </w:t>
      </w:r>
      <w:proofErr w:type="spellStart"/>
      <w:r w:rsidRPr="00E75FF9">
        <w:t>Всеосвіти</w:t>
      </w:r>
      <w:proofErr w:type="spellEnd"/>
      <w:r w:rsidRPr="00E75FF9">
        <w:t xml:space="preserve"> (https://vseosvita.ua/private/document/885605-9e42).</w:t>
      </w:r>
      <w:r>
        <w:t xml:space="preserve"> Інформація, яка подана у</w:t>
      </w:r>
      <w:r w:rsidRPr="003742F5">
        <w:t xml:space="preserve"> буклеті </w:t>
      </w:r>
      <w:r>
        <w:t>буде цікава дорослим та дітям</w:t>
      </w:r>
      <w:r w:rsidRPr="003742F5">
        <w:t xml:space="preserve"> для розширення власного кругозору та знань про історію своєї малої Батьківщини та поштовхом для дослідження нових тем присвячених вивченню історії рідного міста</w:t>
      </w:r>
      <w:r>
        <w:t>.</w:t>
      </w:r>
    </w:p>
    <w:sectPr w:rsidR="00152D32" w:rsidRPr="00E75FF9" w:rsidSect="00F40BDA">
      <w:pgSz w:w="11906" w:h="16838"/>
      <w:pgMar w:top="567" w:right="850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5FDC4891"/>
    <w:multiLevelType w:val="hybridMultilevel"/>
    <w:tmpl w:val="6A90913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40BDA"/>
    <w:rsid w:val="001E19F6"/>
    <w:rsid w:val="009801CF"/>
    <w:rsid w:val="00C0126A"/>
    <w:rsid w:val="00E42899"/>
    <w:rsid w:val="00E75FF9"/>
    <w:rsid w:val="00F40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BDA"/>
    <w:pPr>
      <w:suppressAutoHyphens/>
      <w:spacing w:after="160" w:line="252" w:lineRule="auto"/>
    </w:pPr>
    <w:rPr>
      <w:rFonts w:ascii="Times New Roman" w:eastAsia="Calibri" w:hAnsi="Times New Roman" w:cs="Times New Roman"/>
      <w:sz w:val="28"/>
      <w:szCs w:val="28"/>
      <w:lang w:val="uk-U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40BDA"/>
    <w:rPr>
      <w:color w:val="0000FF"/>
      <w:u w:val="single"/>
    </w:rPr>
  </w:style>
  <w:style w:type="paragraph" w:styleId="a4">
    <w:name w:val="Body Text"/>
    <w:basedOn w:val="a"/>
    <w:link w:val="a5"/>
    <w:rsid w:val="00F40BDA"/>
    <w:pPr>
      <w:spacing w:after="140" w:line="276" w:lineRule="auto"/>
    </w:pPr>
  </w:style>
  <w:style w:type="character" w:customStyle="1" w:styleId="a5">
    <w:name w:val="Основной текст Знак"/>
    <w:basedOn w:val="a0"/>
    <w:link w:val="a4"/>
    <w:rsid w:val="00F40BDA"/>
    <w:rPr>
      <w:rFonts w:ascii="Times New Roman" w:eastAsia="Calibri" w:hAnsi="Times New Roman" w:cs="Times New Roman"/>
      <w:sz w:val="28"/>
      <w:szCs w:val="28"/>
      <w:lang w:val="uk-UA" w:eastAsia="zh-CN"/>
    </w:rPr>
  </w:style>
  <w:style w:type="paragraph" w:customStyle="1" w:styleId="1">
    <w:name w:val="Обычный (веб)1"/>
    <w:basedOn w:val="a"/>
    <w:rsid w:val="00F40BDA"/>
    <w:pPr>
      <w:spacing w:before="280" w:after="280" w:line="240" w:lineRule="auto"/>
    </w:pPr>
    <w:rPr>
      <w:rFonts w:eastAsia="Times New Roman"/>
      <w:sz w:val="24"/>
      <w:szCs w:val="24"/>
    </w:rPr>
  </w:style>
  <w:style w:type="paragraph" w:customStyle="1" w:styleId="10">
    <w:name w:val="Абзац списка1"/>
    <w:basedOn w:val="a"/>
    <w:rsid w:val="00F40BDA"/>
    <w:pPr>
      <w:spacing w:after="0" w:line="240" w:lineRule="auto"/>
      <w:ind w:left="720"/>
      <w:contextualSpacing/>
    </w:pPr>
    <w:rPr>
      <w:rFonts w:eastAsia="Times New Roman"/>
      <w:sz w:val="24"/>
      <w:szCs w:val="24"/>
    </w:rPr>
  </w:style>
  <w:style w:type="paragraph" w:styleId="a6">
    <w:name w:val="List Paragraph"/>
    <w:basedOn w:val="a"/>
    <w:uiPriority w:val="34"/>
    <w:qFormat/>
    <w:rsid w:val="00E75F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k.wikipedia.org/wiki/&#1054;&#1073;'&#1108;&#1082;&#1090;_&#1082;&#1091;&#1083;&#1100;&#1090;&#1091;&#1088;&#1085;&#1086;&#1111;_&#1089;&#1087;&#1072;&#1076;&#1097;&#1080;&#1085;&#1080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545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Вчитель</dc:creator>
  <cp:keywords/>
  <dc:description/>
  <cp:lastModifiedBy>Вчитель</cp:lastModifiedBy>
  <cp:revision>3</cp:revision>
  <dcterms:created xsi:type="dcterms:W3CDTF">2025-04-10T07:48:00Z</dcterms:created>
  <dcterms:modified xsi:type="dcterms:W3CDTF">2025-04-10T15:26:00Z</dcterms:modified>
</cp:coreProperties>
</file>