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69D48" w14:textId="5854E2AA" w:rsidR="00FF5B0E" w:rsidRPr="00606259" w:rsidRDefault="00E30D0D" w:rsidP="00071623">
      <w:pPr>
        <w:pStyle w:val="rvps12"/>
        <w:spacing w:before="0" w:beforeAutospacing="0" w:after="0" w:afterAutospacing="0" w:line="360" w:lineRule="auto"/>
        <w:jc w:val="center"/>
        <w:rPr>
          <w:sz w:val="28"/>
          <w:szCs w:val="28"/>
          <w:lang w:val="uk-UA"/>
        </w:rPr>
      </w:pPr>
      <w:r w:rsidRPr="00E30D0D">
        <w:rPr>
          <w:sz w:val="28"/>
          <w:szCs w:val="28"/>
          <w:lang w:val="uk-UA"/>
        </w:rPr>
        <w:t>Власні спостереження за об’єктами зоряного неба</w:t>
      </w:r>
      <w:r>
        <w:rPr>
          <w:sz w:val="28"/>
          <w:szCs w:val="28"/>
          <w:lang w:val="uk-UA"/>
        </w:rPr>
        <w:t xml:space="preserve"> : </w:t>
      </w:r>
      <w:proofErr w:type="spellStart"/>
      <w:r w:rsidR="0046285C">
        <w:rPr>
          <w:sz w:val="28"/>
          <w:szCs w:val="28"/>
          <w:lang w:val="uk-UA"/>
        </w:rPr>
        <w:t>с</w:t>
      </w:r>
      <w:r w:rsidR="00FF5B0E">
        <w:rPr>
          <w:sz w:val="28"/>
          <w:szCs w:val="28"/>
          <w:lang w:val="uk-UA"/>
        </w:rPr>
        <w:t>упермісяць</w:t>
      </w:r>
      <w:proofErr w:type="spellEnd"/>
      <w:r w:rsidR="00FF5B0E">
        <w:rPr>
          <w:sz w:val="28"/>
          <w:szCs w:val="28"/>
          <w:lang w:val="uk-UA"/>
        </w:rPr>
        <w:t xml:space="preserve"> та його вплив</w:t>
      </w:r>
      <w:r w:rsidR="00071623">
        <w:rPr>
          <w:sz w:val="28"/>
          <w:szCs w:val="28"/>
          <w:lang w:val="uk-UA"/>
        </w:rPr>
        <w:t xml:space="preserve"> </w:t>
      </w:r>
      <w:r w:rsidR="00FF5B0E">
        <w:rPr>
          <w:sz w:val="28"/>
          <w:szCs w:val="28"/>
          <w:lang w:val="uk-UA"/>
        </w:rPr>
        <w:t>на організм людини</w:t>
      </w:r>
    </w:p>
    <w:p w14:paraId="3FD4C3AC" w14:textId="5D7FD3D5" w:rsidR="00FF5B0E" w:rsidRDefault="00FF5B0E" w:rsidP="0007162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Дема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Костянтин Юрійович</w:t>
      </w:r>
    </w:p>
    <w:p w14:paraId="2600F42D" w14:textId="421C612B" w:rsidR="00FF5B0E" w:rsidRPr="00FF5B0E" w:rsidRDefault="00FF5B0E" w:rsidP="0007162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Опорний заклад освіти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Грицівський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ліцей», 10-А клас</w:t>
      </w:r>
    </w:p>
    <w:p w14:paraId="60636FE7" w14:textId="2CA8EF0F" w:rsidR="00FF5B0E" w:rsidRDefault="00FF5B0E" w:rsidP="0007162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5B0E">
        <w:rPr>
          <w:rFonts w:ascii="Times New Roman" w:hAnsi="Times New Roman" w:cs="Times New Roman"/>
          <w:sz w:val="28"/>
          <w:szCs w:val="28"/>
        </w:rPr>
        <w:t>Хмельницьке територіальне відділення МАН України</w:t>
      </w:r>
    </w:p>
    <w:p w14:paraId="09F3FF5C" w14:textId="3B83FEDB" w:rsidR="00FF5B0E" w:rsidRPr="00FF5B0E" w:rsidRDefault="00FF5B0E" w:rsidP="0007162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Селище Гриців</w:t>
      </w:r>
      <w:r w:rsidR="00E30D0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Шепетівський район</w:t>
      </w:r>
    </w:p>
    <w:p w14:paraId="643D6425" w14:textId="7FED8900" w:rsidR="00FF5B0E" w:rsidRPr="00FF5B0E" w:rsidRDefault="00FF5B0E" w:rsidP="0007162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FF5B0E">
        <w:rPr>
          <w:rFonts w:ascii="Times New Roman" w:hAnsi="Times New Roman" w:cs="Times New Roman"/>
          <w:sz w:val="28"/>
          <w:szCs w:val="28"/>
        </w:rPr>
        <w:t>Літвінчук</w:t>
      </w:r>
      <w:proofErr w:type="spellEnd"/>
      <w:r w:rsidRPr="00FF5B0E">
        <w:rPr>
          <w:rFonts w:ascii="Times New Roman" w:hAnsi="Times New Roman" w:cs="Times New Roman"/>
          <w:sz w:val="28"/>
          <w:szCs w:val="28"/>
        </w:rPr>
        <w:t xml:space="preserve"> Наталія Борисівна, вчитель фізики вищої категорії</w:t>
      </w:r>
      <w:r>
        <w:rPr>
          <w:rFonts w:ascii="Times New Roman" w:hAnsi="Times New Roman" w:cs="Times New Roman"/>
          <w:sz w:val="28"/>
          <w:szCs w:val="28"/>
        </w:rPr>
        <w:t>, старший вчитель</w:t>
      </w:r>
    </w:p>
    <w:p w14:paraId="00E82D6F" w14:textId="77777777" w:rsidR="00FF5B0E" w:rsidRPr="0061463C" w:rsidRDefault="00FF5B0E" w:rsidP="00071623">
      <w:pPr>
        <w:pStyle w:val="ae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E30D0D">
        <w:rPr>
          <w:b/>
          <w:bCs/>
          <w:sz w:val="28"/>
          <w:szCs w:val="28"/>
        </w:rPr>
        <w:t xml:space="preserve">Актуальність </w:t>
      </w:r>
      <w:proofErr w:type="spellStart"/>
      <w:r w:rsidRPr="00E30D0D">
        <w:rPr>
          <w:b/>
          <w:bCs/>
          <w:sz w:val="28"/>
          <w:szCs w:val="28"/>
        </w:rPr>
        <w:t>проєкту</w:t>
      </w:r>
      <w:proofErr w:type="spellEnd"/>
      <w:r w:rsidRPr="00DA341C">
        <w:rPr>
          <w:sz w:val="28"/>
          <w:szCs w:val="28"/>
        </w:rPr>
        <w:t xml:space="preserve"> полягає в тому, що</w:t>
      </w:r>
      <w:r>
        <w:rPr>
          <w:sz w:val="28"/>
          <w:szCs w:val="28"/>
        </w:rPr>
        <w:t xml:space="preserve"> інформаційний простір переповнений повідомленнями про різні астрономічні явища</w:t>
      </w:r>
      <w:r w:rsidRPr="00DA341C">
        <w:rPr>
          <w:sz w:val="28"/>
          <w:szCs w:val="28"/>
        </w:rPr>
        <w:t>.</w:t>
      </w:r>
      <w:r>
        <w:t xml:space="preserve"> </w:t>
      </w:r>
      <w:r w:rsidRPr="00FB5A3A">
        <w:rPr>
          <w:sz w:val="28"/>
          <w:szCs w:val="28"/>
        </w:rPr>
        <w:t>Це привертає увагу</w:t>
      </w:r>
      <w:r>
        <w:t xml:space="preserve"> </w:t>
      </w:r>
      <w:r w:rsidRPr="0061463C">
        <w:rPr>
          <w:sz w:val="28"/>
          <w:szCs w:val="28"/>
        </w:rPr>
        <w:t>великої</w:t>
      </w:r>
      <w:r>
        <w:rPr>
          <w:sz w:val="28"/>
          <w:szCs w:val="28"/>
        </w:rPr>
        <w:t xml:space="preserve"> кількості українців, які, проживаючи складний період життя, в деякій мірі розглядають </w:t>
      </w:r>
      <w:r w:rsidRPr="0061463C">
        <w:rPr>
          <w:sz w:val="28"/>
          <w:szCs w:val="28"/>
        </w:rPr>
        <w:t>вплив руху та розташування небесних тіл на вчинки, характер</w:t>
      </w:r>
      <w:r>
        <w:rPr>
          <w:sz w:val="28"/>
          <w:szCs w:val="28"/>
        </w:rPr>
        <w:t xml:space="preserve"> і здоров’я</w:t>
      </w:r>
      <w:r w:rsidRPr="0061463C">
        <w:rPr>
          <w:sz w:val="28"/>
          <w:szCs w:val="28"/>
        </w:rPr>
        <w:t xml:space="preserve"> людини; перебіг історичних подій; життя країни;</w:t>
      </w:r>
      <w:r>
        <w:rPr>
          <w:sz w:val="28"/>
          <w:szCs w:val="28"/>
        </w:rPr>
        <w:t xml:space="preserve"> </w:t>
      </w:r>
      <w:r w:rsidRPr="0061463C">
        <w:rPr>
          <w:sz w:val="28"/>
          <w:szCs w:val="28"/>
        </w:rPr>
        <w:t>віддалене майбутнє.</w:t>
      </w:r>
    </w:p>
    <w:p w14:paraId="6623A223" w14:textId="77777777" w:rsidR="00FF5B0E" w:rsidRPr="0061463C" w:rsidRDefault="00FF5B0E" w:rsidP="00071623">
      <w:pPr>
        <w:pStyle w:val="ae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</w:rPr>
      </w:pPr>
      <w:r w:rsidRPr="00E30D0D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Мета </w:t>
      </w:r>
      <w:proofErr w:type="spellStart"/>
      <w:r w:rsidRPr="00E30D0D">
        <w:rPr>
          <w:b/>
          <w:bCs/>
          <w:color w:val="000000"/>
          <w:sz w:val="28"/>
          <w:szCs w:val="28"/>
          <w:bdr w:val="none" w:sz="0" w:space="0" w:color="auto" w:frame="1"/>
        </w:rPr>
        <w:t>проєкту</w:t>
      </w:r>
      <w:proofErr w:type="spellEnd"/>
      <w:r w:rsidRPr="00D077BD">
        <w:rPr>
          <w:color w:val="000000"/>
          <w:sz w:val="28"/>
          <w:szCs w:val="28"/>
          <w:bdr w:val="none" w:sz="0" w:space="0" w:color="auto" w:frame="1"/>
        </w:rPr>
        <w:t>:</w:t>
      </w:r>
      <w:r w:rsidRPr="0061463C">
        <w:rPr>
          <w:color w:val="000000"/>
          <w:sz w:val="28"/>
          <w:szCs w:val="28"/>
          <w:bdr w:val="none" w:sz="0" w:space="0" w:color="auto" w:frame="1"/>
        </w:rPr>
        <w:t xml:space="preserve"> дослідити зміну фаз Місяця та вплив  </w:t>
      </w:r>
      <w:proofErr w:type="spellStart"/>
      <w:r w:rsidRPr="0061463C">
        <w:rPr>
          <w:color w:val="000000"/>
          <w:sz w:val="28"/>
          <w:szCs w:val="28"/>
          <w:bdr w:val="none" w:sz="0" w:space="0" w:color="auto" w:frame="1"/>
        </w:rPr>
        <w:t>Супермісяця</w:t>
      </w:r>
      <w:proofErr w:type="spellEnd"/>
      <w:r w:rsidRPr="0061463C">
        <w:rPr>
          <w:color w:val="000000"/>
          <w:sz w:val="28"/>
          <w:szCs w:val="28"/>
          <w:bdr w:val="none" w:sz="0" w:space="0" w:color="auto" w:frame="1"/>
        </w:rPr>
        <w:t xml:space="preserve"> на організм людини.</w:t>
      </w:r>
    </w:p>
    <w:p w14:paraId="00100181" w14:textId="77777777" w:rsidR="00FF5B0E" w:rsidRPr="00A84711" w:rsidRDefault="00FF5B0E" w:rsidP="00071623">
      <w:pPr>
        <w:pStyle w:val="ae"/>
        <w:spacing w:before="0" w:beforeAutospacing="0" w:after="0" w:afterAutospacing="0" w:line="360" w:lineRule="auto"/>
        <w:ind w:firstLine="708"/>
        <w:jc w:val="both"/>
        <w:textAlignment w:val="baseline"/>
        <w:rPr>
          <w:b/>
          <w:bCs/>
          <w:sz w:val="28"/>
          <w:szCs w:val="28"/>
        </w:rPr>
      </w:pPr>
      <w:r w:rsidRPr="00E30D0D">
        <w:rPr>
          <w:b/>
          <w:bCs/>
          <w:sz w:val="28"/>
          <w:szCs w:val="28"/>
        </w:rPr>
        <w:t xml:space="preserve">Завдання </w:t>
      </w:r>
      <w:proofErr w:type="spellStart"/>
      <w:r w:rsidRPr="00E30D0D">
        <w:rPr>
          <w:b/>
          <w:bCs/>
          <w:sz w:val="28"/>
          <w:szCs w:val="28"/>
        </w:rPr>
        <w:t>проєкту</w:t>
      </w:r>
      <w:proofErr w:type="spellEnd"/>
      <w:r w:rsidRPr="00D077BD">
        <w:rPr>
          <w:sz w:val="28"/>
          <w:szCs w:val="28"/>
        </w:rPr>
        <w:t>:</w:t>
      </w:r>
      <w:r w:rsidRPr="001D2855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дослідити зміну фаз Місяця за жовтень 2024 року;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дослідити </w:t>
      </w:r>
      <w:proofErr w:type="spellStart"/>
      <w:r>
        <w:rPr>
          <w:sz w:val="28"/>
          <w:szCs w:val="28"/>
        </w:rPr>
        <w:t>Супермісяць</w:t>
      </w:r>
      <w:proofErr w:type="spellEnd"/>
      <w:r>
        <w:rPr>
          <w:sz w:val="28"/>
          <w:szCs w:val="28"/>
        </w:rPr>
        <w:t xml:space="preserve"> - </w:t>
      </w:r>
      <w:r w:rsidRPr="001D2855">
        <w:rPr>
          <w:sz w:val="28"/>
          <w:szCs w:val="28"/>
        </w:rPr>
        <w:t>момент найбільшого зближення Місяця і Землі 17 жовтня 2024 року</w:t>
      </w:r>
      <w:r>
        <w:rPr>
          <w:sz w:val="28"/>
          <w:szCs w:val="28"/>
        </w:rPr>
        <w:t xml:space="preserve">; </w:t>
      </w:r>
      <w:r>
        <w:rPr>
          <w:color w:val="333333"/>
          <w:sz w:val="28"/>
          <w:szCs w:val="28"/>
        </w:rPr>
        <w:t>створити анкету для опитування та дослідити в</w:t>
      </w:r>
      <w:r w:rsidRPr="001D2855">
        <w:rPr>
          <w:color w:val="333333"/>
          <w:sz w:val="28"/>
          <w:szCs w:val="28"/>
        </w:rPr>
        <w:t xml:space="preserve">плив на організм людини </w:t>
      </w:r>
      <w:proofErr w:type="spellStart"/>
      <w:r>
        <w:rPr>
          <w:color w:val="333333"/>
          <w:sz w:val="28"/>
          <w:szCs w:val="28"/>
        </w:rPr>
        <w:t>Суперм</w:t>
      </w:r>
      <w:r w:rsidRPr="001D2855">
        <w:rPr>
          <w:color w:val="333333"/>
          <w:sz w:val="28"/>
          <w:szCs w:val="28"/>
        </w:rPr>
        <w:t>ісяця</w:t>
      </w:r>
      <w:proofErr w:type="spellEnd"/>
      <w:r>
        <w:rPr>
          <w:color w:val="333333"/>
          <w:sz w:val="28"/>
          <w:szCs w:val="28"/>
        </w:rPr>
        <w:t xml:space="preserve"> на прикладі учнів та вчителів </w:t>
      </w:r>
      <w:proofErr w:type="spellStart"/>
      <w:r>
        <w:rPr>
          <w:color w:val="333333"/>
          <w:sz w:val="28"/>
          <w:szCs w:val="28"/>
        </w:rPr>
        <w:t>Грицівського</w:t>
      </w:r>
      <w:proofErr w:type="spellEnd"/>
      <w:r>
        <w:rPr>
          <w:color w:val="333333"/>
          <w:sz w:val="28"/>
          <w:szCs w:val="28"/>
        </w:rPr>
        <w:t xml:space="preserve"> ліцею.</w:t>
      </w:r>
    </w:p>
    <w:p w14:paraId="1CD5D103" w14:textId="08A019BE" w:rsidR="00FF5B0E" w:rsidRPr="00FF5B0E" w:rsidRDefault="00FF5B0E" w:rsidP="0007162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5B0E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  <w:r w:rsidR="004F2D6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30D0D">
        <w:rPr>
          <w:rFonts w:ascii="Times New Roman" w:hAnsi="Times New Roman" w:cs="Times New Roman"/>
          <w:sz w:val="28"/>
          <w:szCs w:val="28"/>
        </w:rPr>
        <w:t>природній супутник нашої планети – Місяць</w:t>
      </w:r>
      <w:r w:rsidRPr="00FF5B0E">
        <w:rPr>
          <w:rFonts w:ascii="Times New Roman" w:hAnsi="Times New Roman" w:cs="Times New Roman"/>
          <w:sz w:val="28"/>
          <w:szCs w:val="28"/>
        </w:rPr>
        <w:t>.</w:t>
      </w:r>
    </w:p>
    <w:p w14:paraId="51C0100B" w14:textId="2C6BC495" w:rsidR="00FF5B0E" w:rsidRPr="00071623" w:rsidRDefault="00FF5B0E" w:rsidP="0007162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5B0E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Pr="00FF5B0E">
        <w:rPr>
          <w:rFonts w:ascii="Times New Roman" w:hAnsi="Times New Roman" w:cs="Times New Roman"/>
          <w:sz w:val="28"/>
          <w:szCs w:val="28"/>
        </w:rPr>
        <w:t>:</w:t>
      </w:r>
      <w:r w:rsidR="00E30D0D">
        <w:rPr>
          <w:rFonts w:ascii="Times New Roman" w:hAnsi="Times New Roman" w:cs="Times New Roman"/>
          <w:sz w:val="28"/>
          <w:szCs w:val="28"/>
        </w:rPr>
        <w:t xml:space="preserve"> зміна фаз Місяця</w:t>
      </w:r>
      <w:r w:rsidR="00071623">
        <w:rPr>
          <w:rFonts w:ascii="Times New Roman" w:hAnsi="Times New Roman" w:cs="Times New Roman"/>
          <w:sz w:val="28"/>
          <w:szCs w:val="28"/>
        </w:rPr>
        <w:t xml:space="preserve">, </w:t>
      </w:r>
      <w:r w:rsidR="00071623" w:rsidRPr="00071623">
        <w:rPr>
          <w:rFonts w:ascii="Times New Roman" w:hAnsi="Times New Roman" w:cs="Times New Roman"/>
          <w:color w:val="333333"/>
          <w:sz w:val="28"/>
          <w:szCs w:val="28"/>
        </w:rPr>
        <w:t xml:space="preserve">вплив на організм людини </w:t>
      </w:r>
      <w:proofErr w:type="spellStart"/>
      <w:r w:rsidR="00071623" w:rsidRPr="00071623">
        <w:rPr>
          <w:rFonts w:ascii="Times New Roman" w:hAnsi="Times New Roman" w:cs="Times New Roman"/>
          <w:color w:val="333333"/>
          <w:sz w:val="28"/>
          <w:szCs w:val="28"/>
        </w:rPr>
        <w:t>Супермісяця</w:t>
      </w:r>
      <w:proofErr w:type="spellEnd"/>
      <w:r w:rsidR="00071623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14:paraId="66E75346" w14:textId="77777777" w:rsidR="0046285C" w:rsidRDefault="0025633D" w:rsidP="00071623">
      <w:pPr>
        <w:pStyle w:val="ae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33333"/>
          <w:sz w:val="28"/>
          <w:szCs w:val="28"/>
          <w:lang w:val="ru-RU"/>
        </w:rPr>
      </w:pPr>
      <w:r w:rsidRPr="0025633D">
        <w:rPr>
          <w:rStyle w:val="af"/>
          <w:rFonts w:eastAsiaTheme="majorEastAsia"/>
          <w:b w:val="0"/>
          <w:bCs w:val="0"/>
          <w:color w:val="333333"/>
          <w:sz w:val="28"/>
          <w:szCs w:val="28"/>
        </w:rPr>
        <w:t>Фази Місяця</w:t>
      </w:r>
      <w:r w:rsidRPr="0025633D">
        <w:rPr>
          <w:color w:val="333333"/>
          <w:sz w:val="28"/>
          <w:szCs w:val="28"/>
        </w:rPr>
        <w:t> - зміни видимої з Землі освітленої частини місячної</w:t>
      </w:r>
      <w:r>
        <w:rPr>
          <w:color w:val="333333"/>
          <w:sz w:val="28"/>
          <w:szCs w:val="28"/>
        </w:rPr>
        <w:t xml:space="preserve"> </w:t>
      </w:r>
      <w:r w:rsidRPr="0025633D">
        <w:rPr>
          <w:color w:val="333333"/>
          <w:sz w:val="28"/>
          <w:szCs w:val="28"/>
        </w:rPr>
        <w:t>поверхні.</w:t>
      </w:r>
      <w:r>
        <w:rPr>
          <w:color w:val="333333"/>
          <w:sz w:val="28"/>
          <w:szCs w:val="28"/>
        </w:rPr>
        <w:t xml:space="preserve"> Кожного місяця наш супутник, рухаючись по орбіті, проходить між Землею і Сонцем, і звернений до нас темною стороною. В цей час настає молодий Місяць, який ми спостерігали з 3 по 9 жовтня 2024 року.</w:t>
      </w:r>
      <w:r>
        <w:rPr>
          <w:rFonts w:ascii="Roboto" w:hAnsi="Roboto"/>
          <w:color w:val="333333"/>
          <w:sz w:val="28"/>
          <w:szCs w:val="28"/>
        </w:rPr>
        <w:t xml:space="preserve"> </w:t>
      </w:r>
      <w:r w:rsidRPr="00DA20C3">
        <w:rPr>
          <w:color w:val="333333"/>
          <w:sz w:val="28"/>
          <w:szCs w:val="28"/>
        </w:rPr>
        <w:t>На неб</w:t>
      </w:r>
      <w:r>
        <w:rPr>
          <w:color w:val="333333"/>
          <w:sz w:val="28"/>
          <w:szCs w:val="28"/>
        </w:rPr>
        <w:t>і видно вузький «яскравий серп». Інша частина місячного диска в цей час слабо освітлена Землею.</w:t>
      </w:r>
      <w:r>
        <w:rPr>
          <w:rFonts w:ascii="Roboto" w:hAnsi="Roboto"/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Після цього настає перша чверть, коли освітлена половина диска Місяця і лінія розділу світлої і темної сторони, стає прямою - діаметром місячного диска. </w:t>
      </w:r>
      <w:r w:rsidRPr="00590F63">
        <w:rPr>
          <w:color w:val="333333"/>
          <w:sz w:val="28"/>
          <w:szCs w:val="28"/>
        </w:rPr>
        <w:t xml:space="preserve">У цій фазі освітлена невелика частина Місяця. </w:t>
      </w:r>
      <w:r>
        <w:rPr>
          <w:color w:val="333333"/>
          <w:sz w:val="28"/>
          <w:szCs w:val="28"/>
        </w:rPr>
        <w:t xml:space="preserve">10 жовтня 2024 року ми зафіксували за </w:t>
      </w:r>
      <w:r>
        <w:rPr>
          <w:color w:val="333333"/>
          <w:sz w:val="28"/>
          <w:szCs w:val="28"/>
        </w:rPr>
        <w:lastRenderedPageBreak/>
        <w:t>допомогою камери телефона, у режимі профільне фото, настання першої чверті. У наступні дні, починаючи з 11 по 16  жовтня Місяць зростав, що було зафіксовано за допомогою камери телефона 13 жовтня 2024 року.</w:t>
      </w:r>
      <w:r w:rsidR="008B67D9">
        <w:rPr>
          <w:color w:val="333333"/>
          <w:sz w:val="28"/>
          <w:szCs w:val="28"/>
        </w:rPr>
        <w:t xml:space="preserve"> В подальшому вид Місяця наближався до світлого кола і  17 жовтня настав повний </w:t>
      </w:r>
      <w:proofErr w:type="spellStart"/>
      <w:r w:rsidR="008B67D9">
        <w:rPr>
          <w:color w:val="333333"/>
          <w:sz w:val="28"/>
          <w:szCs w:val="28"/>
        </w:rPr>
        <w:t>Супермісяць</w:t>
      </w:r>
      <w:proofErr w:type="spellEnd"/>
      <w:r w:rsidR="008B67D9">
        <w:rPr>
          <w:color w:val="333333"/>
          <w:sz w:val="28"/>
          <w:szCs w:val="28"/>
        </w:rPr>
        <w:t>. У цей час повний Місяць опинився в найближчій точці своєї орбіти до Землі – це називається перигеєм. Місяць виглядає на 14% більшим і до 30% яскравішим, ніж зазвичай.</w:t>
      </w:r>
      <w:r w:rsidR="008B67D9" w:rsidRPr="00A84711">
        <w:rPr>
          <w:color w:val="333333"/>
          <w:sz w:val="28"/>
          <w:szCs w:val="28"/>
        </w:rPr>
        <w:t xml:space="preserve"> Під час повного місяця весь Місяць освітлений, і він має особливо яскравий вигляд. </w:t>
      </w:r>
      <w:r w:rsidR="008B67D9">
        <w:rPr>
          <w:color w:val="333333"/>
          <w:sz w:val="28"/>
          <w:szCs w:val="28"/>
        </w:rPr>
        <w:t xml:space="preserve">Жовтневий </w:t>
      </w:r>
      <w:proofErr w:type="spellStart"/>
      <w:r w:rsidR="008B67D9">
        <w:rPr>
          <w:color w:val="333333"/>
          <w:sz w:val="28"/>
          <w:szCs w:val="28"/>
        </w:rPr>
        <w:t>Супермісяць</w:t>
      </w:r>
      <w:proofErr w:type="spellEnd"/>
      <w:r w:rsidR="008B67D9">
        <w:rPr>
          <w:color w:val="333333"/>
          <w:sz w:val="28"/>
          <w:szCs w:val="28"/>
        </w:rPr>
        <w:t xml:space="preserve"> 2024 року є останнім із серії чотирьох </w:t>
      </w:r>
      <w:proofErr w:type="spellStart"/>
      <w:r w:rsidR="008B67D9">
        <w:rPr>
          <w:color w:val="333333"/>
          <w:sz w:val="28"/>
          <w:szCs w:val="28"/>
        </w:rPr>
        <w:t>Супермісяців</w:t>
      </w:r>
      <w:proofErr w:type="spellEnd"/>
      <w:r w:rsidR="008B67D9">
        <w:rPr>
          <w:color w:val="333333"/>
          <w:sz w:val="28"/>
          <w:szCs w:val="28"/>
        </w:rPr>
        <w:t xml:space="preserve"> цього року, і він поєднується з Місяцем мисливця, що робить це явище більш унікальним. </w:t>
      </w:r>
      <w:r w:rsidR="008B67D9">
        <w:rPr>
          <w:color w:val="333333"/>
          <w:sz w:val="28"/>
          <w:szCs w:val="28"/>
          <w:lang w:val="ru-RU"/>
        </w:rPr>
        <w:t xml:space="preserve">З 18 по 31 </w:t>
      </w:r>
      <w:proofErr w:type="spellStart"/>
      <w:r w:rsidR="008B67D9">
        <w:rPr>
          <w:color w:val="333333"/>
          <w:sz w:val="28"/>
          <w:szCs w:val="28"/>
          <w:lang w:val="ru-RU"/>
        </w:rPr>
        <w:t>жовтня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на </w:t>
      </w:r>
      <w:proofErr w:type="spellStart"/>
      <w:r w:rsidR="008B67D9">
        <w:rPr>
          <w:color w:val="333333"/>
          <w:sz w:val="28"/>
          <w:szCs w:val="28"/>
          <w:lang w:val="ru-RU"/>
        </w:rPr>
        <w:t>нічному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небі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ми </w:t>
      </w:r>
      <w:proofErr w:type="spellStart"/>
      <w:r w:rsidR="008B67D9">
        <w:rPr>
          <w:color w:val="333333"/>
          <w:sz w:val="28"/>
          <w:szCs w:val="28"/>
          <w:lang w:val="ru-RU"/>
        </w:rPr>
        <w:t>спостерігали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Місяць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, </w:t>
      </w:r>
      <w:proofErr w:type="spellStart"/>
      <w:r w:rsidR="008B67D9">
        <w:rPr>
          <w:color w:val="333333"/>
          <w:sz w:val="28"/>
          <w:szCs w:val="28"/>
          <w:lang w:val="ru-RU"/>
        </w:rPr>
        <w:t>що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спадає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. У </w:t>
      </w:r>
      <w:proofErr w:type="spellStart"/>
      <w:r w:rsidR="008B67D9">
        <w:rPr>
          <w:color w:val="333333"/>
          <w:sz w:val="28"/>
          <w:szCs w:val="28"/>
          <w:lang w:val="ru-RU"/>
        </w:rPr>
        <w:t>цей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період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він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освітлений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частково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. </w:t>
      </w:r>
      <w:proofErr w:type="spellStart"/>
      <w:r w:rsidR="008B67D9">
        <w:rPr>
          <w:color w:val="333333"/>
          <w:sz w:val="28"/>
          <w:szCs w:val="28"/>
          <w:lang w:val="ru-RU"/>
        </w:rPr>
        <w:t>Спостереження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за </w:t>
      </w:r>
      <w:proofErr w:type="spellStart"/>
      <w:r w:rsidR="008B67D9">
        <w:rPr>
          <w:color w:val="333333"/>
          <w:sz w:val="28"/>
          <w:szCs w:val="28"/>
          <w:lang w:val="ru-RU"/>
        </w:rPr>
        <w:t>зміною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фаз </w:t>
      </w:r>
      <w:proofErr w:type="spellStart"/>
      <w:r w:rsidR="008B67D9">
        <w:rPr>
          <w:color w:val="333333"/>
          <w:sz w:val="28"/>
          <w:szCs w:val="28"/>
          <w:lang w:val="ru-RU"/>
        </w:rPr>
        <w:t>Місяця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ми </w:t>
      </w:r>
      <w:proofErr w:type="spellStart"/>
      <w:r w:rsidR="008B67D9">
        <w:rPr>
          <w:color w:val="333333"/>
          <w:sz w:val="28"/>
          <w:szCs w:val="28"/>
          <w:lang w:val="ru-RU"/>
        </w:rPr>
        <w:t>ще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>
        <w:rPr>
          <w:color w:val="333333"/>
          <w:sz w:val="28"/>
          <w:szCs w:val="28"/>
          <w:lang w:val="ru-RU"/>
        </w:rPr>
        <w:t>здійснювали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за </w:t>
      </w:r>
      <w:proofErr w:type="spellStart"/>
      <w:r w:rsidR="008B67D9">
        <w:rPr>
          <w:color w:val="333333"/>
          <w:sz w:val="28"/>
          <w:szCs w:val="28"/>
          <w:lang w:val="ru-RU"/>
        </w:rPr>
        <w:t>допомогою</w:t>
      </w:r>
      <w:proofErr w:type="spellEnd"/>
      <w:r w:rsidR="008B67D9">
        <w:rPr>
          <w:color w:val="333333"/>
          <w:sz w:val="28"/>
          <w:szCs w:val="28"/>
          <w:lang w:val="ru-RU"/>
        </w:rPr>
        <w:t xml:space="preserve"> телескопа.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Найкраще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спостерігати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Місяць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у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його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фазах, коли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він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не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повний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,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оскільки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саме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тоді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тіні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від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гір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і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кратерів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створюють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найбільшу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глибину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і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контрастність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,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допомагаючи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r w:rsidR="008B67D9">
        <w:rPr>
          <w:color w:val="333333"/>
          <w:sz w:val="28"/>
          <w:szCs w:val="28"/>
          <w:lang w:val="ru-RU"/>
        </w:rPr>
        <w:t>нам</w:t>
      </w:r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побачити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максимальну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кількість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деталей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його</w:t>
      </w:r>
      <w:proofErr w:type="spellEnd"/>
      <w:r w:rsidR="008B67D9" w:rsidRPr="0005754C">
        <w:rPr>
          <w:color w:val="333333"/>
          <w:sz w:val="28"/>
          <w:szCs w:val="28"/>
          <w:lang w:val="ru-RU"/>
        </w:rPr>
        <w:t xml:space="preserve"> </w:t>
      </w:r>
      <w:proofErr w:type="spellStart"/>
      <w:r w:rsidR="008B67D9" w:rsidRPr="0005754C">
        <w:rPr>
          <w:color w:val="333333"/>
          <w:sz w:val="28"/>
          <w:szCs w:val="28"/>
          <w:lang w:val="ru-RU"/>
        </w:rPr>
        <w:t>поверхні</w:t>
      </w:r>
      <w:proofErr w:type="spellEnd"/>
      <w:r w:rsidR="008B67D9">
        <w:rPr>
          <w:color w:val="333333"/>
          <w:sz w:val="28"/>
          <w:szCs w:val="28"/>
          <w:lang w:val="ru-RU"/>
        </w:rPr>
        <w:t>.</w:t>
      </w:r>
    </w:p>
    <w:p w14:paraId="79FA1216" w14:textId="6F4DF617" w:rsidR="008B67D9" w:rsidRPr="0046285C" w:rsidRDefault="008B67D9" w:rsidP="00071623">
      <w:pPr>
        <w:pStyle w:val="ae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33333"/>
          <w:sz w:val="28"/>
          <w:szCs w:val="28"/>
          <w:lang w:val="ru-RU"/>
        </w:rPr>
      </w:pPr>
      <w:r w:rsidRPr="009A62CA">
        <w:rPr>
          <w:color w:val="333333"/>
          <w:sz w:val="28"/>
          <w:szCs w:val="28"/>
        </w:rPr>
        <w:t xml:space="preserve">Здавна вважалося, що Місяць впливає на людей. </w:t>
      </w:r>
      <w:r>
        <w:rPr>
          <w:color w:val="333333"/>
          <w:sz w:val="28"/>
          <w:szCs w:val="28"/>
        </w:rPr>
        <w:t>Тому в даному</w:t>
      </w:r>
      <w:r w:rsidRPr="009A62CA"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проєкті</w:t>
      </w:r>
      <w:proofErr w:type="spellEnd"/>
      <w:r>
        <w:rPr>
          <w:color w:val="333333"/>
          <w:sz w:val="28"/>
          <w:szCs w:val="28"/>
        </w:rPr>
        <w:t xml:space="preserve"> нам було цікаво</w:t>
      </w:r>
      <w:r w:rsidRPr="009A62CA">
        <w:rPr>
          <w:color w:val="333333"/>
          <w:sz w:val="28"/>
          <w:szCs w:val="28"/>
        </w:rPr>
        <w:t xml:space="preserve"> дослідити вплив </w:t>
      </w:r>
      <w:proofErr w:type="spellStart"/>
      <w:r>
        <w:rPr>
          <w:color w:val="333333"/>
          <w:sz w:val="28"/>
          <w:szCs w:val="28"/>
        </w:rPr>
        <w:t>Супермісяця</w:t>
      </w:r>
      <w:proofErr w:type="spellEnd"/>
      <w:r>
        <w:rPr>
          <w:color w:val="333333"/>
          <w:sz w:val="28"/>
          <w:szCs w:val="28"/>
        </w:rPr>
        <w:t xml:space="preserve"> </w:t>
      </w:r>
      <w:r w:rsidRPr="009A62CA">
        <w:rPr>
          <w:color w:val="333333"/>
          <w:sz w:val="28"/>
          <w:szCs w:val="28"/>
        </w:rPr>
        <w:t>на організм людини.</w:t>
      </w:r>
      <w:r>
        <w:rPr>
          <w:color w:val="333333"/>
          <w:sz w:val="28"/>
          <w:szCs w:val="28"/>
        </w:rPr>
        <w:t xml:space="preserve"> Нами було створено анкету, за допомогою якої ми 17 жовтня провели опитування серед учнів та вчителів </w:t>
      </w:r>
      <w:proofErr w:type="spellStart"/>
      <w:r>
        <w:rPr>
          <w:color w:val="333333"/>
          <w:sz w:val="28"/>
          <w:szCs w:val="28"/>
        </w:rPr>
        <w:t>Грицівського</w:t>
      </w:r>
      <w:proofErr w:type="spellEnd"/>
      <w:r>
        <w:rPr>
          <w:color w:val="333333"/>
          <w:sz w:val="28"/>
          <w:szCs w:val="28"/>
        </w:rPr>
        <w:t xml:space="preserve"> ліцею. Б</w:t>
      </w:r>
      <w:r w:rsidRPr="009A62CA">
        <w:rPr>
          <w:color w:val="333333"/>
          <w:sz w:val="28"/>
          <w:szCs w:val="28"/>
        </w:rPr>
        <w:t xml:space="preserve">уло опитано </w:t>
      </w:r>
      <w:r>
        <w:rPr>
          <w:color w:val="333333"/>
          <w:sz w:val="28"/>
          <w:szCs w:val="28"/>
        </w:rPr>
        <w:t>50</w:t>
      </w:r>
      <w:r w:rsidRPr="009A62CA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>людей</w:t>
      </w:r>
      <w:r w:rsidRPr="009A62CA">
        <w:rPr>
          <w:color w:val="333333"/>
          <w:sz w:val="28"/>
          <w:szCs w:val="28"/>
        </w:rPr>
        <w:t>, серед яких</w:t>
      </w:r>
      <w:r>
        <w:rPr>
          <w:color w:val="333333"/>
          <w:sz w:val="28"/>
          <w:szCs w:val="28"/>
        </w:rPr>
        <w:t xml:space="preserve"> негативний</w:t>
      </w:r>
      <w:r w:rsidRPr="009A62CA">
        <w:rPr>
          <w:color w:val="333333"/>
          <w:sz w:val="28"/>
          <w:szCs w:val="28"/>
        </w:rPr>
        <w:t xml:space="preserve"> вплив </w:t>
      </w:r>
      <w:proofErr w:type="spellStart"/>
      <w:r>
        <w:rPr>
          <w:color w:val="333333"/>
          <w:sz w:val="28"/>
          <w:szCs w:val="28"/>
        </w:rPr>
        <w:t>Супер</w:t>
      </w:r>
      <w:r w:rsidRPr="009A62CA">
        <w:rPr>
          <w:color w:val="333333"/>
          <w:sz w:val="28"/>
          <w:szCs w:val="28"/>
        </w:rPr>
        <w:t>місяця</w:t>
      </w:r>
      <w:proofErr w:type="spellEnd"/>
      <w:r w:rsidRPr="009A62CA">
        <w:rPr>
          <w:color w:val="333333"/>
          <w:sz w:val="28"/>
          <w:szCs w:val="28"/>
        </w:rPr>
        <w:t xml:space="preserve"> відчуло </w:t>
      </w:r>
      <w:r>
        <w:rPr>
          <w:color w:val="333333"/>
          <w:sz w:val="28"/>
          <w:szCs w:val="28"/>
        </w:rPr>
        <w:t>43</w:t>
      </w:r>
      <w:r w:rsidRPr="009A62CA">
        <w:rPr>
          <w:color w:val="333333"/>
          <w:sz w:val="28"/>
          <w:szCs w:val="28"/>
        </w:rPr>
        <w:t xml:space="preserve"> ос</w:t>
      </w:r>
      <w:r>
        <w:rPr>
          <w:color w:val="333333"/>
          <w:sz w:val="28"/>
          <w:szCs w:val="28"/>
        </w:rPr>
        <w:t>оби</w:t>
      </w:r>
      <w:r w:rsidRPr="009A62CA">
        <w:rPr>
          <w:color w:val="333333"/>
          <w:sz w:val="28"/>
          <w:szCs w:val="28"/>
        </w:rPr>
        <w:t xml:space="preserve">, що становить </w:t>
      </w:r>
      <w:r>
        <w:rPr>
          <w:color w:val="333333"/>
          <w:sz w:val="28"/>
          <w:szCs w:val="28"/>
        </w:rPr>
        <w:t>86</w:t>
      </w:r>
      <w:r w:rsidRPr="009A62CA">
        <w:rPr>
          <w:color w:val="333333"/>
          <w:sz w:val="28"/>
          <w:szCs w:val="28"/>
        </w:rPr>
        <w:t>%.</w:t>
      </w:r>
      <w:r w:rsidR="0046285C">
        <w:rPr>
          <w:color w:val="333333"/>
          <w:sz w:val="28"/>
          <w:szCs w:val="28"/>
          <w:lang w:val="ru-RU"/>
        </w:rPr>
        <w:t xml:space="preserve"> </w:t>
      </w:r>
      <w:r w:rsidRPr="009A62CA">
        <w:rPr>
          <w:color w:val="333333"/>
          <w:sz w:val="28"/>
          <w:szCs w:val="28"/>
        </w:rPr>
        <w:t>Результати опитування</w:t>
      </w:r>
      <w:r w:rsidR="0046285C">
        <w:rPr>
          <w:color w:val="333333"/>
          <w:sz w:val="28"/>
          <w:szCs w:val="28"/>
        </w:rPr>
        <w:t>: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43"/>
        <w:gridCol w:w="1337"/>
        <w:gridCol w:w="736"/>
        <w:gridCol w:w="1337"/>
        <w:gridCol w:w="738"/>
        <w:gridCol w:w="1337"/>
        <w:gridCol w:w="728"/>
        <w:gridCol w:w="1337"/>
        <w:gridCol w:w="736"/>
      </w:tblGrid>
      <w:tr w:rsidR="008B67D9" w14:paraId="79A8DC49" w14:textId="77777777" w:rsidTr="00035A59">
        <w:tc>
          <w:tcPr>
            <w:tcW w:w="1343" w:type="dxa"/>
          </w:tcPr>
          <w:p w14:paraId="0994D67F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Кількість опитаних</w:t>
            </w:r>
          </w:p>
        </w:tc>
        <w:tc>
          <w:tcPr>
            <w:tcW w:w="2083" w:type="dxa"/>
            <w:gridSpan w:val="2"/>
          </w:tcPr>
          <w:p w14:paraId="2DF58D65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Зайва емоційність</w:t>
            </w:r>
          </w:p>
        </w:tc>
        <w:tc>
          <w:tcPr>
            <w:tcW w:w="2090" w:type="dxa"/>
            <w:gridSpan w:val="2"/>
          </w:tcPr>
          <w:p w14:paraId="403E2B91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Підвищення настрою</w:t>
            </w:r>
          </w:p>
        </w:tc>
        <w:tc>
          <w:tcPr>
            <w:tcW w:w="2031" w:type="dxa"/>
            <w:gridSpan w:val="2"/>
          </w:tcPr>
          <w:p w14:paraId="2C1A2548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Погане самопочуття</w:t>
            </w:r>
          </w:p>
        </w:tc>
        <w:tc>
          <w:tcPr>
            <w:tcW w:w="2081" w:type="dxa"/>
            <w:gridSpan w:val="2"/>
          </w:tcPr>
          <w:p w14:paraId="0214F933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Порушення сну</w:t>
            </w:r>
          </w:p>
        </w:tc>
      </w:tr>
      <w:tr w:rsidR="008B67D9" w14:paraId="79BEC5B1" w14:textId="77777777" w:rsidTr="00035A59">
        <w:tc>
          <w:tcPr>
            <w:tcW w:w="1343" w:type="dxa"/>
            <w:vMerge w:val="restart"/>
          </w:tcPr>
          <w:p w14:paraId="5E17D6A7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50</w:t>
            </w:r>
          </w:p>
        </w:tc>
        <w:tc>
          <w:tcPr>
            <w:tcW w:w="1057" w:type="dxa"/>
          </w:tcPr>
          <w:p w14:paraId="5392B86E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 xml:space="preserve">Кількість </w:t>
            </w:r>
          </w:p>
        </w:tc>
        <w:tc>
          <w:tcPr>
            <w:tcW w:w="1026" w:type="dxa"/>
          </w:tcPr>
          <w:p w14:paraId="3EBA4627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%</w:t>
            </w:r>
          </w:p>
        </w:tc>
        <w:tc>
          <w:tcPr>
            <w:tcW w:w="1062" w:type="dxa"/>
          </w:tcPr>
          <w:p w14:paraId="0B22191E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Кількість</w:t>
            </w:r>
          </w:p>
        </w:tc>
        <w:tc>
          <w:tcPr>
            <w:tcW w:w="1028" w:type="dxa"/>
          </w:tcPr>
          <w:p w14:paraId="362A4A4C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%</w:t>
            </w:r>
          </w:p>
        </w:tc>
        <w:tc>
          <w:tcPr>
            <w:tcW w:w="1025" w:type="dxa"/>
          </w:tcPr>
          <w:p w14:paraId="0F711A82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Кількість</w:t>
            </w:r>
          </w:p>
        </w:tc>
        <w:tc>
          <w:tcPr>
            <w:tcW w:w="1006" w:type="dxa"/>
          </w:tcPr>
          <w:p w14:paraId="011298FD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%</w:t>
            </w:r>
          </w:p>
        </w:tc>
        <w:tc>
          <w:tcPr>
            <w:tcW w:w="1057" w:type="dxa"/>
          </w:tcPr>
          <w:p w14:paraId="4183D862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Кількість</w:t>
            </w:r>
          </w:p>
        </w:tc>
        <w:tc>
          <w:tcPr>
            <w:tcW w:w="1024" w:type="dxa"/>
          </w:tcPr>
          <w:p w14:paraId="7A110376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%</w:t>
            </w:r>
          </w:p>
        </w:tc>
      </w:tr>
      <w:tr w:rsidR="008B67D9" w14:paraId="533633B8" w14:textId="77777777" w:rsidTr="00035A59">
        <w:tc>
          <w:tcPr>
            <w:tcW w:w="1343" w:type="dxa"/>
            <w:vMerge/>
          </w:tcPr>
          <w:p w14:paraId="26B31302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</w:p>
        </w:tc>
        <w:tc>
          <w:tcPr>
            <w:tcW w:w="1057" w:type="dxa"/>
          </w:tcPr>
          <w:p w14:paraId="3EED095F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12</w:t>
            </w:r>
          </w:p>
        </w:tc>
        <w:tc>
          <w:tcPr>
            <w:tcW w:w="1026" w:type="dxa"/>
          </w:tcPr>
          <w:p w14:paraId="268D4C97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24</w:t>
            </w:r>
          </w:p>
        </w:tc>
        <w:tc>
          <w:tcPr>
            <w:tcW w:w="1062" w:type="dxa"/>
          </w:tcPr>
          <w:p w14:paraId="15C016D9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7</w:t>
            </w:r>
          </w:p>
        </w:tc>
        <w:tc>
          <w:tcPr>
            <w:tcW w:w="1028" w:type="dxa"/>
          </w:tcPr>
          <w:p w14:paraId="05393C15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14</w:t>
            </w:r>
          </w:p>
        </w:tc>
        <w:tc>
          <w:tcPr>
            <w:tcW w:w="1025" w:type="dxa"/>
          </w:tcPr>
          <w:p w14:paraId="7FC29C69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18</w:t>
            </w:r>
          </w:p>
        </w:tc>
        <w:tc>
          <w:tcPr>
            <w:tcW w:w="1006" w:type="dxa"/>
          </w:tcPr>
          <w:p w14:paraId="67F75D7B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36</w:t>
            </w:r>
          </w:p>
        </w:tc>
        <w:tc>
          <w:tcPr>
            <w:tcW w:w="1057" w:type="dxa"/>
          </w:tcPr>
          <w:p w14:paraId="17CA22E9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13</w:t>
            </w:r>
          </w:p>
        </w:tc>
        <w:tc>
          <w:tcPr>
            <w:tcW w:w="1024" w:type="dxa"/>
          </w:tcPr>
          <w:p w14:paraId="40A9F559" w14:textId="77777777" w:rsidR="008B67D9" w:rsidRDefault="008B67D9" w:rsidP="00071623">
            <w:pPr>
              <w:pStyle w:val="ae"/>
              <w:spacing w:line="360" w:lineRule="auto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26</w:t>
            </w:r>
          </w:p>
        </w:tc>
      </w:tr>
    </w:tbl>
    <w:p w14:paraId="5EDCB4B4" w14:textId="1FA10072" w:rsidR="008B67D9" w:rsidRPr="00D077BD" w:rsidRDefault="008B67D9" w:rsidP="00071623">
      <w:pPr>
        <w:pStyle w:val="ae"/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333333"/>
          <w:sz w:val="28"/>
          <w:szCs w:val="28"/>
        </w:rPr>
        <w:tab/>
      </w:r>
      <w:r>
        <w:rPr>
          <w:sz w:val="28"/>
          <w:szCs w:val="28"/>
        </w:rPr>
        <w:t xml:space="preserve">В ході нашого дослідження ми досягнули поставленої мети і виконали поставлені завдання. Представили результати роботи на </w:t>
      </w:r>
      <w:proofErr w:type="spellStart"/>
      <w:r>
        <w:rPr>
          <w:sz w:val="28"/>
          <w:szCs w:val="28"/>
        </w:rPr>
        <w:t>уроках</w:t>
      </w:r>
      <w:proofErr w:type="spellEnd"/>
      <w:r>
        <w:rPr>
          <w:sz w:val="28"/>
          <w:szCs w:val="28"/>
        </w:rPr>
        <w:t xml:space="preserve"> фізики,  астрономії та </w:t>
      </w:r>
      <w:r w:rsidR="000D679C">
        <w:rPr>
          <w:sz w:val="28"/>
          <w:szCs w:val="28"/>
        </w:rPr>
        <w:t>обласній учнівській науковій конференції.</w:t>
      </w:r>
      <w:r>
        <w:rPr>
          <w:sz w:val="28"/>
          <w:szCs w:val="28"/>
        </w:rPr>
        <w:t xml:space="preserve"> Розмістили публікацію на сайті ліцею та плануємо підготувати виступ з даного питання до тижня фізики та </w:t>
      </w:r>
      <w:r>
        <w:rPr>
          <w:sz w:val="28"/>
          <w:szCs w:val="28"/>
          <w:lang w:val="en-US"/>
        </w:rPr>
        <w:t>STEM</w:t>
      </w:r>
      <w:r w:rsidRPr="00F82C0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освіти. У майбутньому маємо намір дослідити вплив зміни фаз Місяця на рівень успішності учнів </w:t>
      </w:r>
      <w:proofErr w:type="spellStart"/>
      <w:r>
        <w:rPr>
          <w:sz w:val="28"/>
          <w:szCs w:val="28"/>
        </w:rPr>
        <w:t>Грицівського</w:t>
      </w:r>
      <w:proofErr w:type="spellEnd"/>
      <w:r>
        <w:rPr>
          <w:sz w:val="28"/>
          <w:szCs w:val="28"/>
        </w:rPr>
        <w:t xml:space="preserve"> ліцею.</w:t>
      </w:r>
    </w:p>
    <w:sectPr w:rsidR="008B67D9" w:rsidRPr="00D077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B0E"/>
    <w:rsid w:val="00064AFE"/>
    <w:rsid w:val="00071623"/>
    <w:rsid w:val="000D679C"/>
    <w:rsid w:val="0025633D"/>
    <w:rsid w:val="00343233"/>
    <w:rsid w:val="0046285C"/>
    <w:rsid w:val="004F2D6E"/>
    <w:rsid w:val="008B67D9"/>
    <w:rsid w:val="00B35075"/>
    <w:rsid w:val="00C86E7F"/>
    <w:rsid w:val="00DA6D55"/>
    <w:rsid w:val="00E30D0D"/>
    <w:rsid w:val="00FF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066C9"/>
  <w15:chartTrackingRefBased/>
  <w15:docId w15:val="{D6BA4B0A-030F-46F2-8872-B67C40F0C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F5B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5B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5B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5B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5B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5B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5B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5B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5B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5B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F5B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F5B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F5B0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F5B0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F5B0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F5B0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F5B0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F5B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F5B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FF5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F5B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FF5B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F5B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FF5B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F5B0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F5B0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F5B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FF5B0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F5B0E"/>
    <w:rPr>
      <w:b/>
      <w:bCs/>
      <w:smallCaps/>
      <w:color w:val="2F5496" w:themeColor="accent1" w:themeShade="BF"/>
      <w:spacing w:val="5"/>
    </w:rPr>
  </w:style>
  <w:style w:type="paragraph" w:customStyle="1" w:styleId="rvps12">
    <w:name w:val="rvps12"/>
    <w:basedOn w:val="a"/>
    <w:rsid w:val="00FF5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ae">
    <w:name w:val="Normal (Web)"/>
    <w:basedOn w:val="a"/>
    <w:uiPriority w:val="99"/>
    <w:unhideWhenUsed/>
    <w:rsid w:val="00FF5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character" w:styleId="af">
    <w:name w:val="Strong"/>
    <w:basedOn w:val="a0"/>
    <w:uiPriority w:val="22"/>
    <w:qFormat/>
    <w:rsid w:val="0025633D"/>
    <w:rPr>
      <w:b/>
      <w:bCs/>
    </w:rPr>
  </w:style>
  <w:style w:type="table" w:styleId="af0">
    <w:name w:val="Table Grid"/>
    <w:basedOn w:val="a1"/>
    <w:uiPriority w:val="39"/>
    <w:rsid w:val="008B6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9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2484</Words>
  <Characters>1416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BPRO</dc:creator>
  <cp:keywords/>
  <dc:description/>
  <cp:lastModifiedBy>BPRO</cp:lastModifiedBy>
  <cp:revision>5</cp:revision>
  <dcterms:created xsi:type="dcterms:W3CDTF">2025-03-19T14:13:00Z</dcterms:created>
  <dcterms:modified xsi:type="dcterms:W3CDTF">2025-03-31T09:30:00Z</dcterms:modified>
</cp:coreProperties>
</file>