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10A6" w:rsidRDefault="00A207DB" w:rsidP="003438E4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6303B">
        <w:rPr>
          <w:rFonts w:ascii="Times New Roman" w:hAnsi="Times New Roman" w:cs="Times New Roman"/>
          <w:b/>
          <w:sz w:val="28"/>
          <w:szCs w:val="28"/>
        </w:rPr>
        <w:t>Тема проєкту:</w:t>
      </w:r>
      <w:r w:rsidRPr="0026303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910A6" w:rsidRPr="002910A6">
        <w:rPr>
          <w:rFonts w:ascii="Times New Roman" w:hAnsi="Times New Roman" w:cs="Times New Roman"/>
          <w:bCs/>
          <w:sz w:val="28"/>
          <w:szCs w:val="28"/>
        </w:rPr>
        <w:t>Підприємства м.Шепетівки: історія і сучасність</w:t>
      </w:r>
    </w:p>
    <w:p w:rsidR="00A207DB" w:rsidRPr="0026303B" w:rsidRDefault="00A207DB" w:rsidP="003438E4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6303B">
        <w:rPr>
          <w:rFonts w:ascii="Times New Roman" w:hAnsi="Times New Roman" w:cs="Times New Roman"/>
          <w:b/>
          <w:sz w:val="28"/>
          <w:szCs w:val="28"/>
        </w:rPr>
        <w:t>Автор:</w:t>
      </w:r>
      <w:r w:rsidRPr="0026303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910A6">
        <w:rPr>
          <w:rFonts w:ascii="Times New Roman" w:hAnsi="Times New Roman" w:cs="Times New Roman"/>
          <w:bCs/>
          <w:sz w:val="28"/>
          <w:szCs w:val="28"/>
        </w:rPr>
        <w:t>Данильчук Світлана</w:t>
      </w:r>
      <w:r w:rsidRPr="0026303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910A6">
        <w:rPr>
          <w:rFonts w:ascii="Times New Roman" w:hAnsi="Times New Roman" w:cs="Times New Roman"/>
          <w:bCs/>
          <w:sz w:val="28"/>
          <w:szCs w:val="28"/>
        </w:rPr>
        <w:t>Дмитрі</w:t>
      </w:r>
      <w:r w:rsidRPr="0026303B">
        <w:rPr>
          <w:rFonts w:ascii="Times New Roman" w:hAnsi="Times New Roman" w:cs="Times New Roman"/>
          <w:bCs/>
          <w:sz w:val="28"/>
          <w:szCs w:val="28"/>
        </w:rPr>
        <w:t xml:space="preserve">вна, учениця </w:t>
      </w:r>
      <w:r w:rsidR="002910A6">
        <w:rPr>
          <w:rFonts w:ascii="Times New Roman" w:hAnsi="Times New Roman" w:cs="Times New Roman"/>
          <w:bCs/>
          <w:sz w:val="28"/>
          <w:szCs w:val="28"/>
        </w:rPr>
        <w:t>1</w:t>
      </w:r>
      <w:r w:rsidR="001246DD" w:rsidRPr="0026303B">
        <w:rPr>
          <w:rFonts w:ascii="Times New Roman" w:hAnsi="Times New Roman" w:cs="Times New Roman"/>
          <w:bCs/>
          <w:sz w:val="28"/>
          <w:szCs w:val="28"/>
        </w:rPr>
        <w:t>-</w:t>
      </w:r>
      <w:r w:rsidRPr="0026303B">
        <w:rPr>
          <w:rFonts w:ascii="Times New Roman" w:hAnsi="Times New Roman" w:cs="Times New Roman"/>
          <w:bCs/>
          <w:sz w:val="28"/>
          <w:szCs w:val="28"/>
        </w:rPr>
        <w:t>Б к</w:t>
      </w:r>
      <w:r w:rsidR="002910A6">
        <w:rPr>
          <w:rFonts w:ascii="Times New Roman" w:hAnsi="Times New Roman" w:cs="Times New Roman"/>
          <w:bCs/>
          <w:sz w:val="28"/>
          <w:szCs w:val="28"/>
        </w:rPr>
        <w:t>урсу</w:t>
      </w:r>
      <w:r w:rsidRPr="0026303B">
        <w:rPr>
          <w:rFonts w:ascii="Times New Roman" w:hAnsi="Times New Roman" w:cs="Times New Roman"/>
          <w:bCs/>
          <w:sz w:val="28"/>
          <w:szCs w:val="28"/>
        </w:rPr>
        <w:t xml:space="preserve"> Шепетівського навчально-виховного комплексу №3</w:t>
      </w:r>
    </w:p>
    <w:p w:rsidR="00A207DB" w:rsidRPr="0026303B" w:rsidRDefault="00A207DB" w:rsidP="003438E4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6303B">
        <w:rPr>
          <w:rFonts w:ascii="Times New Roman" w:hAnsi="Times New Roman" w:cs="Times New Roman"/>
          <w:b/>
          <w:bCs/>
          <w:sz w:val="28"/>
          <w:szCs w:val="28"/>
        </w:rPr>
        <w:t xml:space="preserve">Науковий керівник: </w:t>
      </w:r>
      <w:r w:rsidRPr="0026303B">
        <w:rPr>
          <w:rFonts w:ascii="Times New Roman" w:hAnsi="Times New Roman" w:cs="Times New Roman"/>
          <w:bCs/>
          <w:sz w:val="28"/>
          <w:szCs w:val="28"/>
        </w:rPr>
        <w:t>Гродон Світлана Едуардівна,</w:t>
      </w:r>
      <w:r w:rsidR="00B3209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26303B">
        <w:rPr>
          <w:rFonts w:ascii="Times New Roman" w:hAnsi="Times New Roman" w:cs="Times New Roman"/>
          <w:bCs/>
          <w:sz w:val="28"/>
          <w:szCs w:val="28"/>
        </w:rPr>
        <w:t>вчитель історії Шепетівського навчально-виховного комплексу №3</w:t>
      </w:r>
    </w:p>
    <w:p w:rsidR="00A207DB" w:rsidRPr="0026303B" w:rsidRDefault="00A207DB" w:rsidP="003438E4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6303B">
        <w:rPr>
          <w:rFonts w:ascii="Times New Roman" w:hAnsi="Times New Roman" w:cs="Times New Roman"/>
          <w:b/>
          <w:sz w:val="28"/>
          <w:szCs w:val="28"/>
        </w:rPr>
        <w:t xml:space="preserve">Мета дослідження: </w:t>
      </w:r>
      <w:r w:rsidR="002910A6">
        <w:rPr>
          <w:rFonts w:ascii="Times New Roman" w:hAnsi="Times New Roman" w:cs="Times New Roman"/>
          <w:bCs/>
          <w:sz w:val="28"/>
          <w:szCs w:val="28"/>
        </w:rPr>
        <w:t>п</w:t>
      </w:r>
      <w:r w:rsidR="002910A6" w:rsidRPr="002910A6">
        <w:rPr>
          <w:rFonts w:ascii="Times New Roman" w:hAnsi="Times New Roman" w:cs="Times New Roman"/>
          <w:bCs/>
          <w:sz w:val="28"/>
          <w:szCs w:val="28"/>
        </w:rPr>
        <w:t>роаналізувавши історію розвитку діючих підприємств м.Шепетівки, організувати цікавий та інформативний екскурсійний маршрут історичними місцями міста</w:t>
      </w:r>
      <w:r w:rsidRPr="0026303B">
        <w:rPr>
          <w:rFonts w:ascii="Times New Roman" w:hAnsi="Times New Roman" w:cs="Times New Roman"/>
          <w:bCs/>
          <w:sz w:val="28"/>
          <w:szCs w:val="28"/>
        </w:rPr>
        <w:t>.</w:t>
      </w:r>
    </w:p>
    <w:p w:rsidR="00CA21F8" w:rsidRPr="0026303B" w:rsidRDefault="00CA21F8" w:rsidP="003438E4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6303B">
        <w:rPr>
          <w:rFonts w:ascii="Times New Roman" w:hAnsi="Times New Roman" w:cs="Times New Roman"/>
          <w:b/>
          <w:bCs/>
          <w:sz w:val="28"/>
          <w:szCs w:val="28"/>
        </w:rPr>
        <w:t xml:space="preserve">Завдання </w:t>
      </w:r>
      <w:r w:rsidR="00A27F56">
        <w:rPr>
          <w:rFonts w:ascii="Times New Roman" w:hAnsi="Times New Roman" w:cs="Times New Roman"/>
          <w:b/>
          <w:bCs/>
          <w:sz w:val="28"/>
          <w:szCs w:val="28"/>
        </w:rPr>
        <w:t>дослідження</w:t>
      </w:r>
      <w:r w:rsidRPr="0026303B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:rsidR="00A27F56" w:rsidRPr="00A27F56" w:rsidRDefault="000D2DDC" w:rsidP="000D2DDC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1. </w:t>
      </w:r>
      <w:r w:rsidR="00A27F56" w:rsidRPr="00A27F56">
        <w:rPr>
          <w:rFonts w:ascii="Times New Roman" w:hAnsi="Times New Roman" w:cs="Times New Roman"/>
          <w:bCs/>
          <w:sz w:val="28"/>
          <w:szCs w:val="28"/>
        </w:rPr>
        <w:t>Дослідити історію створення та функціонування основних підприємств Шепетівки (цукрозаводу, ДОКу, залізничного вузла).</w:t>
      </w:r>
    </w:p>
    <w:p w:rsidR="00A27F56" w:rsidRPr="00A27F56" w:rsidRDefault="000D2DDC" w:rsidP="000D2DDC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2. </w:t>
      </w:r>
      <w:r w:rsidR="00A27F56" w:rsidRPr="00A27F56">
        <w:rPr>
          <w:rFonts w:ascii="Times New Roman" w:hAnsi="Times New Roman" w:cs="Times New Roman"/>
          <w:bCs/>
          <w:sz w:val="28"/>
          <w:szCs w:val="28"/>
        </w:rPr>
        <w:t>Визначити їхню роль у соціально-економічному розвитку міста на різних етапах історії.</w:t>
      </w:r>
    </w:p>
    <w:p w:rsidR="00A27F56" w:rsidRPr="00A27F56" w:rsidRDefault="000D2DDC" w:rsidP="000D2DDC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3. </w:t>
      </w:r>
      <w:r w:rsidR="00A27F56" w:rsidRPr="00A27F56">
        <w:rPr>
          <w:rFonts w:ascii="Times New Roman" w:hAnsi="Times New Roman" w:cs="Times New Roman"/>
          <w:bCs/>
          <w:sz w:val="28"/>
          <w:szCs w:val="28"/>
        </w:rPr>
        <w:t>Проаналізувати зміни, що відбулися з підприємствами впродовж ХІХ–ХХІ століття, включаючи періоди економічних криз, реформ та змін власності.</w:t>
      </w:r>
    </w:p>
    <w:p w:rsidR="00A27F56" w:rsidRPr="00A27F56" w:rsidRDefault="000D2DDC" w:rsidP="000D2DDC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4. </w:t>
      </w:r>
      <w:r w:rsidR="00A27F56" w:rsidRPr="00A27F56">
        <w:rPr>
          <w:rFonts w:ascii="Times New Roman" w:hAnsi="Times New Roman" w:cs="Times New Roman"/>
          <w:bCs/>
          <w:sz w:val="28"/>
          <w:szCs w:val="28"/>
        </w:rPr>
        <w:t>З'ясувати сучасний стан підприємств, їхню продуктивність, економічну ефективність та значення для місцевої громади.</w:t>
      </w:r>
    </w:p>
    <w:p w:rsidR="00A27F56" w:rsidRPr="00A27F56" w:rsidRDefault="000D2DDC" w:rsidP="000D2DDC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5. </w:t>
      </w:r>
      <w:r w:rsidR="00A27F56" w:rsidRPr="00A27F56">
        <w:rPr>
          <w:rFonts w:ascii="Times New Roman" w:hAnsi="Times New Roman" w:cs="Times New Roman"/>
          <w:bCs/>
          <w:sz w:val="28"/>
          <w:szCs w:val="28"/>
        </w:rPr>
        <w:t>Розробити екскурсійний маршрут діючими підприємствами м.Шепетівки</w:t>
      </w:r>
      <w:r w:rsidR="00466929">
        <w:rPr>
          <w:rFonts w:ascii="Times New Roman" w:hAnsi="Times New Roman" w:cs="Times New Roman"/>
          <w:bCs/>
          <w:sz w:val="28"/>
          <w:szCs w:val="28"/>
        </w:rPr>
        <w:t>.</w:t>
      </w:r>
    </w:p>
    <w:p w:rsidR="00A27F56" w:rsidRDefault="000D2DDC" w:rsidP="000D2DDC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6. </w:t>
      </w:r>
      <w:r w:rsidR="00A27F56" w:rsidRPr="00A27F56">
        <w:rPr>
          <w:rFonts w:ascii="Times New Roman" w:hAnsi="Times New Roman" w:cs="Times New Roman"/>
          <w:bCs/>
          <w:sz w:val="28"/>
          <w:szCs w:val="28"/>
        </w:rPr>
        <w:t>Зацікавити аудиторію вивченн</w:t>
      </w:r>
      <w:r w:rsidR="00466929">
        <w:rPr>
          <w:rFonts w:ascii="Times New Roman" w:hAnsi="Times New Roman" w:cs="Times New Roman"/>
          <w:bCs/>
          <w:sz w:val="28"/>
          <w:szCs w:val="28"/>
        </w:rPr>
        <w:t>ям</w:t>
      </w:r>
      <w:r w:rsidR="00A27F56" w:rsidRPr="00A27F56">
        <w:rPr>
          <w:rFonts w:ascii="Times New Roman" w:hAnsi="Times New Roman" w:cs="Times New Roman"/>
          <w:bCs/>
          <w:sz w:val="28"/>
          <w:szCs w:val="28"/>
        </w:rPr>
        <w:t xml:space="preserve"> історії </w:t>
      </w:r>
      <w:r w:rsidR="003811D7">
        <w:rPr>
          <w:rFonts w:ascii="Times New Roman" w:hAnsi="Times New Roman" w:cs="Times New Roman"/>
          <w:bCs/>
          <w:sz w:val="28"/>
          <w:szCs w:val="28"/>
        </w:rPr>
        <w:t>рідного краю</w:t>
      </w:r>
      <w:r w:rsidR="00466929">
        <w:rPr>
          <w:rFonts w:ascii="Times New Roman" w:hAnsi="Times New Roman" w:cs="Times New Roman"/>
          <w:bCs/>
          <w:sz w:val="28"/>
          <w:szCs w:val="28"/>
        </w:rPr>
        <w:t>.</w:t>
      </w:r>
    </w:p>
    <w:p w:rsidR="001246DD" w:rsidRPr="00A27F56" w:rsidRDefault="001246DD" w:rsidP="00A27F56">
      <w:pPr>
        <w:spacing w:after="0" w:line="360" w:lineRule="auto"/>
        <w:ind w:left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27F56">
        <w:rPr>
          <w:rFonts w:ascii="Times New Roman" w:hAnsi="Times New Roman" w:cs="Times New Roman"/>
          <w:b/>
          <w:sz w:val="28"/>
          <w:szCs w:val="28"/>
        </w:rPr>
        <w:t>Об’єкт дослідження</w:t>
      </w:r>
      <w:r w:rsidR="00B32092" w:rsidRPr="00A27F56">
        <w:rPr>
          <w:rFonts w:ascii="Times New Roman" w:hAnsi="Times New Roman" w:cs="Times New Roman"/>
          <w:b/>
          <w:sz w:val="28"/>
          <w:szCs w:val="28"/>
        </w:rPr>
        <w:t>:</w:t>
      </w:r>
      <w:r w:rsidRPr="00A27F5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A27F56" w:rsidRPr="00A27F56">
        <w:rPr>
          <w:rFonts w:ascii="Times New Roman" w:hAnsi="Times New Roman" w:cs="Times New Roman"/>
          <w:bCs/>
          <w:sz w:val="28"/>
          <w:szCs w:val="28"/>
        </w:rPr>
        <w:t>Діючі підприємства</w:t>
      </w:r>
      <w:r w:rsidR="00B32092" w:rsidRPr="00A27F5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27F56">
        <w:rPr>
          <w:rFonts w:ascii="Times New Roman" w:hAnsi="Times New Roman" w:cs="Times New Roman"/>
          <w:bCs/>
          <w:sz w:val="28"/>
          <w:szCs w:val="28"/>
        </w:rPr>
        <w:t>м.</w:t>
      </w:r>
      <w:r w:rsidR="00B32092" w:rsidRPr="00A27F5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27F56">
        <w:rPr>
          <w:rFonts w:ascii="Times New Roman" w:hAnsi="Times New Roman" w:cs="Times New Roman"/>
          <w:bCs/>
          <w:sz w:val="28"/>
          <w:szCs w:val="28"/>
        </w:rPr>
        <w:t>Шепетівки Хмельницької області</w:t>
      </w:r>
      <w:r w:rsidR="003438E4" w:rsidRPr="00A27F56">
        <w:rPr>
          <w:rFonts w:ascii="Times New Roman" w:hAnsi="Times New Roman" w:cs="Times New Roman"/>
          <w:bCs/>
          <w:sz w:val="28"/>
          <w:szCs w:val="28"/>
        </w:rPr>
        <w:t>.</w:t>
      </w:r>
    </w:p>
    <w:p w:rsidR="001246DD" w:rsidRPr="0026303B" w:rsidRDefault="001246DD" w:rsidP="003438E4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6303B">
        <w:rPr>
          <w:rFonts w:ascii="Times New Roman" w:hAnsi="Times New Roman" w:cs="Times New Roman"/>
          <w:b/>
          <w:sz w:val="28"/>
          <w:szCs w:val="28"/>
        </w:rPr>
        <w:t>Предмет дослідження</w:t>
      </w:r>
      <w:r w:rsidR="00B32092">
        <w:rPr>
          <w:rFonts w:ascii="Times New Roman" w:hAnsi="Times New Roman" w:cs="Times New Roman"/>
          <w:b/>
          <w:sz w:val="28"/>
          <w:szCs w:val="28"/>
        </w:rPr>
        <w:t>:</w:t>
      </w:r>
      <w:r w:rsidRPr="0026303B">
        <w:rPr>
          <w:rFonts w:ascii="Times New Roman" w:hAnsi="Times New Roman" w:cs="Times New Roman"/>
          <w:bCs/>
          <w:sz w:val="28"/>
          <w:szCs w:val="28"/>
        </w:rPr>
        <w:t xml:space="preserve"> Історичні події, </w:t>
      </w:r>
      <w:r w:rsidR="00A27F56">
        <w:rPr>
          <w:rFonts w:ascii="Times New Roman" w:hAnsi="Times New Roman" w:cs="Times New Roman"/>
          <w:bCs/>
          <w:sz w:val="28"/>
          <w:szCs w:val="28"/>
        </w:rPr>
        <w:t>пов</w:t>
      </w:r>
      <w:r w:rsidR="00A27F56" w:rsidRPr="000D2DDC">
        <w:rPr>
          <w:rFonts w:ascii="Times New Roman" w:hAnsi="Times New Roman" w:cs="Times New Roman"/>
          <w:bCs/>
          <w:sz w:val="28"/>
          <w:szCs w:val="28"/>
        </w:rPr>
        <w:t>’</w:t>
      </w:r>
      <w:r w:rsidR="00A27F56">
        <w:rPr>
          <w:rFonts w:ascii="Times New Roman" w:hAnsi="Times New Roman" w:cs="Times New Roman"/>
          <w:bCs/>
          <w:sz w:val="28"/>
          <w:szCs w:val="28"/>
        </w:rPr>
        <w:t>язані з підприємствами</w:t>
      </w:r>
      <w:r w:rsidRPr="0026303B">
        <w:rPr>
          <w:rFonts w:ascii="Times New Roman" w:hAnsi="Times New Roman" w:cs="Times New Roman"/>
          <w:bCs/>
          <w:sz w:val="28"/>
          <w:szCs w:val="28"/>
        </w:rPr>
        <w:t>, існуючи</w:t>
      </w:r>
      <w:r w:rsidR="00A27F56">
        <w:rPr>
          <w:rFonts w:ascii="Times New Roman" w:hAnsi="Times New Roman" w:cs="Times New Roman"/>
          <w:bCs/>
          <w:sz w:val="28"/>
          <w:szCs w:val="28"/>
        </w:rPr>
        <w:t>ми</w:t>
      </w:r>
      <w:r w:rsidRPr="0026303B">
        <w:rPr>
          <w:rFonts w:ascii="Times New Roman" w:hAnsi="Times New Roman" w:cs="Times New Roman"/>
          <w:bCs/>
          <w:sz w:val="28"/>
          <w:szCs w:val="28"/>
        </w:rPr>
        <w:t xml:space="preserve"> у м.</w:t>
      </w:r>
      <w:r w:rsidR="00B3209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26303B">
        <w:rPr>
          <w:rFonts w:ascii="Times New Roman" w:hAnsi="Times New Roman" w:cs="Times New Roman"/>
          <w:bCs/>
          <w:sz w:val="28"/>
          <w:szCs w:val="28"/>
        </w:rPr>
        <w:t>Шепетівці</w:t>
      </w:r>
      <w:r w:rsidR="003438E4">
        <w:rPr>
          <w:rFonts w:ascii="Times New Roman" w:hAnsi="Times New Roman" w:cs="Times New Roman"/>
          <w:bCs/>
          <w:sz w:val="28"/>
          <w:szCs w:val="28"/>
        </w:rPr>
        <w:t>.</w:t>
      </w:r>
    </w:p>
    <w:p w:rsidR="008929A5" w:rsidRPr="00D15C09" w:rsidRDefault="008929A5" w:rsidP="008929A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15C09">
        <w:rPr>
          <w:rFonts w:ascii="Times New Roman" w:hAnsi="Times New Roman" w:cs="Times New Roman"/>
          <w:sz w:val="28"/>
          <w:szCs w:val="28"/>
        </w:rPr>
        <w:t>У дослідженні застосован</w:t>
      </w:r>
      <w:r w:rsidR="00B450DB">
        <w:rPr>
          <w:rFonts w:ascii="Times New Roman" w:hAnsi="Times New Roman" w:cs="Times New Roman"/>
          <w:sz w:val="28"/>
          <w:szCs w:val="28"/>
        </w:rPr>
        <w:t>о</w:t>
      </w:r>
      <w:r w:rsidR="00B450DB" w:rsidRPr="00B450DB">
        <w:t xml:space="preserve"> </w:t>
      </w:r>
      <w:r w:rsidR="00A27F56" w:rsidRPr="00D15C09">
        <w:rPr>
          <w:rFonts w:ascii="Times New Roman" w:hAnsi="Times New Roman" w:cs="Times New Roman"/>
          <w:sz w:val="28"/>
          <w:szCs w:val="28"/>
        </w:rPr>
        <w:t>метод</w:t>
      </w:r>
      <w:r w:rsidR="00A27F56">
        <w:rPr>
          <w:rFonts w:ascii="Times New Roman" w:hAnsi="Times New Roman" w:cs="Times New Roman"/>
          <w:sz w:val="28"/>
          <w:szCs w:val="28"/>
        </w:rPr>
        <w:t>и</w:t>
      </w:r>
      <w:r w:rsidR="00A27F56" w:rsidRPr="00D15C09">
        <w:rPr>
          <w:rFonts w:ascii="Times New Roman" w:hAnsi="Times New Roman" w:cs="Times New Roman"/>
          <w:sz w:val="28"/>
          <w:szCs w:val="28"/>
        </w:rPr>
        <w:t xml:space="preserve"> аналізу класифікації та систематизації, узагальнення</w:t>
      </w:r>
      <w:r w:rsidR="00B450DB" w:rsidRPr="00B450DB">
        <w:rPr>
          <w:rFonts w:ascii="Times New Roman" w:hAnsi="Times New Roman" w:cs="Times New Roman"/>
          <w:sz w:val="28"/>
          <w:szCs w:val="28"/>
        </w:rPr>
        <w:t xml:space="preserve">, </w:t>
      </w:r>
      <w:r w:rsidRPr="00D15C09">
        <w:rPr>
          <w:rFonts w:ascii="Times New Roman" w:hAnsi="Times New Roman" w:cs="Times New Roman"/>
          <w:sz w:val="28"/>
          <w:szCs w:val="28"/>
        </w:rPr>
        <w:t>положення про зв'язок історії з сьогоденням, порівняльно-історичн</w:t>
      </w:r>
      <w:r w:rsidR="00EA3D9A">
        <w:rPr>
          <w:rFonts w:ascii="Times New Roman" w:hAnsi="Times New Roman" w:cs="Times New Roman"/>
          <w:sz w:val="28"/>
          <w:szCs w:val="28"/>
        </w:rPr>
        <w:t>и</w:t>
      </w:r>
      <w:r w:rsidRPr="00D15C09">
        <w:rPr>
          <w:rFonts w:ascii="Times New Roman" w:hAnsi="Times New Roman" w:cs="Times New Roman"/>
          <w:sz w:val="28"/>
          <w:szCs w:val="28"/>
        </w:rPr>
        <w:t xml:space="preserve">й аналіз, завдяки якому були проаналізовані та </w:t>
      </w:r>
      <w:r w:rsidR="00B32092" w:rsidRPr="00D15C09">
        <w:rPr>
          <w:rFonts w:ascii="Times New Roman" w:hAnsi="Times New Roman" w:cs="Times New Roman"/>
          <w:sz w:val="28"/>
          <w:szCs w:val="28"/>
        </w:rPr>
        <w:t>співставленні</w:t>
      </w:r>
      <w:r w:rsidRPr="00D15C09">
        <w:rPr>
          <w:rFonts w:ascii="Times New Roman" w:hAnsi="Times New Roman" w:cs="Times New Roman"/>
          <w:sz w:val="28"/>
          <w:szCs w:val="28"/>
        </w:rPr>
        <w:t xml:space="preserve"> досліджувані матеріали. </w:t>
      </w:r>
    </w:p>
    <w:p w:rsidR="00B450DB" w:rsidRDefault="00B450DB" w:rsidP="003438E4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 своєму дослідженні я використала інформацію з</w:t>
      </w:r>
      <w:r w:rsidR="00A27F56">
        <w:rPr>
          <w:rFonts w:ascii="Times New Roman" w:hAnsi="Times New Roman" w:cs="Times New Roman"/>
          <w:sz w:val="28"/>
          <w:szCs w:val="28"/>
        </w:rPr>
        <w:t xml:space="preserve"> інтерв</w:t>
      </w:r>
      <w:r w:rsidR="00A27F56" w:rsidRPr="000D2DDC">
        <w:rPr>
          <w:rFonts w:ascii="Times New Roman" w:hAnsi="Times New Roman" w:cs="Times New Roman"/>
          <w:sz w:val="28"/>
          <w:szCs w:val="28"/>
        </w:rPr>
        <w:t>’</w:t>
      </w:r>
      <w:r w:rsidR="00A27F56">
        <w:rPr>
          <w:rFonts w:ascii="Times New Roman" w:hAnsi="Times New Roman" w:cs="Times New Roman"/>
          <w:sz w:val="28"/>
          <w:szCs w:val="28"/>
        </w:rPr>
        <w:t>ю</w:t>
      </w:r>
      <w:r w:rsidR="0025252A">
        <w:rPr>
          <w:rFonts w:ascii="Times New Roman" w:hAnsi="Times New Roman" w:cs="Times New Roman"/>
          <w:sz w:val="28"/>
          <w:szCs w:val="28"/>
        </w:rPr>
        <w:t xml:space="preserve"> з працівниками підприємств</w:t>
      </w:r>
      <w:r w:rsidR="00A27F56">
        <w:rPr>
          <w:rFonts w:ascii="Times New Roman" w:hAnsi="Times New Roman" w:cs="Times New Roman"/>
          <w:sz w:val="28"/>
          <w:szCs w:val="28"/>
        </w:rPr>
        <w:t xml:space="preserve">, матеріали </w:t>
      </w:r>
      <w:r w:rsidR="0025252A">
        <w:rPr>
          <w:rFonts w:ascii="Times New Roman" w:hAnsi="Times New Roman" w:cs="Times New Roman"/>
          <w:sz w:val="28"/>
          <w:szCs w:val="28"/>
        </w:rPr>
        <w:t>М</w:t>
      </w:r>
      <w:r w:rsidR="00A27F56">
        <w:rPr>
          <w:rFonts w:ascii="Times New Roman" w:hAnsi="Times New Roman" w:cs="Times New Roman"/>
          <w:sz w:val="28"/>
          <w:szCs w:val="28"/>
        </w:rPr>
        <w:t xml:space="preserve">узею </w:t>
      </w:r>
      <w:r w:rsidR="0025252A">
        <w:rPr>
          <w:rFonts w:ascii="Times New Roman" w:hAnsi="Times New Roman" w:cs="Times New Roman"/>
          <w:sz w:val="28"/>
          <w:szCs w:val="28"/>
        </w:rPr>
        <w:t>пропаганди,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5252A">
        <w:rPr>
          <w:rFonts w:ascii="Times New Roman" w:hAnsi="Times New Roman" w:cs="Times New Roman"/>
          <w:sz w:val="28"/>
          <w:szCs w:val="28"/>
        </w:rPr>
        <w:t xml:space="preserve">матеріали з архіву </w:t>
      </w:r>
      <w:r w:rsidR="0025252A" w:rsidRPr="0025252A">
        <w:rPr>
          <w:rFonts w:ascii="Times New Roman" w:hAnsi="Times New Roman" w:cs="Times New Roman"/>
          <w:sz w:val="28"/>
          <w:szCs w:val="28"/>
        </w:rPr>
        <w:t>ПрАТ "Шепетівський цукровий комбінат"</w:t>
      </w:r>
      <w:r w:rsidR="0025252A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публікаці</w:t>
      </w:r>
      <w:r w:rsidR="0025252A">
        <w:rPr>
          <w:rFonts w:ascii="Times New Roman" w:hAnsi="Times New Roman" w:cs="Times New Roman"/>
          <w:sz w:val="28"/>
          <w:szCs w:val="28"/>
        </w:rPr>
        <w:t>ї</w:t>
      </w:r>
      <w:r>
        <w:rPr>
          <w:rFonts w:ascii="Times New Roman" w:hAnsi="Times New Roman" w:cs="Times New Roman"/>
          <w:sz w:val="28"/>
          <w:szCs w:val="28"/>
        </w:rPr>
        <w:t xml:space="preserve"> у місцевих газетах, спогади очевидців, власні фотографії і спостереження.</w:t>
      </w:r>
    </w:p>
    <w:p w:rsidR="0025252A" w:rsidRDefault="0025252A" w:rsidP="00B450D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252A">
        <w:rPr>
          <w:rFonts w:ascii="Times New Roman" w:hAnsi="Times New Roman" w:cs="Times New Roman"/>
          <w:sz w:val="28"/>
          <w:szCs w:val="28"/>
        </w:rPr>
        <w:lastRenderedPageBreak/>
        <w:t>До середини ХІХ століття Шепетівка була невеличким приватновласницьким містечком. У 1843 році</w:t>
      </w:r>
      <w:r w:rsidR="00EA3D9A">
        <w:rPr>
          <w:rFonts w:ascii="Times New Roman" w:hAnsi="Times New Roman" w:cs="Times New Roman"/>
          <w:sz w:val="28"/>
          <w:szCs w:val="28"/>
        </w:rPr>
        <w:t>, коли побудовано цукровий завод,</w:t>
      </w:r>
      <w:r w:rsidRPr="0025252A">
        <w:rPr>
          <w:rFonts w:ascii="Times New Roman" w:hAnsi="Times New Roman" w:cs="Times New Roman"/>
          <w:sz w:val="28"/>
          <w:szCs w:val="28"/>
        </w:rPr>
        <w:t xml:space="preserve"> починаються великі зміни</w:t>
      </w:r>
      <w:r w:rsidR="006C2200">
        <w:rPr>
          <w:rFonts w:ascii="Times New Roman" w:hAnsi="Times New Roman" w:cs="Times New Roman"/>
          <w:sz w:val="28"/>
          <w:szCs w:val="28"/>
        </w:rPr>
        <w:t xml:space="preserve"> -</w:t>
      </w:r>
      <w:r w:rsidRPr="0025252A">
        <w:rPr>
          <w:rFonts w:ascii="Times New Roman" w:hAnsi="Times New Roman" w:cs="Times New Roman"/>
          <w:sz w:val="28"/>
          <w:szCs w:val="28"/>
        </w:rPr>
        <w:t xml:space="preserve"> містечко перетворюється на значний промисловий центр регіону. У другій половині ХХ ст. в Шепетівці вже було 41 підприємство, на яких працювала більша половина дорослого населення 50-тисячного міста, і чия продукція славилась далеко поза межами області і навіть країни.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5252A">
        <w:rPr>
          <w:rFonts w:ascii="Times New Roman" w:hAnsi="Times New Roman" w:cs="Times New Roman"/>
          <w:sz w:val="28"/>
          <w:szCs w:val="28"/>
        </w:rPr>
        <w:t>Проте на початку ХХІ ст. з приходом жорсткої конкуренції на ринках збуту, переважна більшість підприємств занепали і припинили роботу.</w:t>
      </w:r>
    </w:p>
    <w:p w:rsidR="00A00237" w:rsidRDefault="0025252A" w:rsidP="00B450D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Працюючими станом на сьогодні є усього кілька підприємств. Серед них найвідоміші: </w:t>
      </w:r>
      <w:r w:rsidRPr="0025252A">
        <w:rPr>
          <w:rFonts w:ascii="Times New Roman" w:hAnsi="Times New Roman" w:cs="Times New Roman"/>
          <w:sz w:val="28"/>
          <w:szCs w:val="28"/>
        </w:rPr>
        <w:t>ПрАТ "Шепетівський цукровий комбінат"</w:t>
      </w:r>
      <w:r>
        <w:rPr>
          <w:rFonts w:ascii="Times New Roman" w:hAnsi="Times New Roman" w:cs="Times New Roman"/>
          <w:sz w:val="28"/>
          <w:szCs w:val="28"/>
        </w:rPr>
        <w:t xml:space="preserve">, Залізничний вузол м.Шепетівка, </w:t>
      </w:r>
      <w:r w:rsidRPr="0025252A">
        <w:rPr>
          <w:rFonts w:ascii="Times New Roman" w:hAnsi="Times New Roman" w:cs="Times New Roman"/>
          <w:sz w:val="28"/>
          <w:szCs w:val="28"/>
        </w:rPr>
        <w:t>ТОВ «Вудстік»</w:t>
      </w:r>
      <w:r>
        <w:rPr>
          <w:rFonts w:ascii="Times New Roman" w:hAnsi="Times New Roman" w:cs="Times New Roman"/>
          <w:sz w:val="28"/>
          <w:szCs w:val="28"/>
        </w:rPr>
        <w:t xml:space="preserve"> (ДОК)</w:t>
      </w:r>
      <w:r w:rsidR="00A0023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5252A" w:rsidRDefault="00A00237" w:rsidP="00B450D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Цукрозавод є першим Шепетівським підприємством. </w:t>
      </w:r>
      <w:r w:rsidRPr="00A00237">
        <w:rPr>
          <w:rFonts w:ascii="Times New Roman" w:hAnsi="Times New Roman" w:cs="Times New Roman"/>
          <w:sz w:val="28"/>
          <w:szCs w:val="28"/>
        </w:rPr>
        <w:t>У роки ІІ світової війни підприємство кілька разів було поруйноване. Відбудували цукровий завод вже через рік після її закінчення.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00237">
        <w:rPr>
          <w:rFonts w:ascii="Times New Roman" w:hAnsi="Times New Roman" w:cs="Times New Roman"/>
          <w:sz w:val="28"/>
          <w:szCs w:val="28"/>
        </w:rPr>
        <w:t>В 2017 році Шепетівський цукровий комбінат увійшов до Групи компаній A’SPIK Group, однієї з лідерів галузі цукроваріння України.</w:t>
      </w:r>
    </w:p>
    <w:p w:rsidR="00A00237" w:rsidRDefault="00A00237" w:rsidP="00B450D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kern w:val="2"/>
          <w:sz w:val="28"/>
          <w:szCs w:val="28"/>
        </w:rPr>
      </w:pPr>
      <w:r w:rsidRPr="00A00237">
        <w:rPr>
          <w:rFonts w:ascii="Times New Roman" w:hAnsi="Times New Roman" w:cs="Times New Roman"/>
          <w:color w:val="000000"/>
          <w:sz w:val="28"/>
          <w:szCs w:val="28"/>
        </w:rPr>
        <w:softHyphen/>
        <w:t>Історія Ше</w:t>
      </w:r>
      <w:r w:rsidRPr="00A00237">
        <w:rPr>
          <w:rFonts w:ascii="Times New Roman" w:hAnsi="Times New Roman" w:cs="Times New Roman"/>
          <w:color w:val="000000"/>
          <w:sz w:val="28"/>
          <w:szCs w:val="28"/>
        </w:rPr>
        <w:softHyphen/>
        <w:t>пе</w:t>
      </w:r>
      <w:r w:rsidRPr="00A00237">
        <w:rPr>
          <w:rFonts w:ascii="Times New Roman" w:hAnsi="Times New Roman" w:cs="Times New Roman"/>
          <w:color w:val="000000"/>
          <w:sz w:val="28"/>
          <w:szCs w:val="28"/>
        </w:rPr>
        <w:softHyphen/>
        <w:t>тівсь</w:t>
      </w:r>
      <w:r w:rsidRPr="00A00237">
        <w:rPr>
          <w:rFonts w:ascii="Times New Roman" w:hAnsi="Times New Roman" w:cs="Times New Roman"/>
          <w:color w:val="000000"/>
          <w:sz w:val="28"/>
          <w:szCs w:val="28"/>
        </w:rPr>
        <w:softHyphen/>
        <w:t>кої за</w:t>
      </w:r>
      <w:r w:rsidRPr="00A00237">
        <w:rPr>
          <w:rFonts w:ascii="Times New Roman" w:hAnsi="Times New Roman" w:cs="Times New Roman"/>
          <w:color w:val="000000"/>
          <w:sz w:val="28"/>
          <w:szCs w:val="28"/>
        </w:rPr>
        <w:softHyphen/>
        <w:t>ліз</w:t>
      </w:r>
      <w:r w:rsidRPr="00A00237">
        <w:rPr>
          <w:rFonts w:ascii="Times New Roman" w:hAnsi="Times New Roman" w:cs="Times New Roman"/>
          <w:color w:val="000000"/>
          <w:sz w:val="28"/>
          <w:szCs w:val="28"/>
        </w:rPr>
        <w:softHyphen/>
        <w:t>ни</w:t>
      </w:r>
      <w:r w:rsidRPr="00A00237">
        <w:rPr>
          <w:rFonts w:ascii="Times New Roman" w:hAnsi="Times New Roman" w:cs="Times New Roman"/>
          <w:color w:val="000000"/>
          <w:sz w:val="28"/>
          <w:szCs w:val="28"/>
        </w:rPr>
        <w:softHyphen/>
        <w:t>ці по</w:t>
      </w:r>
      <w:r w:rsidRPr="00A00237">
        <w:rPr>
          <w:rFonts w:ascii="Times New Roman" w:hAnsi="Times New Roman" w:cs="Times New Roman"/>
          <w:color w:val="000000"/>
          <w:sz w:val="28"/>
          <w:szCs w:val="28"/>
        </w:rPr>
        <w:softHyphen/>
        <w:t>ча</w:t>
      </w:r>
      <w:r w:rsidRPr="00A00237">
        <w:rPr>
          <w:rFonts w:ascii="Times New Roman" w:hAnsi="Times New Roman" w:cs="Times New Roman"/>
          <w:color w:val="000000"/>
          <w:sz w:val="28"/>
          <w:szCs w:val="28"/>
        </w:rPr>
        <w:softHyphen/>
        <w:t>ла</w:t>
      </w:r>
      <w:r w:rsidRPr="00A00237">
        <w:rPr>
          <w:rFonts w:ascii="Times New Roman" w:hAnsi="Times New Roman" w:cs="Times New Roman"/>
          <w:color w:val="000000"/>
          <w:sz w:val="28"/>
          <w:szCs w:val="28"/>
        </w:rPr>
        <w:softHyphen/>
        <w:t>ся з бу</w:t>
      </w:r>
      <w:r w:rsidRPr="00A00237">
        <w:rPr>
          <w:rFonts w:ascii="Times New Roman" w:hAnsi="Times New Roman" w:cs="Times New Roman"/>
          <w:color w:val="000000"/>
          <w:sz w:val="28"/>
          <w:szCs w:val="28"/>
        </w:rPr>
        <w:softHyphen/>
        <w:t>дів</w:t>
      </w:r>
      <w:r w:rsidRPr="00A00237">
        <w:rPr>
          <w:rFonts w:ascii="Times New Roman" w:hAnsi="Times New Roman" w:cs="Times New Roman"/>
          <w:color w:val="000000"/>
          <w:sz w:val="28"/>
          <w:szCs w:val="28"/>
        </w:rPr>
        <w:softHyphen/>
        <w:t>ниц</w:t>
      </w:r>
      <w:r w:rsidRPr="00A00237">
        <w:rPr>
          <w:rFonts w:ascii="Times New Roman" w:hAnsi="Times New Roman" w:cs="Times New Roman"/>
          <w:color w:val="000000"/>
          <w:sz w:val="28"/>
          <w:szCs w:val="28"/>
        </w:rPr>
        <w:softHyphen/>
        <w:t>тва Ки</w:t>
      </w:r>
      <w:r w:rsidRPr="00A00237">
        <w:rPr>
          <w:rFonts w:ascii="Times New Roman" w:hAnsi="Times New Roman" w:cs="Times New Roman"/>
          <w:color w:val="000000"/>
          <w:sz w:val="28"/>
          <w:szCs w:val="28"/>
        </w:rPr>
        <w:softHyphen/>
        <w:t>єво-Брестсь</w:t>
      </w:r>
      <w:r w:rsidRPr="00A00237">
        <w:rPr>
          <w:rFonts w:ascii="Times New Roman" w:hAnsi="Times New Roman" w:cs="Times New Roman"/>
          <w:color w:val="000000"/>
          <w:sz w:val="28"/>
          <w:szCs w:val="28"/>
        </w:rPr>
        <w:softHyphen/>
        <w:t>кої до</w:t>
      </w:r>
      <w:r w:rsidRPr="00A00237">
        <w:rPr>
          <w:rFonts w:ascii="Times New Roman" w:hAnsi="Times New Roman" w:cs="Times New Roman"/>
          <w:color w:val="000000"/>
          <w:sz w:val="28"/>
          <w:szCs w:val="28"/>
        </w:rPr>
        <w:softHyphen/>
        <w:t>ро</w:t>
      </w:r>
      <w:r w:rsidRPr="00A00237">
        <w:rPr>
          <w:rFonts w:ascii="Times New Roman" w:hAnsi="Times New Roman" w:cs="Times New Roman"/>
          <w:color w:val="000000"/>
          <w:sz w:val="28"/>
          <w:szCs w:val="28"/>
        </w:rPr>
        <w:softHyphen/>
        <w:t>ги у 1870 ро</w:t>
      </w:r>
      <w:r w:rsidRPr="00A00237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ці. </w:t>
      </w:r>
      <w:r w:rsidRPr="00A00237">
        <w:rPr>
          <w:rFonts w:ascii="Times New Roman" w:eastAsia="Calibri" w:hAnsi="Times New Roman" w:cs="Times New Roman"/>
          <w:color w:val="000000"/>
          <w:kern w:val="2"/>
          <w:sz w:val="28"/>
          <w:szCs w:val="28"/>
        </w:rPr>
        <w:t>У 2002 р. бу</w:t>
      </w:r>
      <w:r w:rsidRPr="00A00237">
        <w:rPr>
          <w:rFonts w:ascii="Times New Roman" w:eastAsia="Calibri" w:hAnsi="Times New Roman" w:cs="Times New Roman"/>
          <w:color w:val="000000"/>
          <w:kern w:val="2"/>
          <w:sz w:val="28"/>
          <w:szCs w:val="28"/>
        </w:rPr>
        <w:softHyphen/>
        <w:t>ло рес</w:t>
      </w:r>
      <w:r w:rsidRPr="00A00237">
        <w:rPr>
          <w:rFonts w:ascii="Times New Roman" w:eastAsia="Calibri" w:hAnsi="Times New Roman" w:cs="Times New Roman"/>
          <w:color w:val="000000"/>
          <w:kern w:val="2"/>
          <w:sz w:val="28"/>
          <w:szCs w:val="28"/>
        </w:rPr>
        <w:softHyphen/>
        <w:t>тавро</w:t>
      </w:r>
      <w:r w:rsidRPr="00A00237">
        <w:rPr>
          <w:rFonts w:ascii="Times New Roman" w:eastAsia="Calibri" w:hAnsi="Times New Roman" w:cs="Times New Roman"/>
          <w:color w:val="000000"/>
          <w:kern w:val="2"/>
          <w:sz w:val="28"/>
          <w:szCs w:val="28"/>
        </w:rPr>
        <w:softHyphen/>
        <w:t>ва</w:t>
      </w:r>
      <w:r w:rsidRPr="00A00237">
        <w:rPr>
          <w:rFonts w:ascii="Times New Roman" w:eastAsia="Calibri" w:hAnsi="Times New Roman" w:cs="Times New Roman"/>
          <w:color w:val="000000"/>
          <w:kern w:val="2"/>
          <w:sz w:val="28"/>
          <w:szCs w:val="28"/>
        </w:rPr>
        <w:softHyphen/>
        <w:t>но і від</w:t>
      </w:r>
      <w:r w:rsidRPr="00A00237">
        <w:rPr>
          <w:rFonts w:ascii="Times New Roman" w:eastAsia="Calibri" w:hAnsi="Times New Roman" w:cs="Times New Roman"/>
          <w:color w:val="000000"/>
          <w:kern w:val="2"/>
          <w:sz w:val="28"/>
          <w:szCs w:val="28"/>
        </w:rPr>
        <w:softHyphen/>
        <w:t>новле</w:t>
      </w:r>
      <w:r w:rsidRPr="00A00237">
        <w:rPr>
          <w:rFonts w:ascii="Times New Roman" w:eastAsia="Calibri" w:hAnsi="Times New Roman" w:cs="Times New Roman"/>
          <w:color w:val="000000"/>
          <w:kern w:val="2"/>
          <w:sz w:val="28"/>
          <w:szCs w:val="28"/>
        </w:rPr>
        <w:softHyphen/>
        <w:t>но за</w:t>
      </w:r>
      <w:r w:rsidRPr="00A00237">
        <w:rPr>
          <w:rFonts w:ascii="Times New Roman" w:eastAsia="Calibri" w:hAnsi="Times New Roman" w:cs="Times New Roman"/>
          <w:color w:val="000000"/>
          <w:kern w:val="2"/>
          <w:sz w:val="28"/>
          <w:szCs w:val="28"/>
        </w:rPr>
        <w:softHyphen/>
        <w:t>ліз</w:t>
      </w:r>
      <w:r w:rsidRPr="00A00237">
        <w:rPr>
          <w:rFonts w:ascii="Times New Roman" w:eastAsia="Calibri" w:hAnsi="Times New Roman" w:cs="Times New Roman"/>
          <w:color w:val="000000"/>
          <w:kern w:val="2"/>
          <w:sz w:val="28"/>
          <w:szCs w:val="28"/>
        </w:rPr>
        <w:softHyphen/>
        <w:t>ничний вок</w:t>
      </w:r>
      <w:r w:rsidRPr="00A00237">
        <w:rPr>
          <w:rFonts w:ascii="Times New Roman" w:eastAsia="Calibri" w:hAnsi="Times New Roman" w:cs="Times New Roman"/>
          <w:color w:val="000000"/>
          <w:kern w:val="2"/>
          <w:sz w:val="28"/>
          <w:szCs w:val="28"/>
        </w:rPr>
        <w:softHyphen/>
        <w:t>зал. Кож</w:t>
      </w:r>
      <w:r w:rsidRPr="00A00237">
        <w:rPr>
          <w:rFonts w:ascii="Times New Roman" w:eastAsia="Calibri" w:hAnsi="Times New Roman" w:cs="Times New Roman"/>
          <w:color w:val="000000"/>
          <w:kern w:val="2"/>
          <w:sz w:val="28"/>
          <w:szCs w:val="28"/>
        </w:rPr>
        <w:softHyphen/>
        <w:t>ної до</w:t>
      </w:r>
      <w:r w:rsidRPr="00A00237">
        <w:rPr>
          <w:rFonts w:ascii="Times New Roman" w:eastAsia="Calibri" w:hAnsi="Times New Roman" w:cs="Times New Roman"/>
          <w:color w:val="000000"/>
          <w:kern w:val="2"/>
          <w:sz w:val="28"/>
          <w:szCs w:val="28"/>
        </w:rPr>
        <w:softHyphen/>
        <w:t>би на вок</w:t>
      </w:r>
      <w:r w:rsidRPr="00A00237">
        <w:rPr>
          <w:rFonts w:ascii="Times New Roman" w:eastAsia="Calibri" w:hAnsi="Times New Roman" w:cs="Times New Roman"/>
          <w:color w:val="000000"/>
          <w:kern w:val="2"/>
          <w:sz w:val="28"/>
          <w:szCs w:val="28"/>
        </w:rPr>
        <w:softHyphen/>
        <w:t>за</w:t>
      </w:r>
      <w:r w:rsidRPr="00A00237">
        <w:rPr>
          <w:rFonts w:ascii="Times New Roman" w:eastAsia="Calibri" w:hAnsi="Times New Roman" w:cs="Times New Roman"/>
          <w:color w:val="000000"/>
          <w:kern w:val="2"/>
          <w:sz w:val="28"/>
          <w:szCs w:val="28"/>
        </w:rPr>
        <w:softHyphen/>
        <w:t>лі об</w:t>
      </w:r>
      <w:r w:rsidRPr="00A00237">
        <w:rPr>
          <w:rFonts w:ascii="Times New Roman" w:eastAsia="Calibri" w:hAnsi="Times New Roman" w:cs="Times New Roman"/>
          <w:color w:val="000000"/>
          <w:kern w:val="2"/>
          <w:sz w:val="28"/>
          <w:szCs w:val="28"/>
        </w:rPr>
        <w:softHyphen/>
        <w:t>слу</w:t>
      </w:r>
      <w:r w:rsidRPr="00A00237">
        <w:rPr>
          <w:rFonts w:ascii="Times New Roman" w:eastAsia="Calibri" w:hAnsi="Times New Roman" w:cs="Times New Roman"/>
          <w:color w:val="000000"/>
          <w:kern w:val="2"/>
          <w:sz w:val="28"/>
          <w:szCs w:val="28"/>
        </w:rPr>
        <w:softHyphen/>
        <w:t>го</w:t>
      </w:r>
      <w:r w:rsidRPr="00A00237">
        <w:rPr>
          <w:rFonts w:ascii="Times New Roman" w:eastAsia="Calibri" w:hAnsi="Times New Roman" w:cs="Times New Roman"/>
          <w:color w:val="000000"/>
          <w:kern w:val="2"/>
          <w:sz w:val="28"/>
          <w:szCs w:val="28"/>
        </w:rPr>
        <w:softHyphen/>
        <w:t>ву</w:t>
      </w:r>
      <w:r w:rsidRPr="00A00237">
        <w:rPr>
          <w:rFonts w:ascii="Times New Roman" w:eastAsia="Calibri" w:hAnsi="Times New Roman" w:cs="Times New Roman"/>
          <w:color w:val="000000"/>
          <w:kern w:val="2"/>
          <w:sz w:val="28"/>
          <w:szCs w:val="28"/>
        </w:rPr>
        <w:softHyphen/>
        <w:t>ва</w:t>
      </w:r>
      <w:r w:rsidRPr="00A00237">
        <w:rPr>
          <w:rFonts w:ascii="Times New Roman" w:eastAsia="Calibri" w:hAnsi="Times New Roman" w:cs="Times New Roman"/>
          <w:color w:val="000000"/>
          <w:kern w:val="2"/>
          <w:sz w:val="28"/>
          <w:szCs w:val="28"/>
        </w:rPr>
        <w:softHyphen/>
        <w:t>ло</w:t>
      </w:r>
      <w:r w:rsidRPr="00A00237">
        <w:rPr>
          <w:rFonts w:ascii="Times New Roman" w:eastAsia="Calibri" w:hAnsi="Times New Roman" w:cs="Times New Roman"/>
          <w:color w:val="000000"/>
          <w:kern w:val="2"/>
          <w:sz w:val="28"/>
          <w:szCs w:val="28"/>
        </w:rPr>
        <w:softHyphen/>
        <w:t>ся до 6 ти</w:t>
      </w:r>
      <w:r w:rsidRPr="00A00237">
        <w:rPr>
          <w:rFonts w:ascii="Times New Roman" w:eastAsia="Calibri" w:hAnsi="Times New Roman" w:cs="Times New Roman"/>
          <w:color w:val="000000"/>
          <w:kern w:val="2"/>
          <w:sz w:val="28"/>
          <w:szCs w:val="28"/>
        </w:rPr>
        <w:softHyphen/>
        <w:t>сяч па</w:t>
      </w:r>
      <w:r w:rsidRPr="00A00237">
        <w:rPr>
          <w:rFonts w:ascii="Times New Roman" w:eastAsia="Calibri" w:hAnsi="Times New Roman" w:cs="Times New Roman"/>
          <w:color w:val="000000"/>
          <w:kern w:val="2"/>
          <w:sz w:val="28"/>
          <w:szCs w:val="28"/>
        </w:rPr>
        <w:softHyphen/>
        <w:t>са</w:t>
      </w:r>
      <w:r w:rsidRPr="00A00237">
        <w:rPr>
          <w:rFonts w:ascii="Times New Roman" w:eastAsia="Calibri" w:hAnsi="Times New Roman" w:cs="Times New Roman"/>
          <w:color w:val="000000"/>
          <w:kern w:val="2"/>
          <w:sz w:val="28"/>
          <w:szCs w:val="28"/>
        </w:rPr>
        <w:softHyphen/>
        <w:t>жи</w:t>
      </w:r>
      <w:r w:rsidRPr="00A00237">
        <w:rPr>
          <w:rFonts w:ascii="Times New Roman" w:eastAsia="Calibri" w:hAnsi="Times New Roman" w:cs="Times New Roman"/>
          <w:color w:val="000000"/>
          <w:kern w:val="2"/>
          <w:sz w:val="28"/>
          <w:szCs w:val="28"/>
        </w:rPr>
        <w:softHyphen/>
        <w:t>рів, про</w:t>
      </w:r>
      <w:r w:rsidRPr="00A00237">
        <w:rPr>
          <w:rFonts w:ascii="Times New Roman" w:eastAsia="Calibri" w:hAnsi="Times New Roman" w:cs="Times New Roman"/>
          <w:color w:val="000000"/>
          <w:kern w:val="2"/>
          <w:sz w:val="28"/>
          <w:szCs w:val="28"/>
        </w:rPr>
        <w:softHyphen/>
        <w:t>хо</w:t>
      </w:r>
      <w:r w:rsidRPr="00A00237">
        <w:rPr>
          <w:rFonts w:ascii="Times New Roman" w:eastAsia="Calibri" w:hAnsi="Times New Roman" w:cs="Times New Roman"/>
          <w:color w:val="000000"/>
          <w:kern w:val="2"/>
          <w:sz w:val="28"/>
          <w:szCs w:val="28"/>
        </w:rPr>
        <w:softHyphen/>
        <w:t>ди</w:t>
      </w:r>
      <w:r w:rsidRPr="00A00237">
        <w:rPr>
          <w:rFonts w:ascii="Times New Roman" w:eastAsia="Calibri" w:hAnsi="Times New Roman" w:cs="Times New Roman"/>
          <w:color w:val="000000"/>
          <w:kern w:val="2"/>
          <w:sz w:val="28"/>
          <w:szCs w:val="28"/>
        </w:rPr>
        <w:softHyphen/>
        <w:t>ло 25 па</w:t>
      </w:r>
      <w:r w:rsidRPr="00A00237">
        <w:rPr>
          <w:rFonts w:ascii="Times New Roman" w:eastAsia="Calibri" w:hAnsi="Times New Roman" w:cs="Times New Roman"/>
          <w:color w:val="000000"/>
          <w:kern w:val="2"/>
          <w:sz w:val="28"/>
          <w:szCs w:val="28"/>
        </w:rPr>
        <w:softHyphen/>
        <w:t>са</w:t>
      </w:r>
      <w:r w:rsidRPr="00A00237">
        <w:rPr>
          <w:rFonts w:ascii="Times New Roman" w:eastAsia="Calibri" w:hAnsi="Times New Roman" w:cs="Times New Roman"/>
          <w:color w:val="000000"/>
          <w:kern w:val="2"/>
          <w:sz w:val="28"/>
          <w:szCs w:val="28"/>
        </w:rPr>
        <w:softHyphen/>
        <w:t>жирсь</w:t>
      </w:r>
      <w:r w:rsidRPr="00A00237">
        <w:rPr>
          <w:rFonts w:ascii="Times New Roman" w:eastAsia="Calibri" w:hAnsi="Times New Roman" w:cs="Times New Roman"/>
          <w:color w:val="000000"/>
          <w:kern w:val="2"/>
          <w:sz w:val="28"/>
          <w:szCs w:val="28"/>
        </w:rPr>
        <w:softHyphen/>
        <w:t>ких і ван</w:t>
      </w:r>
      <w:r w:rsidRPr="00A00237">
        <w:rPr>
          <w:rFonts w:ascii="Times New Roman" w:eastAsia="Calibri" w:hAnsi="Times New Roman" w:cs="Times New Roman"/>
          <w:color w:val="000000"/>
          <w:kern w:val="2"/>
          <w:sz w:val="28"/>
          <w:szCs w:val="28"/>
        </w:rPr>
        <w:softHyphen/>
        <w:t>тажних по</w:t>
      </w:r>
      <w:r w:rsidRPr="00A00237">
        <w:rPr>
          <w:rFonts w:ascii="Times New Roman" w:eastAsia="Calibri" w:hAnsi="Times New Roman" w:cs="Times New Roman"/>
          <w:color w:val="000000"/>
          <w:kern w:val="2"/>
          <w:sz w:val="28"/>
          <w:szCs w:val="28"/>
        </w:rPr>
        <w:softHyphen/>
        <w:t>тя</w:t>
      </w:r>
      <w:r w:rsidRPr="00A00237">
        <w:rPr>
          <w:rFonts w:ascii="Times New Roman" w:eastAsia="Calibri" w:hAnsi="Times New Roman" w:cs="Times New Roman"/>
          <w:color w:val="000000"/>
          <w:kern w:val="2"/>
          <w:sz w:val="28"/>
          <w:szCs w:val="28"/>
        </w:rPr>
        <w:softHyphen/>
        <w:t>ги, в то</w:t>
      </w:r>
      <w:r w:rsidRPr="00A00237">
        <w:rPr>
          <w:rFonts w:ascii="Times New Roman" w:eastAsia="Calibri" w:hAnsi="Times New Roman" w:cs="Times New Roman"/>
          <w:color w:val="000000"/>
          <w:kern w:val="2"/>
          <w:sz w:val="28"/>
          <w:szCs w:val="28"/>
        </w:rPr>
        <w:softHyphen/>
        <w:t>му чис</w:t>
      </w:r>
      <w:r w:rsidRPr="00A00237">
        <w:rPr>
          <w:rFonts w:ascii="Times New Roman" w:eastAsia="Calibri" w:hAnsi="Times New Roman" w:cs="Times New Roman"/>
          <w:color w:val="000000"/>
          <w:kern w:val="2"/>
          <w:sz w:val="28"/>
          <w:szCs w:val="28"/>
        </w:rPr>
        <w:softHyphen/>
        <w:t>лі, швид</w:t>
      </w:r>
      <w:r w:rsidRPr="00A00237">
        <w:rPr>
          <w:rFonts w:ascii="Times New Roman" w:eastAsia="Calibri" w:hAnsi="Times New Roman" w:cs="Times New Roman"/>
          <w:color w:val="000000"/>
          <w:kern w:val="2"/>
          <w:sz w:val="28"/>
          <w:szCs w:val="28"/>
        </w:rPr>
        <w:softHyphen/>
        <w:t>кісні Ін</w:t>
      </w:r>
      <w:r w:rsidRPr="00A00237">
        <w:rPr>
          <w:rFonts w:ascii="Times New Roman" w:eastAsia="Calibri" w:hAnsi="Times New Roman" w:cs="Times New Roman"/>
          <w:color w:val="000000"/>
          <w:kern w:val="2"/>
          <w:sz w:val="28"/>
          <w:szCs w:val="28"/>
        </w:rPr>
        <w:softHyphen/>
        <w:t>терсі</w:t>
      </w:r>
      <w:r w:rsidRPr="00A00237">
        <w:rPr>
          <w:rFonts w:ascii="Times New Roman" w:eastAsia="Calibri" w:hAnsi="Times New Roman" w:cs="Times New Roman"/>
          <w:color w:val="000000"/>
          <w:kern w:val="2"/>
          <w:sz w:val="28"/>
          <w:szCs w:val="28"/>
        </w:rPr>
        <w:softHyphen/>
        <w:t>ті.</w:t>
      </w:r>
    </w:p>
    <w:p w:rsidR="006C2200" w:rsidRPr="00A00237" w:rsidRDefault="006C2200" w:rsidP="00B450D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2200">
        <w:rPr>
          <w:rFonts w:ascii="Times New Roman" w:hAnsi="Times New Roman" w:cs="Times New Roman"/>
          <w:sz w:val="28"/>
          <w:szCs w:val="28"/>
        </w:rPr>
        <w:t>ТОВ «Вудстік» є одним з найбільших підприємств на території України, яке виготовляє великоформатну фанеру. В минулому це був ВАТ “Шепетівський ДОК”. Свою історію починає з 1880 року, коли графом Потоцьким була побудована лісопилка для своїх потреб.</w:t>
      </w:r>
      <w:r>
        <w:rPr>
          <w:rFonts w:ascii="Times New Roman" w:hAnsi="Times New Roman" w:cs="Times New Roman"/>
          <w:sz w:val="28"/>
          <w:szCs w:val="28"/>
        </w:rPr>
        <w:t xml:space="preserve"> В роки ІІ світової війни тут діяла підпільна організація.</w:t>
      </w:r>
    </w:p>
    <w:p w:rsidR="00FC3CEB" w:rsidRPr="00B450DB" w:rsidRDefault="000D2DDC" w:rsidP="00B450D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Виснов</w:t>
      </w:r>
      <w:r w:rsidR="0097616A" w:rsidRPr="0026303B">
        <w:rPr>
          <w:rFonts w:ascii="Times New Roman" w:hAnsi="Times New Roman" w:cs="Times New Roman"/>
          <w:b/>
          <w:bCs/>
          <w:sz w:val="28"/>
          <w:szCs w:val="28"/>
        </w:rPr>
        <w:t>к</w:t>
      </w:r>
      <w:r>
        <w:rPr>
          <w:rFonts w:ascii="Times New Roman" w:hAnsi="Times New Roman" w:cs="Times New Roman"/>
          <w:b/>
          <w:bCs/>
          <w:sz w:val="28"/>
          <w:szCs w:val="28"/>
        </w:rPr>
        <w:t>и</w:t>
      </w:r>
      <w:r w:rsidR="0097616A" w:rsidRPr="0026303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97616A" w:rsidRPr="0026303B">
        <w:rPr>
          <w:rFonts w:ascii="Times New Roman" w:hAnsi="Times New Roman" w:cs="Times New Roman"/>
          <w:sz w:val="28"/>
          <w:szCs w:val="28"/>
        </w:rPr>
        <w:t xml:space="preserve">У </w:t>
      </w:r>
      <w:r w:rsidR="0026303B" w:rsidRPr="0026303B">
        <w:rPr>
          <w:rFonts w:ascii="Times New Roman" w:hAnsi="Times New Roman" w:cs="Times New Roman"/>
          <w:sz w:val="28"/>
          <w:szCs w:val="28"/>
        </w:rPr>
        <w:t>своїй роботі</w:t>
      </w:r>
      <w:r w:rsidR="0097616A" w:rsidRPr="0026303B">
        <w:rPr>
          <w:rFonts w:ascii="Times New Roman" w:hAnsi="Times New Roman" w:cs="Times New Roman"/>
          <w:sz w:val="28"/>
          <w:szCs w:val="28"/>
        </w:rPr>
        <w:t xml:space="preserve"> я намагалася детально розповісти про </w:t>
      </w:r>
      <w:r w:rsidR="006C2200" w:rsidRPr="006C2200">
        <w:rPr>
          <w:rFonts w:ascii="Times New Roman" w:hAnsi="Times New Roman" w:cs="Times New Roman"/>
          <w:sz w:val="28"/>
          <w:szCs w:val="28"/>
        </w:rPr>
        <w:t xml:space="preserve">підприємства </w:t>
      </w:r>
      <w:r w:rsidR="006C2200">
        <w:rPr>
          <w:rFonts w:ascii="Times New Roman" w:hAnsi="Times New Roman" w:cs="Times New Roman"/>
          <w:sz w:val="28"/>
          <w:szCs w:val="28"/>
        </w:rPr>
        <w:t xml:space="preserve">міста </w:t>
      </w:r>
      <w:r w:rsidR="006C2200" w:rsidRPr="006C2200">
        <w:rPr>
          <w:rFonts w:ascii="Times New Roman" w:hAnsi="Times New Roman" w:cs="Times New Roman"/>
          <w:sz w:val="28"/>
          <w:szCs w:val="28"/>
        </w:rPr>
        <w:t>Шепетівки</w:t>
      </w:r>
      <w:r w:rsidR="006C2200">
        <w:rPr>
          <w:rFonts w:ascii="Times New Roman" w:hAnsi="Times New Roman" w:cs="Times New Roman"/>
          <w:sz w:val="28"/>
          <w:szCs w:val="28"/>
        </w:rPr>
        <w:t>, які</w:t>
      </w:r>
      <w:r w:rsidR="006C2200" w:rsidRPr="006C2200">
        <w:rPr>
          <w:rFonts w:ascii="Times New Roman" w:hAnsi="Times New Roman" w:cs="Times New Roman"/>
          <w:sz w:val="28"/>
          <w:szCs w:val="28"/>
        </w:rPr>
        <w:t xml:space="preserve"> відігравали </w:t>
      </w:r>
      <w:r w:rsidR="006C2200">
        <w:rPr>
          <w:rFonts w:ascii="Times New Roman" w:hAnsi="Times New Roman" w:cs="Times New Roman"/>
          <w:sz w:val="28"/>
          <w:szCs w:val="28"/>
        </w:rPr>
        <w:t xml:space="preserve">і відіграють </w:t>
      </w:r>
      <w:r w:rsidR="006C2200" w:rsidRPr="006C2200">
        <w:rPr>
          <w:rFonts w:ascii="Times New Roman" w:hAnsi="Times New Roman" w:cs="Times New Roman"/>
          <w:sz w:val="28"/>
          <w:szCs w:val="28"/>
        </w:rPr>
        <w:t xml:space="preserve">важливу роль у </w:t>
      </w:r>
      <w:r w:rsidR="006C2200">
        <w:rPr>
          <w:rFonts w:ascii="Times New Roman" w:hAnsi="Times New Roman" w:cs="Times New Roman"/>
          <w:sz w:val="28"/>
          <w:szCs w:val="28"/>
        </w:rPr>
        <w:t>регіоні та мають цікаву історію</w:t>
      </w:r>
      <w:r w:rsidR="006C2200" w:rsidRPr="006C2200">
        <w:rPr>
          <w:rFonts w:ascii="Times New Roman" w:hAnsi="Times New Roman" w:cs="Times New Roman"/>
          <w:sz w:val="28"/>
          <w:szCs w:val="28"/>
        </w:rPr>
        <w:t xml:space="preserve">. </w:t>
      </w:r>
      <w:r w:rsidR="006C2200">
        <w:rPr>
          <w:rFonts w:ascii="Times New Roman" w:hAnsi="Times New Roman" w:cs="Times New Roman"/>
          <w:sz w:val="28"/>
          <w:szCs w:val="28"/>
        </w:rPr>
        <w:t>Опираючись на</w:t>
      </w:r>
      <w:r w:rsidR="0097616A" w:rsidRPr="0026303B">
        <w:rPr>
          <w:rFonts w:ascii="Times New Roman" w:hAnsi="Times New Roman" w:cs="Times New Roman"/>
          <w:sz w:val="28"/>
          <w:szCs w:val="28"/>
        </w:rPr>
        <w:t xml:space="preserve"> </w:t>
      </w:r>
      <w:r w:rsidR="006C2200">
        <w:rPr>
          <w:rFonts w:ascii="Times New Roman" w:hAnsi="Times New Roman" w:cs="Times New Roman"/>
          <w:sz w:val="28"/>
          <w:szCs w:val="28"/>
        </w:rPr>
        <w:t xml:space="preserve">історичні </w:t>
      </w:r>
      <w:r w:rsidR="0097616A" w:rsidRPr="0026303B">
        <w:rPr>
          <w:rFonts w:ascii="Times New Roman" w:hAnsi="Times New Roman" w:cs="Times New Roman"/>
          <w:sz w:val="28"/>
          <w:szCs w:val="28"/>
        </w:rPr>
        <w:t>факт</w:t>
      </w:r>
      <w:r w:rsidR="006C2200">
        <w:rPr>
          <w:rFonts w:ascii="Times New Roman" w:hAnsi="Times New Roman" w:cs="Times New Roman"/>
          <w:sz w:val="28"/>
          <w:szCs w:val="28"/>
        </w:rPr>
        <w:t xml:space="preserve">и, </w:t>
      </w:r>
      <w:r w:rsidR="0097616A" w:rsidRPr="0026303B">
        <w:rPr>
          <w:rFonts w:ascii="Times New Roman" w:hAnsi="Times New Roman" w:cs="Times New Roman"/>
          <w:sz w:val="28"/>
          <w:szCs w:val="28"/>
        </w:rPr>
        <w:t xml:space="preserve"> </w:t>
      </w:r>
      <w:r w:rsidR="006C2200">
        <w:rPr>
          <w:rFonts w:ascii="Times New Roman" w:hAnsi="Times New Roman" w:cs="Times New Roman"/>
          <w:sz w:val="28"/>
          <w:szCs w:val="28"/>
        </w:rPr>
        <w:t xml:space="preserve">використовуючи фотоматеріали, </w:t>
      </w:r>
      <w:r w:rsidR="0097616A" w:rsidRPr="0026303B">
        <w:rPr>
          <w:rFonts w:ascii="Times New Roman" w:hAnsi="Times New Roman" w:cs="Times New Roman"/>
          <w:sz w:val="28"/>
          <w:szCs w:val="28"/>
        </w:rPr>
        <w:t xml:space="preserve">створила </w:t>
      </w:r>
      <w:r w:rsidR="00AC48F6">
        <w:rPr>
          <w:rFonts w:ascii="Times New Roman" w:hAnsi="Times New Roman" w:cs="Times New Roman"/>
          <w:sz w:val="28"/>
          <w:szCs w:val="28"/>
        </w:rPr>
        <w:t xml:space="preserve">тригодинний </w:t>
      </w:r>
      <w:r w:rsidR="0097616A" w:rsidRPr="0026303B">
        <w:rPr>
          <w:rFonts w:ascii="Times New Roman" w:hAnsi="Times New Roman" w:cs="Times New Roman"/>
          <w:sz w:val="28"/>
          <w:szCs w:val="28"/>
        </w:rPr>
        <w:t xml:space="preserve">екскурсійний маршрут, який, </w:t>
      </w:r>
      <w:r w:rsidR="006C2200">
        <w:rPr>
          <w:rFonts w:ascii="Times New Roman" w:hAnsi="Times New Roman" w:cs="Times New Roman"/>
          <w:sz w:val="28"/>
          <w:szCs w:val="28"/>
        </w:rPr>
        <w:t>на мою думку</w:t>
      </w:r>
      <w:r w:rsidR="0097616A" w:rsidRPr="0026303B">
        <w:rPr>
          <w:rFonts w:ascii="Times New Roman" w:hAnsi="Times New Roman" w:cs="Times New Roman"/>
          <w:sz w:val="28"/>
          <w:szCs w:val="28"/>
        </w:rPr>
        <w:t xml:space="preserve">, </w:t>
      </w:r>
      <w:r w:rsidR="006C2200">
        <w:rPr>
          <w:rFonts w:ascii="Times New Roman" w:hAnsi="Times New Roman" w:cs="Times New Roman"/>
          <w:sz w:val="28"/>
          <w:szCs w:val="28"/>
        </w:rPr>
        <w:t>буде цікавим та корисним</w:t>
      </w:r>
      <w:r w:rsidR="0097616A" w:rsidRPr="0026303B">
        <w:rPr>
          <w:rFonts w:ascii="Times New Roman" w:hAnsi="Times New Roman" w:cs="Times New Roman"/>
          <w:sz w:val="28"/>
          <w:szCs w:val="28"/>
        </w:rPr>
        <w:t xml:space="preserve"> для </w:t>
      </w:r>
      <w:r w:rsidR="006C2200">
        <w:rPr>
          <w:rFonts w:ascii="Times New Roman" w:hAnsi="Times New Roman" w:cs="Times New Roman"/>
          <w:sz w:val="28"/>
          <w:szCs w:val="28"/>
        </w:rPr>
        <w:t>усіх</w:t>
      </w:r>
      <w:r w:rsidR="0097616A" w:rsidRPr="0026303B">
        <w:rPr>
          <w:rFonts w:ascii="Times New Roman" w:hAnsi="Times New Roman" w:cs="Times New Roman"/>
          <w:sz w:val="28"/>
          <w:szCs w:val="28"/>
        </w:rPr>
        <w:t xml:space="preserve">, хто бажає дізнатися більше про історію та </w:t>
      </w:r>
      <w:r w:rsidR="0025252A">
        <w:rPr>
          <w:rFonts w:ascii="Times New Roman" w:hAnsi="Times New Roman" w:cs="Times New Roman"/>
          <w:sz w:val="28"/>
          <w:szCs w:val="28"/>
        </w:rPr>
        <w:t xml:space="preserve">матеріальну </w:t>
      </w:r>
      <w:r w:rsidR="0097616A" w:rsidRPr="0026303B">
        <w:rPr>
          <w:rFonts w:ascii="Times New Roman" w:hAnsi="Times New Roman" w:cs="Times New Roman"/>
          <w:sz w:val="28"/>
          <w:szCs w:val="28"/>
        </w:rPr>
        <w:t xml:space="preserve">культуру Шепетівки. </w:t>
      </w:r>
      <w:r w:rsidR="006C2200">
        <w:rPr>
          <w:rFonts w:ascii="Times New Roman" w:hAnsi="Times New Roman" w:cs="Times New Roman"/>
          <w:sz w:val="28"/>
          <w:szCs w:val="28"/>
        </w:rPr>
        <w:t>Маю надію</w:t>
      </w:r>
      <w:r w:rsidR="0097616A" w:rsidRPr="0026303B">
        <w:rPr>
          <w:rFonts w:ascii="Times New Roman" w:hAnsi="Times New Roman" w:cs="Times New Roman"/>
          <w:sz w:val="28"/>
          <w:szCs w:val="28"/>
        </w:rPr>
        <w:t xml:space="preserve">, що </w:t>
      </w:r>
      <w:r w:rsidR="006C2200">
        <w:rPr>
          <w:rFonts w:ascii="Times New Roman" w:hAnsi="Times New Roman" w:cs="Times New Roman"/>
          <w:sz w:val="28"/>
          <w:szCs w:val="28"/>
        </w:rPr>
        <w:t>така віртуальна екскурсія</w:t>
      </w:r>
      <w:r w:rsidR="0097616A" w:rsidRPr="0026303B">
        <w:rPr>
          <w:rFonts w:ascii="Times New Roman" w:hAnsi="Times New Roman" w:cs="Times New Roman"/>
          <w:sz w:val="28"/>
          <w:szCs w:val="28"/>
        </w:rPr>
        <w:t xml:space="preserve"> спонукатиме </w:t>
      </w:r>
      <w:r w:rsidR="006C2200">
        <w:rPr>
          <w:rFonts w:ascii="Times New Roman" w:hAnsi="Times New Roman" w:cs="Times New Roman"/>
          <w:sz w:val="28"/>
          <w:szCs w:val="28"/>
        </w:rPr>
        <w:t>тих, хто її перегляне,</w:t>
      </w:r>
      <w:r w:rsidR="0097616A" w:rsidRPr="0026303B">
        <w:rPr>
          <w:rFonts w:ascii="Times New Roman" w:hAnsi="Times New Roman" w:cs="Times New Roman"/>
          <w:sz w:val="28"/>
          <w:szCs w:val="28"/>
        </w:rPr>
        <w:t xml:space="preserve"> відвідати моє місто, де вони зможуть на власні очі побачити всю його красу та </w:t>
      </w:r>
      <w:r w:rsidR="00B450DB">
        <w:rPr>
          <w:rFonts w:ascii="Times New Roman" w:hAnsi="Times New Roman" w:cs="Times New Roman"/>
          <w:sz w:val="28"/>
          <w:szCs w:val="28"/>
        </w:rPr>
        <w:t>історію</w:t>
      </w:r>
      <w:r w:rsidR="008929A5">
        <w:rPr>
          <w:rFonts w:ascii="Times New Roman" w:hAnsi="Times New Roman" w:cs="Times New Roman"/>
          <w:sz w:val="28"/>
          <w:szCs w:val="28"/>
        </w:rPr>
        <w:t>.</w:t>
      </w:r>
    </w:p>
    <w:sectPr w:rsidR="00FC3CEB" w:rsidRPr="00B450DB" w:rsidSect="000D2DDC">
      <w:pgSz w:w="11906" w:h="16838"/>
      <w:pgMar w:top="851" w:right="567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6355D"/>
    <w:multiLevelType w:val="hybridMultilevel"/>
    <w:tmpl w:val="EAC87E6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0A17C0"/>
    <w:multiLevelType w:val="hybridMultilevel"/>
    <w:tmpl w:val="B986FA7E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2A2A26"/>
    <w:multiLevelType w:val="hybridMultilevel"/>
    <w:tmpl w:val="7674CEA0"/>
    <w:lvl w:ilvl="0" w:tplc="6FC42F7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2FEF2EAC"/>
    <w:multiLevelType w:val="hybridMultilevel"/>
    <w:tmpl w:val="DEF60CE4"/>
    <w:lvl w:ilvl="0" w:tplc="0422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24C5C13"/>
    <w:multiLevelType w:val="hybridMultilevel"/>
    <w:tmpl w:val="306E624E"/>
    <w:lvl w:ilvl="0" w:tplc="A942BF2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254446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0FECB4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B0AF7B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FEC5EF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730ED7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2F81F8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F12DD0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1B6B93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520424F"/>
    <w:multiLevelType w:val="hybridMultilevel"/>
    <w:tmpl w:val="7360B6A8"/>
    <w:lvl w:ilvl="0" w:tplc="33F6DCC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60F6E17"/>
    <w:multiLevelType w:val="hybridMultilevel"/>
    <w:tmpl w:val="200E31A6"/>
    <w:lvl w:ilvl="0" w:tplc="10366F3E">
      <w:start w:val="1"/>
      <w:numFmt w:val="decimal"/>
      <w:lvlText w:val="%1."/>
      <w:lvlJc w:val="left"/>
      <w:pPr>
        <w:ind w:left="3763" w:hanging="360"/>
      </w:pPr>
      <w:rPr>
        <w:rFonts w:hint="default"/>
        <w:sz w:val="28"/>
      </w:rPr>
    </w:lvl>
    <w:lvl w:ilvl="1" w:tplc="04220019" w:tentative="1">
      <w:start w:val="1"/>
      <w:numFmt w:val="lowerLetter"/>
      <w:lvlText w:val="%2."/>
      <w:lvlJc w:val="left"/>
      <w:pPr>
        <w:ind w:left="4483" w:hanging="360"/>
      </w:pPr>
    </w:lvl>
    <w:lvl w:ilvl="2" w:tplc="0422001B" w:tentative="1">
      <w:start w:val="1"/>
      <w:numFmt w:val="lowerRoman"/>
      <w:lvlText w:val="%3."/>
      <w:lvlJc w:val="right"/>
      <w:pPr>
        <w:ind w:left="5203" w:hanging="180"/>
      </w:pPr>
    </w:lvl>
    <w:lvl w:ilvl="3" w:tplc="0422000F" w:tentative="1">
      <w:start w:val="1"/>
      <w:numFmt w:val="decimal"/>
      <w:lvlText w:val="%4."/>
      <w:lvlJc w:val="left"/>
      <w:pPr>
        <w:ind w:left="5923" w:hanging="360"/>
      </w:pPr>
    </w:lvl>
    <w:lvl w:ilvl="4" w:tplc="04220019" w:tentative="1">
      <w:start w:val="1"/>
      <w:numFmt w:val="lowerLetter"/>
      <w:lvlText w:val="%5."/>
      <w:lvlJc w:val="left"/>
      <w:pPr>
        <w:ind w:left="6643" w:hanging="360"/>
      </w:pPr>
    </w:lvl>
    <w:lvl w:ilvl="5" w:tplc="0422001B" w:tentative="1">
      <w:start w:val="1"/>
      <w:numFmt w:val="lowerRoman"/>
      <w:lvlText w:val="%6."/>
      <w:lvlJc w:val="right"/>
      <w:pPr>
        <w:ind w:left="7363" w:hanging="180"/>
      </w:pPr>
    </w:lvl>
    <w:lvl w:ilvl="6" w:tplc="0422000F" w:tentative="1">
      <w:start w:val="1"/>
      <w:numFmt w:val="decimal"/>
      <w:lvlText w:val="%7."/>
      <w:lvlJc w:val="left"/>
      <w:pPr>
        <w:ind w:left="8083" w:hanging="360"/>
      </w:pPr>
    </w:lvl>
    <w:lvl w:ilvl="7" w:tplc="04220019" w:tentative="1">
      <w:start w:val="1"/>
      <w:numFmt w:val="lowerLetter"/>
      <w:lvlText w:val="%8."/>
      <w:lvlJc w:val="left"/>
      <w:pPr>
        <w:ind w:left="8803" w:hanging="360"/>
      </w:pPr>
    </w:lvl>
    <w:lvl w:ilvl="8" w:tplc="0422001B" w:tentative="1">
      <w:start w:val="1"/>
      <w:numFmt w:val="lowerRoman"/>
      <w:lvlText w:val="%9."/>
      <w:lvlJc w:val="right"/>
      <w:pPr>
        <w:ind w:left="9523" w:hanging="180"/>
      </w:pPr>
    </w:lvl>
  </w:abstractNum>
  <w:abstractNum w:abstractNumId="7">
    <w:nsid w:val="5B5C1531"/>
    <w:multiLevelType w:val="hybridMultilevel"/>
    <w:tmpl w:val="AA1C9296"/>
    <w:lvl w:ilvl="0" w:tplc="52FC04AC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654" w:hanging="360"/>
      </w:pPr>
    </w:lvl>
    <w:lvl w:ilvl="2" w:tplc="0422001B" w:tentative="1">
      <w:start w:val="1"/>
      <w:numFmt w:val="lowerRoman"/>
      <w:lvlText w:val="%3."/>
      <w:lvlJc w:val="right"/>
      <w:pPr>
        <w:ind w:left="1374" w:hanging="180"/>
      </w:pPr>
    </w:lvl>
    <w:lvl w:ilvl="3" w:tplc="0422000F" w:tentative="1">
      <w:start w:val="1"/>
      <w:numFmt w:val="decimal"/>
      <w:lvlText w:val="%4."/>
      <w:lvlJc w:val="left"/>
      <w:pPr>
        <w:ind w:left="2094" w:hanging="360"/>
      </w:pPr>
    </w:lvl>
    <w:lvl w:ilvl="4" w:tplc="04220019" w:tentative="1">
      <w:start w:val="1"/>
      <w:numFmt w:val="lowerLetter"/>
      <w:lvlText w:val="%5."/>
      <w:lvlJc w:val="left"/>
      <w:pPr>
        <w:ind w:left="2814" w:hanging="360"/>
      </w:pPr>
    </w:lvl>
    <w:lvl w:ilvl="5" w:tplc="0422001B" w:tentative="1">
      <w:start w:val="1"/>
      <w:numFmt w:val="lowerRoman"/>
      <w:lvlText w:val="%6."/>
      <w:lvlJc w:val="right"/>
      <w:pPr>
        <w:ind w:left="3534" w:hanging="180"/>
      </w:pPr>
    </w:lvl>
    <w:lvl w:ilvl="6" w:tplc="0422000F" w:tentative="1">
      <w:start w:val="1"/>
      <w:numFmt w:val="decimal"/>
      <w:lvlText w:val="%7."/>
      <w:lvlJc w:val="left"/>
      <w:pPr>
        <w:ind w:left="4254" w:hanging="360"/>
      </w:pPr>
    </w:lvl>
    <w:lvl w:ilvl="7" w:tplc="04220019" w:tentative="1">
      <w:start w:val="1"/>
      <w:numFmt w:val="lowerLetter"/>
      <w:lvlText w:val="%8."/>
      <w:lvlJc w:val="left"/>
      <w:pPr>
        <w:ind w:left="4974" w:hanging="360"/>
      </w:pPr>
    </w:lvl>
    <w:lvl w:ilvl="8" w:tplc="0422001B" w:tentative="1">
      <w:start w:val="1"/>
      <w:numFmt w:val="lowerRoman"/>
      <w:lvlText w:val="%9."/>
      <w:lvlJc w:val="right"/>
      <w:pPr>
        <w:ind w:left="5694" w:hanging="180"/>
      </w:pPr>
    </w:lvl>
  </w:abstractNum>
  <w:num w:numId="1">
    <w:abstractNumId w:val="6"/>
  </w:num>
  <w:num w:numId="2">
    <w:abstractNumId w:val="7"/>
  </w:num>
  <w:num w:numId="3">
    <w:abstractNumId w:val="0"/>
  </w:num>
  <w:num w:numId="4">
    <w:abstractNumId w:val="4"/>
  </w:num>
  <w:num w:numId="5">
    <w:abstractNumId w:val="1"/>
  </w:num>
  <w:num w:numId="6">
    <w:abstractNumId w:val="3"/>
  </w:num>
  <w:num w:numId="7">
    <w:abstractNumId w:val="5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792DDC"/>
    <w:rsid w:val="000D2DDC"/>
    <w:rsid w:val="001202DD"/>
    <w:rsid w:val="001246DD"/>
    <w:rsid w:val="0017693D"/>
    <w:rsid w:val="0018787A"/>
    <w:rsid w:val="0023110B"/>
    <w:rsid w:val="0025252A"/>
    <w:rsid w:val="00256FB5"/>
    <w:rsid w:val="0026303B"/>
    <w:rsid w:val="002910A6"/>
    <w:rsid w:val="003438E4"/>
    <w:rsid w:val="00373617"/>
    <w:rsid w:val="00376F3E"/>
    <w:rsid w:val="003811D7"/>
    <w:rsid w:val="003D774A"/>
    <w:rsid w:val="003E0574"/>
    <w:rsid w:val="003E592C"/>
    <w:rsid w:val="003F3E37"/>
    <w:rsid w:val="00443D3D"/>
    <w:rsid w:val="00466929"/>
    <w:rsid w:val="00590F9B"/>
    <w:rsid w:val="005B2C71"/>
    <w:rsid w:val="006C2200"/>
    <w:rsid w:val="00792DDC"/>
    <w:rsid w:val="007A2E0C"/>
    <w:rsid w:val="008929A5"/>
    <w:rsid w:val="008B7F2B"/>
    <w:rsid w:val="0091354B"/>
    <w:rsid w:val="0097616A"/>
    <w:rsid w:val="009A725B"/>
    <w:rsid w:val="009E366E"/>
    <w:rsid w:val="00A00237"/>
    <w:rsid w:val="00A11F57"/>
    <w:rsid w:val="00A207DB"/>
    <w:rsid w:val="00A27F56"/>
    <w:rsid w:val="00A7501A"/>
    <w:rsid w:val="00AC48F6"/>
    <w:rsid w:val="00AF448F"/>
    <w:rsid w:val="00B32092"/>
    <w:rsid w:val="00B450DB"/>
    <w:rsid w:val="00C17370"/>
    <w:rsid w:val="00CA21F8"/>
    <w:rsid w:val="00CA4211"/>
    <w:rsid w:val="00CD6A84"/>
    <w:rsid w:val="00CD6A8D"/>
    <w:rsid w:val="00CE090F"/>
    <w:rsid w:val="00D0255C"/>
    <w:rsid w:val="00D26B27"/>
    <w:rsid w:val="00D4289C"/>
    <w:rsid w:val="00D51735"/>
    <w:rsid w:val="00D65CBD"/>
    <w:rsid w:val="00EA3D9A"/>
    <w:rsid w:val="00EC1A1C"/>
    <w:rsid w:val="00EC1D12"/>
    <w:rsid w:val="00F4148E"/>
    <w:rsid w:val="00FC3C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36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6F3E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A207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5">
    <w:name w:val="Hyperlink"/>
    <w:basedOn w:val="a0"/>
    <w:uiPriority w:val="99"/>
    <w:unhideWhenUsed/>
    <w:rsid w:val="00AF448F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AF448F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86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74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1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94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16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17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77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1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7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2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3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1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04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3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5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27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2</Pages>
  <Words>594</Words>
  <Characters>3390</Characters>
  <Application>Microsoft Office Word</Application>
  <DocSecurity>0</DocSecurity>
  <Lines>28</Lines>
  <Paragraphs>7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Nastunya</dc:creator>
  <cp:keywords/>
  <dc:description/>
  <cp:lastModifiedBy>Grodon</cp:lastModifiedBy>
  <cp:revision>7</cp:revision>
  <dcterms:created xsi:type="dcterms:W3CDTF">2024-04-13T11:48:00Z</dcterms:created>
  <dcterms:modified xsi:type="dcterms:W3CDTF">2025-04-11T08:13:00Z</dcterms:modified>
</cp:coreProperties>
</file>