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2D3C25" w14:textId="77777777" w:rsidR="007628C9" w:rsidRDefault="005D485D" w:rsidP="007628C9">
      <w:pPr>
        <w:pStyle w:val="a4"/>
        <w:spacing w:before="0"/>
        <w:contextualSpacing/>
        <w:jc w:val="center"/>
        <w:rPr>
          <w:rStyle w:val="oypena"/>
          <w:b/>
          <w:bCs/>
        </w:rPr>
      </w:pPr>
      <w:r w:rsidRPr="005D485D">
        <w:rPr>
          <w:rStyle w:val="oypena"/>
          <w:b/>
          <w:bCs/>
        </w:rPr>
        <w:t xml:space="preserve">ЕЛЕКТРОСТАТИЧНА ЛЕВІТАЦІЯ ПИЛУ </w:t>
      </w:r>
    </w:p>
    <w:p w14:paraId="4CF367D8" w14:textId="3257ED09" w:rsidR="005D485D" w:rsidRDefault="005D485D" w:rsidP="007628C9">
      <w:pPr>
        <w:pStyle w:val="a4"/>
        <w:spacing w:before="0"/>
        <w:contextualSpacing/>
        <w:jc w:val="center"/>
        <w:rPr>
          <w:rStyle w:val="oypena"/>
          <w:b/>
          <w:bCs/>
        </w:rPr>
      </w:pPr>
      <w:r w:rsidRPr="005D485D">
        <w:rPr>
          <w:rStyle w:val="oypena"/>
          <w:b/>
          <w:bCs/>
        </w:rPr>
        <w:t>НА МІСЯЦІ ТА</w:t>
      </w:r>
      <w:r w:rsidRPr="007628C9">
        <w:rPr>
          <w:rStyle w:val="oypena"/>
          <w:b/>
          <w:bCs/>
        </w:rPr>
        <w:t xml:space="preserve"> </w:t>
      </w:r>
      <w:r w:rsidRPr="005D485D">
        <w:rPr>
          <w:rStyle w:val="oypena"/>
          <w:b/>
          <w:bCs/>
        </w:rPr>
        <w:t>АСТЕРОЇДАХ</w:t>
      </w:r>
    </w:p>
    <w:p w14:paraId="6653A7C4" w14:textId="77777777" w:rsidR="007628C9" w:rsidRPr="007628C9" w:rsidRDefault="007628C9" w:rsidP="007628C9">
      <w:pPr>
        <w:pStyle w:val="a4"/>
        <w:spacing w:before="0"/>
        <w:contextualSpacing/>
        <w:jc w:val="center"/>
        <w:rPr>
          <w:rStyle w:val="oypena"/>
          <w:b/>
          <w:bCs/>
        </w:rPr>
      </w:pPr>
    </w:p>
    <w:p w14:paraId="256737E8" w14:textId="7894BB68" w:rsidR="007628C9" w:rsidRPr="007628C9" w:rsidRDefault="007628C9" w:rsidP="007628C9">
      <w:pPr>
        <w:pStyle w:val="a4"/>
        <w:spacing w:before="0"/>
        <w:contextualSpacing/>
        <w:rPr>
          <w:b/>
          <w:bCs/>
        </w:rPr>
      </w:pPr>
      <w:r w:rsidRPr="007628C9">
        <w:rPr>
          <w:b/>
          <w:bCs/>
        </w:rPr>
        <w:t xml:space="preserve">Горянський Павло Едуардович, </w:t>
      </w:r>
      <w:r w:rsidRPr="007628C9">
        <w:t xml:space="preserve">Харківське територіальне відділення МАН України, Комунальний заклад «Харківська обласна Мала академія наук Харківської обласної ради», Комунальний заклад «Харківський ліцей № 124 Харківської міської ради», </w:t>
      </w:r>
      <w:r>
        <w:t>10</w:t>
      </w:r>
      <w:r w:rsidRPr="007628C9">
        <w:t xml:space="preserve"> клас, м. Харків.</w:t>
      </w:r>
    </w:p>
    <w:p w14:paraId="242CD1D4" w14:textId="033DA5CD" w:rsidR="007628C9" w:rsidRPr="007628C9" w:rsidRDefault="007628C9" w:rsidP="007628C9">
      <w:pPr>
        <w:pStyle w:val="a4"/>
        <w:spacing w:before="0"/>
        <w:contextualSpacing/>
        <w:rPr>
          <w:b/>
          <w:bCs/>
        </w:rPr>
      </w:pPr>
      <w:bookmarkStart w:id="0" w:name="_GoBack"/>
      <w:r w:rsidRPr="007628C9">
        <w:rPr>
          <w:b/>
          <w:bCs/>
        </w:rPr>
        <w:t>Наукові керівники: Слюсарев Іван Григорович</w:t>
      </w:r>
      <w:r w:rsidRPr="007628C9">
        <w:t xml:space="preserve">, доцент кафедри астрономії та </w:t>
      </w:r>
      <w:bookmarkEnd w:id="0"/>
      <w:r w:rsidRPr="007628C9">
        <w:t>космічної інформатики фізичного факультету Харківського національного університету імені В.Н. Каразіна, старший науковий співробітник Науково-дослідного інституту астрономії Харківського національного університету імені В.Н. Каразіна, кандидат фізико-математичних наук;</w:t>
      </w:r>
    </w:p>
    <w:p w14:paraId="125BE71F" w14:textId="77777777" w:rsidR="007628C9" w:rsidRPr="007628C9" w:rsidRDefault="007628C9" w:rsidP="007628C9">
      <w:pPr>
        <w:pStyle w:val="a4"/>
        <w:spacing w:before="0"/>
        <w:contextualSpacing/>
      </w:pPr>
      <w:r w:rsidRPr="007628C9">
        <w:rPr>
          <w:b/>
          <w:bCs/>
        </w:rPr>
        <w:t xml:space="preserve">Жорник Віра Олексіївна, </w:t>
      </w:r>
      <w:r w:rsidRPr="007628C9">
        <w:t>вчитель астрономії Комунального закладу «Харківський ліцей № 124 Харківської міської ради», спеціаліст вищої категорії, старший вчитель.</w:t>
      </w:r>
    </w:p>
    <w:p w14:paraId="22F6DBC7" w14:textId="77777777" w:rsidR="007628C9" w:rsidRPr="007628C9" w:rsidRDefault="007628C9" w:rsidP="007628C9">
      <w:pPr>
        <w:pStyle w:val="a4"/>
        <w:spacing w:before="0"/>
        <w:contextualSpacing/>
      </w:pPr>
    </w:p>
    <w:p w14:paraId="62BEEC0A" w14:textId="741D4550" w:rsidR="00E16653" w:rsidRDefault="00E16653" w:rsidP="007628C9">
      <w:pPr>
        <w:pStyle w:val="a4"/>
        <w:spacing w:before="0"/>
        <w:contextualSpacing/>
        <w:rPr>
          <w:rStyle w:val="oypena"/>
        </w:rPr>
      </w:pPr>
      <w:r w:rsidRPr="00E16653">
        <w:rPr>
          <w:rStyle w:val="oypena"/>
        </w:rPr>
        <w:t>Актуальність роботи пов’язана з відкриттям пилової активності астероїд</w:t>
      </w:r>
      <w:r w:rsidR="007628C9">
        <w:rPr>
          <w:rStyle w:val="oypena"/>
        </w:rPr>
        <w:t>а</w:t>
      </w:r>
      <w:r w:rsidRPr="00E16653">
        <w:rPr>
          <w:rStyle w:val="oypena"/>
        </w:rPr>
        <w:t xml:space="preserve"> Бену місією OSIRIS-Rex </w:t>
      </w:r>
      <w:r w:rsidR="007628C9">
        <w:rPr>
          <w:rStyle w:val="oypena"/>
        </w:rPr>
        <w:t>у</w:t>
      </w:r>
      <w:r w:rsidRPr="00E16653">
        <w:rPr>
          <w:rStyle w:val="oypena"/>
        </w:rPr>
        <w:t xml:space="preserve"> 2018 р., та прогресом у розумінні накопичення заряду пиловими частинками реголіту.</w:t>
      </w:r>
    </w:p>
    <w:p w14:paraId="7DE07B90" w14:textId="7B1A7475" w:rsidR="00E16653" w:rsidRDefault="00E16653" w:rsidP="007628C9">
      <w:pPr>
        <w:pStyle w:val="a4"/>
        <w:spacing w:before="0"/>
        <w:contextualSpacing/>
      </w:pPr>
      <w:r w:rsidRPr="00732384">
        <w:rPr>
          <w:bCs/>
        </w:rPr>
        <w:t xml:space="preserve">Мета даної роботи полягає </w:t>
      </w:r>
      <w:r>
        <w:rPr>
          <w:bCs/>
        </w:rPr>
        <w:t xml:space="preserve">у </w:t>
      </w:r>
      <w:r w:rsidRPr="00E16653">
        <w:rPr>
          <w:rStyle w:val="oypena"/>
        </w:rPr>
        <w:t>дослідженн</w:t>
      </w:r>
      <w:r>
        <w:rPr>
          <w:rStyle w:val="oypena"/>
        </w:rPr>
        <w:t>і</w:t>
      </w:r>
      <w:r w:rsidRPr="00E16653">
        <w:rPr>
          <w:rStyle w:val="oypena"/>
        </w:rPr>
        <w:t xml:space="preserve"> явищ електростатичної левітації пилових частинок в умовах Місяц</w:t>
      </w:r>
      <w:r>
        <w:rPr>
          <w:rStyle w:val="oypena"/>
        </w:rPr>
        <w:t>я</w:t>
      </w:r>
      <w:r w:rsidRPr="00E16653">
        <w:rPr>
          <w:rStyle w:val="oypena"/>
        </w:rPr>
        <w:t xml:space="preserve"> і астероїдів</w:t>
      </w:r>
      <w:r>
        <w:t>, зокрема Бену, шляхом аналітичного розрахунку мінімальної напруженості локального електричного поля, необхідного для підйому частинок, з урахуванням їх денної та нічної зарядки.</w:t>
      </w:r>
    </w:p>
    <w:p w14:paraId="6AB2B390" w14:textId="7235338A" w:rsidR="00E16653" w:rsidRPr="00001530" w:rsidRDefault="00E16653" w:rsidP="007628C9">
      <w:pPr>
        <w:pStyle w:val="a4"/>
        <w:spacing w:before="0"/>
        <w:contextualSpacing/>
        <w:rPr>
          <w:rStyle w:val="oypena"/>
        </w:rPr>
      </w:pPr>
      <w:r w:rsidRPr="00732384">
        <w:rPr>
          <w:bCs/>
          <w:lang w:val="ru-RU"/>
        </w:rPr>
        <w:t>О</w:t>
      </w:r>
      <w:r w:rsidRPr="00732384">
        <w:rPr>
          <w:bCs/>
        </w:rPr>
        <w:t xml:space="preserve">б’єктом дослідження </w:t>
      </w:r>
      <w:r w:rsidRPr="0087440C">
        <w:rPr>
          <w:bCs/>
        </w:rPr>
        <w:t>є</w:t>
      </w:r>
      <w:r w:rsidRPr="0087440C">
        <w:rPr>
          <w:rStyle w:val="oypena"/>
          <w:color w:val="FFFFFF"/>
        </w:rPr>
        <w:t>л</w:t>
      </w:r>
      <w:r w:rsidRPr="0087440C">
        <w:rPr>
          <w:rStyle w:val="oypena"/>
        </w:rPr>
        <w:t>е</w:t>
      </w:r>
      <w:r w:rsidR="007628C9" w:rsidRPr="0087440C">
        <w:rPr>
          <w:rStyle w:val="oypena"/>
        </w:rPr>
        <w:t>ле</w:t>
      </w:r>
      <w:r w:rsidRPr="0087440C">
        <w:rPr>
          <w:rStyle w:val="oypena"/>
        </w:rPr>
        <w:t>ктростатична левітація</w:t>
      </w:r>
      <w:r w:rsidRPr="00E16653">
        <w:rPr>
          <w:rStyle w:val="oypena"/>
        </w:rPr>
        <w:t xml:space="preserve"> пилових частинок на поверхнях безатмосферних космічних тіл</w:t>
      </w:r>
      <w:r w:rsidR="00001530" w:rsidRPr="00732384">
        <w:rPr>
          <w:bCs/>
        </w:rPr>
        <w:t xml:space="preserve">, а предметом дослідження </w:t>
      </w:r>
      <w:r w:rsidR="00001530" w:rsidRPr="00001530">
        <w:rPr>
          <w:bCs/>
        </w:rPr>
        <w:t xml:space="preserve">– </w:t>
      </w:r>
      <w:r w:rsidR="00001530" w:rsidRPr="00001530">
        <w:rPr>
          <w:rStyle w:val="oypena"/>
        </w:rPr>
        <w:t>пилові частинки на Місяці та астероїді Бену під дією локальних електростатичних сил.</w:t>
      </w:r>
    </w:p>
    <w:p w14:paraId="52D1EF8F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spacing w:val="-12"/>
        </w:rPr>
        <w:t xml:space="preserve">Була оцінена можливість електростатичної левітації пилових частинок на Місяці та астероїді Бену. Розрахунки показали, що цей механізм можливий, але його реалізація суттєво </w:t>
      </w:r>
      <w:r w:rsidRPr="00001530">
        <w:rPr>
          <w:rStyle w:val="oypena"/>
          <w:spacing w:val="-12"/>
        </w:rPr>
        <w:lastRenderedPageBreak/>
        <w:t>залежить від розміру частинок та умов зарядки (денна/нічна сторона).</w:t>
      </w:r>
    </w:p>
    <w:p w14:paraId="5AE01B9C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b/>
          <w:bCs/>
          <w:spacing w:val="-12"/>
        </w:rPr>
        <w:t>Для Місяця:</w:t>
      </w:r>
    </w:p>
    <w:p w14:paraId="629027A1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spacing w:val="-12"/>
        </w:rPr>
        <w:t>Частинки розміром 0.2 мкм можуть левітувати при напруженості поля 0.45 В/м (день) та 1.2 × 10⁶ В/м (ніч).</w:t>
      </w:r>
    </w:p>
    <w:p w14:paraId="4F4D4446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spacing w:val="-12"/>
        </w:rPr>
        <w:t>На денній стороні левітація ймовірна через фотоелектронну емісію, тоді як на нічній стороні вона вимагає надзвичайно високих полів, що робить її малоймовірною.</w:t>
      </w:r>
    </w:p>
    <w:p w14:paraId="624103C6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b/>
          <w:bCs/>
          <w:spacing w:val="-12"/>
        </w:rPr>
        <w:t>На астероїді Бену:</w:t>
      </w:r>
    </w:p>
    <w:p w14:paraId="733AB4AB" w14:textId="77777777" w:rsidR="00001530" w:rsidRPr="00001530" w:rsidRDefault="00001530" w:rsidP="007628C9">
      <w:pPr>
        <w:pStyle w:val="a4"/>
        <w:spacing w:before="0"/>
        <w:contextualSpacing/>
      </w:pPr>
      <w:r w:rsidRPr="00001530">
        <w:rPr>
          <w:rStyle w:val="oypena"/>
          <w:spacing w:val="-12"/>
        </w:rPr>
        <w:t>Левітація частинок 2 мм і 1 см вимагає надзвичайно високих полів (до 1,47 × 10¹² В/м), що недосяжно для природних умов.</w:t>
      </w:r>
    </w:p>
    <w:p w14:paraId="2B88AD49" w14:textId="63DB0F15" w:rsidR="006003D3" w:rsidRPr="00230D61" w:rsidRDefault="00001530" w:rsidP="007628C9">
      <w:pPr>
        <w:pStyle w:val="a4"/>
        <w:spacing w:before="0"/>
        <w:contextualSpacing/>
      </w:pPr>
      <w:r w:rsidRPr="00001530">
        <w:rPr>
          <w:rStyle w:val="oypena"/>
          <w:spacing w:val="-12"/>
        </w:rPr>
        <w:t>Отже, на основі розрахунків, можна зробити висновок, що викид частинок, які спостерігав OSIRIS-Rex, не пов</w:t>
      </w:r>
      <w:r w:rsidR="007628C9">
        <w:rPr>
          <w:rStyle w:val="oypena"/>
          <w:spacing w:val="-12"/>
        </w:rPr>
        <w:t>’</w:t>
      </w:r>
      <w:r w:rsidRPr="00001530">
        <w:rPr>
          <w:rStyle w:val="oypena"/>
          <w:spacing w:val="-12"/>
        </w:rPr>
        <w:t>язані з процесом електростатичної левітації. Активність астероїд</w:t>
      </w:r>
      <w:r w:rsidR="007628C9">
        <w:rPr>
          <w:rStyle w:val="oypena"/>
          <w:spacing w:val="-12"/>
        </w:rPr>
        <w:t>а</w:t>
      </w:r>
      <w:r w:rsidRPr="00001530">
        <w:rPr>
          <w:rStyle w:val="oypena"/>
          <w:spacing w:val="-12"/>
        </w:rPr>
        <w:t xml:space="preserve"> була викликана іншим процесом.</w:t>
      </w:r>
    </w:p>
    <w:sectPr w:rsidR="006003D3" w:rsidRPr="00230D61" w:rsidSect="007628C9">
      <w:pgSz w:w="12240" w:h="15840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57294"/>
    <w:multiLevelType w:val="hybridMultilevel"/>
    <w:tmpl w:val="3C4477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3FB2BAB"/>
    <w:multiLevelType w:val="multilevel"/>
    <w:tmpl w:val="F346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E032D0"/>
    <w:multiLevelType w:val="hybridMultilevel"/>
    <w:tmpl w:val="190C5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7B0490"/>
    <w:multiLevelType w:val="hybridMultilevel"/>
    <w:tmpl w:val="67CC9A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79"/>
    <w:rsid w:val="00001530"/>
    <w:rsid w:val="00103535"/>
    <w:rsid w:val="00230D61"/>
    <w:rsid w:val="002F6365"/>
    <w:rsid w:val="0031106B"/>
    <w:rsid w:val="004E10F6"/>
    <w:rsid w:val="005D485D"/>
    <w:rsid w:val="006003D3"/>
    <w:rsid w:val="007628C9"/>
    <w:rsid w:val="0087440C"/>
    <w:rsid w:val="00976979"/>
    <w:rsid w:val="00A03E78"/>
    <w:rsid w:val="00A362A5"/>
    <w:rsid w:val="00BF3E81"/>
    <w:rsid w:val="00DB0053"/>
    <w:rsid w:val="00E16653"/>
    <w:rsid w:val="00F6785C"/>
    <w:rsid w:val="00FB670A"/>
    <w:rsid w:val="00FF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6E3A1"/>
  <w15:chartTrackingRefBased/>
  <w15:docId w15:val="{2A63C24E-DDE1-4AD0-96F6-89F1DEE7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B0053"/>
    <w:pPr>
      <w:keepNext/>
      <w:keepLines/>
      <w:spacing w:before="280" w:after="240" w:line="360" w:lineRule="auto"/>
      <w:ind w:left="709" w:firstLine="567"/>
      <w:jc w:val="both"/>
      <w:outlineLvl w:val="1"/>
    </w:pPr>
    <w:rPr>
      <w:rFonts w:ascii="Times New Roman" w:eastAsiaTheme="majorEastAsia" w:hAnsi="Times New Roman" w:cstheme="majorBidi"/>
      <w:b/>
      <w:sz w:val="28"/>
      <w:szCs w:val="26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69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ody Text"/>
    <w:basedOn w:val="a"/>
    <w:link w:val="a5"/>
    <w:uiPriority w:val="1"/>
    <w:qFormat/>
    <w:rsid w:val="00976979"/>
    <w:pPr>
      <w:widowControl w:val="0"/>
      <w:autoSpaceDE w:val="0"/>
      <w:autoSpaceDN w:val="0"/>
      <w:spacing w:before="240"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shd w:val="clear" w:color="auto" w:fill="FFFFFF"/>
      <w:lang w:val="uk-UA"/>
    </w:rPr>
  </w:style>
  <w:style w:type="character" w:customStyle="1" w:styleId="a5">
    <w:name w:val="Основной текст Знак"/>
    <w:basedOn w:val="a0"/>
    <w:link w:val="a4"/>
    <w:uiPriority w:val="1"/>
    <w:rsid w:val="00976979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6">
    <w:name w:val="Title"/>
    <w:basedOn w:val="a"/>
    <w:next w:val="a"/>
    <w:link w:val="a7"/>
    <w:uiPriority w:val="10"/>
    <w:qFormat/>
    <w:rsid w:val="0010353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Заголовок Знак"/>
    <w:basedOn w:val="a0"/>
    <w:link w:val="a6"/>
    <w:uiPriority w:val="10"/>
    <w:rsid w:val="00103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DB0053"/>
    <w:rPr>
      <w:rFonts w:ascii="Times New Roman" w:eastAsiaTheme="majorEastAsia" w:hAnsi="Times New Roman" w:cstheme="majorBidi"/>
      <w:b/>
      <w:sz w:val="28"/>
      <w:szCs w:val="26"/>
      <w:lang w:val="uk-UA" w:eastAsia="ru-RU"/>
    </w:rPr>
  </w:style>
  <w:style w:type="character" w:customStyle="1" w:styleId="y2iqfc">
    <w:name w:val="y2iqfc"/>
    <w:basedOn w:val="a0"/>
    <w:rsid w:val="00DB0053"/>
  </w:style>
  <w:style w:type="paragraph" w:styleId="a8">
    <w:name w:val="List Paragraph"/>
    <w:basedOn w:val="a"/>
    <w:uiPriority w:val="34"/>
    <w:qFormat/>
    <w:rsid w:val="00DB0053"/>
    <w:pPr>
      <w:spacing w:before="120" w:after="280" w:line="360" w:lineRule="auto"/>
      <w:ind w:left="720" w:firstLine="567"/>
      <w:contextualSpacing/>
      <w:jc w:val="both"/>
    </w:pPr>
    <w:rPr>
      <w:rFonts w:ascii="Times New Roman" w:eastAsia="Calibri" w:hAnsi="Times New Roman" w:cs="Times New Roman"/>
      <w:sz w:val="28"/>
      <w:szCs w:val="28"/>
      <w:lang w:val="uk-UA" w:eastAsia="ru-RU"/>
    </w:rPr>
  </w:style>
  <w:style w:type="character" w:customStyle="1" w:styleId="oypena">
    <w:name w:val="oypena"/>
    <w:basedOn w:val="a0"/>
    <w:rsid w:val="00DB0053"/>
  </w:style>
  <w:style w:type="character" w:styleId="a9">
    <w:name w:val="Strong"/>
    <w:basedOn w:val="a0"/>
    <w:uiPriority w:val="22"/>
    <w:qFormat/>
    <w:rsid w:val="0031106B"/>
    <w:rPr>
      <w:b/>
      <w:bCs/>
    </w:rPr>
  </w:style>
  <w:style w:type="paragraph" w:customStyle="1" w:styleId="cvgsua">
    <w:name w:val="cvgsua"/>
    <w:basedOn w:val="a"/>
    <w:rsid w:val="00001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3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2025-04-17T11:35:00Z</dcterms:created>
  <dcterms:modified xsi:type="dcterms:W3CDTF">2025-04-17T11:35:00Z</dcterms:modified>
</cp:coreProperties>
</file>