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C28" w:rsidRPr="000459E7" w:rsidRDefault="009F71E7" w:rsidP="009F71E7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459E7">
        <w:rPr>
          <w:rFonts w:ascii="Times New Roman" w:hAnsi="Times New Roman" w:cs="Times New Roman"/>
          <w:b/>
          <w:sz w:val="28"/>
          <w:szCs w:val="28"/>
          <w:lang w:val="uk-UA"/>
        </w:rPr>
        <w:t>Стежками  Гійче: історична спадщина села</w:t>
      </w:r>
    </w:p>
    <w:p w:rsidR="009F71E7" w:rsidRPr="009F71E7" w:rsidRDefault="009F71E7" w:rsidP="009F71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Стельмах Олексій,</w:t>
      </w:r>
      <w:r w:rsidRPr="009F71E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9F71E7" w:rsidRPr="009F71E7" w:rsidRDefault="009F71E7" w:rsidP="009F71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учень 9 класу КЗ ЛОР "Сокальський академічний ліцей імені  Тараса Шевченка", слухач</w:t>
      </w:r>
      <w:r w:rsidRPr="009F71E7">
        <w:rPr>
          <w:rFonts w:ascii="Times New Roman" w:hAnsi="Times New Roman" w:cs="Times New Roman"/>
          <w:sz w:val="28"/>
          <w:szCs w:val="28"/>
          <w:lang w:val="uk-UA"/>
        </w:rPr>
        <w:t xml:space="preserve"> КЗ "Сокальська МАНУМ імені Ігоря Богачевського"</w:t>
      </w:r>
    </w:p>
    <w:p w:rsidR="009F71E7" w:rsidRDefault="009F71E7" w:rsidP="009F71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9F71E7">
        <w:rPr>
          <w:rFonts w:ascii="Times New Roman" w:hAnsi="Times New Roman" w:cs="Times New Roman"/>
          <w:sz w:val="28"/>
          <w:szCs w:val="28"/>
          <w:lang w:val="uk-UA"/>
        </w:rPr>
        <w:t>Науковий керівник: Бик Мирослава Б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огданівна, вчитель КЗ ЛОР "Сокальський академічний ліцей імені  Тараса Шевченка", вчитель </w:t>
      </w:r>
      <w:r w:rsidRPr="009F71E7">
        <w:rPr>
          <w:rFonts w:ascii="Times New Roman" w:hAnsi="Times New Roman" w:cs="Times New Roman"/>
          <w:sz w:val="28"/>
          <w:szCs w:val="28"/>
          <w:lang w:val="uk-UA"/>
        </w:rPr>
        <w:t>КЗ "Сокальська МАНУМ імені Ігоря Богачевського"</w:t>
      </w:r>
    </w:p>
    <w:p w:rsidR="009F71E7" w:rsidRDefault="009F71E7" w:rsidP="009F71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9F71E7" w:rsidRDefault="009F71E7" w:rsidP="000459E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71E7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дослідження.</w:t>
      </w:r>
      <w:r w:rsidRPr="009F71E7">
        <w:rPr>
          <w:rFonts w:ascii="Times New Roman" w:hAnsi="Times New Roman" w:cs="Times New Roman"/>
          <w:sz w:val="28"/>
          <w:szCs w:val="28"/>
          <w:lang w:val="uk-UA"/>
        </w:rPr>
        <w:t xml:space="preserve"> У сучасному світі, де глобалізація та швидкий темп життя часто призводять до втрати зв'язку з минулим, дослідження та популяризація місцевої історії набувають особливого значення. Село Гійче, як і багато інших українських сіл, має багату та цікаву історію, яка заслуговує на увагу та збереження.</w:t>
      </w:r>
      <w:r w:rsidRPr="009F71E7">
        <w:rPr>
          <w:lang w:val="uk-UA"/>
        </w:rPr>
        <w:t xml:space="preserve"> </w:t>
      </w:r>
      <w:r w:rsidRPr="009F71E7">
        <w:rPr>
          <w:rFonts w:ascii="Times New Roman" w:hAnsi="Times New Roman" w:cs="Times New Roman"/>
          <w:sz w:val="28"/>
          <w:szCs w:val="28"/>
        </w:rPr>
        <w:t>Історичні пам'ятки та артефакти є невід'ємною частиною культурної спадщини села. Їх дослідження та збереження дозволяють зберегти пам'ять про минулі покоління та їхній внесок у розвиток села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9F71E7" w:rsidRDefault="009F71E7" w:rsidP="000459E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F71E7">
        <w:rPr>
          <w:rFonts w:ascii="Times New Roman" w:hAnsi="Times New Roman" w:cs="Times New Roman"/>
          <w:b/>
          <w:sz w:val="28"/>
          <w:szCs w:val="28"/>
          <w:lang w:val="uk-UA"/>
        </w:rPr>
        <w:t>Об'єкт дослідження:</w:t>
      </w:r>
      <w:r w:rsidRPr="009F71E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село Гійче </w:t>
      </w:r>
      <w:r w:rsidRPr="009F71E7">
        <w:rPr>
          <w:rFonts w:ascii="Times New Roman" w:hAnsi="Times New Roman" w:cs="Times New Roman"/>
          <w:sz w:val="28"/>
          <w:szCs w:val="28"/>
          <w:lang w:val="uk-UA"/>
        </w:rPr>
        <w:t>Львівської області.</w:t>
      </w:r>
      <w:r w:rsidR="000459E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811FA">
        <w:rPr>
          <w:rFonts w:ascii="Times New Roman" w:hAnsi="Times New Roman" w:cs="Times New Roman"/>
          <w:b/>
          <w:sz w:val="28"/>
          <w:szCs w:val="28"/>
        </w:rPr>
        <w:t xml:space="preserve">Предмет дослідження: </w:t>
      </w:r>
      <w:r w:rsidR="000459E7">
        <w:rPr>
          <w:rFonts w:ascii="Times New Roman" w:hAnsi="Times New Roman" w:cs="Times New Roman"/>
          <w:sz w:val="28"/>
          <w:szCs w:val="28"/>
        </w:rPr>
        <w:t>і</w:t>
      </w:r>
      <w:r w:rsidRPr="009F71E7">
        <w:rPr>
          <w:rFonts w:ascii="Times New Roman" w:hAnsi="Times New Roman" w:cs="Times New Roman"/>
          <w:sz w:val="28"/>
          <w:szCs w:val="28"/>
        </w:rPr>
        <w:t>сторико-культурна спадщина села Гійче та його околиць.</w:t>
      </w:r>
    </w:p>
    <w:p w:rsidR="009F71E7" w:rsidRPr="000459E7" w:rsidRDefault="009F71E7" w:rsidP="000459E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459E7">
        <w:rPr>
          <w:rFonts w:ascii="Times New Roman" w:hAnsi="Times New Roman" w:cs="Times New Roman"/>
          <w:b/>
          <w:sz w:val="28"/>
          <w:szCs w:val="28"/>
        </w:rPr>
        <w:t>Мета дослідження</w:t>
      </w:r>
      <w:r w:rsidR="00924C5F" w:rsidRPr="000459E7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BF1280">
        <w:rPr>
          <w:rFonts w:ascii="Times New Roman" w:hAnsi="Times New Roman" w:cs="Times New Roman"/>
          <w:sz w:val="28"/>
          <w:szCs w:val="28"/>
        </w:rPr>
        <w:t xml:space="preserve"> </w:t>
      </w:r>
      <w:r w:rsidR="00BF1280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924C5F" w:rsidRPr="000459E7">
        <w:rPr>
          <w:rFonts w:ascii="Times New Roman" w:hAnsi="Times New Roman" w:cs="Times New Roman"/>
          <w:sz w:val="28"/>
          <w:szCs w:val="28"/>
        </w:rPr>
        <w:t>иявити, дослідити та популяризувати історико-культурну спадщину села Гійче та його околиць шляхом створення туристичн</w:t>
      </w:r>
      <w:r w:rsidR="00924C5F" w:rsidRPr="000459E7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924C5F" w:rsidRPr="000459E7">
        <w:rPr>
          <w:rFonts w:ascii="Times New Roman" w:hAnsi="Times New Roman" w:cs="Times New Roman"/>
          <w:sz w:val="28"/>
          <w:szCs w:val="28"/>
        </w:rPr>
        <w:t xml:space="preserve"> маршрут</w:t>
      </w:r>
      <w:r w:rsidR="00924C5F" w:rsidRPr="000459E7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924C5F" w:rsidRPr="000459E7">
        <w:rPr>
          <w:rFonts w:ascii="Times New Roman" w:hAnsi="Times New Roman" w:cs="Times New Roman"/>
          <w:sz w:val="28"/>
          <w:szCs w:val="28"/>
        </w:rPr>
        <w:t>. Сприяти вихованню патріотизму та національної свідомості серед молоді шляхом вивчення історії рідного краю.</w:t>
      </w:r>
    </w:p>
    <w:p w:rsidR="000459E7" w:rsidRDefault="00924C5F" w:rsidP="0053689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459E7">
        <w:rPr>
          <w:rFonts w:ascii="Times New Roman" w:hAnsi="Times New Roman" w:cs="Times New Roman"/>
          <w:sz w:val="28"/>
          <w:szCs w:val="28"/>
          <w:lang w:val="uk-UA"/>
        </w:rPr>
        <w:t xml:space="preserve">Згідно поставленої мети було поставлені </w:t>
      </w:r>
      <w:r w:rsidRPr="000459E7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  <w:r w:rsidRPr="000459E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459E7">
        <w:rPr>
          <w:rFonts w:ascii="Times New Roman" w:eastAsia="Times New Roman" w:hAnsi="Times New Roman" w:cs="Times New Roman"/>
          <w:sz w:val="28"/>
          <w:szCs w:val="28"/>
          <w:lang w:val="uk-UA"/>
        </w:rPr>
        <w:t>провести детальний аналіз архівних документів, історичних карт, фотографій та інших джерел, що стосуються історії села Гійче; здійснити обстеження території села та його околиць з метою виявлення архітектурних, археологічних та інших історичних пам'яток</w:t>
      </w:r>
      <w:r w:rsidR="00A7799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; </w:t>
      </w:r>
      <w:r w:rsidRPr="000459E7">
        <w:rPr>
          <w:rFonts w:ascii="Times New Roman" w:hAnsi="Times New Roman" w:cs="Times New Roman"/>
          <w:sz w:val="28"/>
          <w:szCs w:val="28"/>
          <w:lang w:val="uk-UA"/>
        </w:rPr>
        <w:t>розробити карту маршруту з позначенням усіх історичних об'єктів.</w:t>
      </w:r>
    </w:p>
    <w:p w:rsidR="0085196D" w:rsidRDefault="000459E7" w:rsidP="000459E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459E7">
        <w:rPr>
          <w:rFonts w:ascii="Times New Roman" w:hAnsi="Times New Roman" w:cs="Times New Roman"/>
          <w:sz w:val="28"/>
          <w:szCs w:val="28"/>
          <w:lang w:val="uk-UA"/>
        </w:rPr>
        <w:t>Село Гійче, з першою згадкою в податковому реєстрі Белзького воєводства 1472 року, має багату історію. Для ознайом</w:t>
      </w:r>
      <w:r>
        <w:rPr>
          <w:rFonts w:ascii="Times New Roman" w:hAnsi="Times New Roman" w:cs="Times New Roman"/>
          <w:sz w:val="28"/>
          <w:szCs w:val="28"/>
          <w:lang w:val="uk-UA"/>
        </w:rPr>
        <w:t>лення з історією села ми плануємо</w:t>
      </w:r>
      <w:r w:rsidRPr="000459E7">
        <w:rPr>
          <w:rFonts w:ascii="Times New Roman" w:hAnsi="Times New Roman" w:cs="Times New Roman"/>
          <w:sz w:val="28"/>
          <w:szCs w:val="28"/>
          <w:lang w:val="uk-UA"/>
        </w:rPr>
        <w:t xml:space="preserve"> створити туристичний маршрут, який включатиме відвідування місця "волоської церкви", історичних місць періоду польського правління, </w:t>
      </w:r>
      <w:r w:rsidRPr="000459E7">
        <w:rPr>
          <w:rFonts w:ascii="Times New Roman" w:hAnsi="Times New Roman" w:cs="Times New Roman"/>
          <w:sz w:val="28"/>
          <w:szCs w:val="28"/>
          <w:lang w:val="uk-UA"/>
        </w:rPr>
        <w:lastRenderedPageBreak/>
        <w:t>Військового меморіалу Тірольським стрільцям, краєзнавчого музею та ознайомлення з місцевими легендами.</w:t>
      </w:r>
    </w:p>
    <w:p w:rsidR="00F7519B" w:rsidRPr="00536891" w:rsidRDefault="00196CB9" w:rsidP="0053689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96CB9">
        <w:rPr>
          <w:rFonts w:ascii="Times New Roman" w:hAnsi="Times New Roman" w:cs="Times New Roman"/>
          <w:sz w:val="28"/>
          <w:szCs w:val="28"/>
          <w:lang w:val="uk-UA"/>
        </w:rPr>
        <w:t xml:space="preserve">Наша подорож історичними стежками Гійче </w:t>
      </w:r>
      <w:r w:rsidR="00112E0C">
        <w:rPr>
          <w:rFonts w:ascii="Times New Roman" w:hAnsi="Times New Roman" w:cs="Times New Roman"/>
          <w:sz w:val="28"/>
          <w:szCs w:val="28"/>
          <w:lang w:val="uk-UA"/>
        </w:rPr>
        <w:t>розпочинається біля  хреста, що стоїть</w:t>
      </w:r>
      <w:r w:rsidRPr="00196CB9">
        <w:rPr>
          <w:rFonts w:ascii="Times New Roman" w:hAnsi="Times New Roman" w:cs="Times New Roman"/>
          <w:sz w:val="28"/>
          <w:szCs w:val="28"/>
          <w:lang w:val="uk-UA"/>
        </w:rPr>
        <w:t xml:space="preserve"> в тіні двохсотлітн</w:t>
      </w:r>
      <w:r w:rsidR="00112E0C">
        <w:rPr>
          <w:rFonts w:ascii="Times New Roman" w:hAnsi="Times New Roman" w:cs="Times New Roman"/>
          <w:sz w:val="28"/>
          <w:szCs w:val="28"/>
          <w:lang w:val="uk-UA"/>
        </w:rPr>
        <w:t>ього ясена. Ця локація</w:t>
      </w:r>
      <w:r w:rsidRPr="00196CB9">
        <w:rPr>
          <w:rFonts w:ascii="Times New Roman" w:hAnsi="Times New Roman" w:cs="Times New Roman"/>
          <w:sz w:val="28"/>
          <w:szCs w:val="28"/>
          <w:lang w:val="uk-UA"/>
        </w:rPr>
        <w:t xml:space="preserve"> є сакральним місцем, де колись </w:t>
      </w:r>
      <w:r w:rsidR="00536891">
        <w:rPr>
          <w:rFonts w:ascii="Times New Roman" w:hAnsi="Times New Roman" w:cs="Times New Roman"/>
          <w:sz w:val="28"/>
          <w:szCs w:val="28"/>
          <w:lang w:val="uk-UA"/>
        </w:rPr>
        <w:t>знаходилася перша церква</w:t>
      </w:r>
      <w:r w:rsidRPr="00196CB9">
        <w:rPr>
          <w:rFonts w:ascii="Times New Roman" w:hAnsi="Times New Roman" w:cs="Times New Roman"/>
          <w:sz w:val="28"/>
          <w:szCs w:val="28"/>
          <w:lang w:val="uk-UA"/>
        </w:rPr>
        <w:t>, що поклала початок духовному життю села. Просуваючись далі мальовничою дорогою, ми наближаємось до архітектурної перлини Гійче – церкви святих Кузьми і Дем'яна, унікального зразка дерев'яного храмового будівництва, що відображає багатовікову історію та культурні традиції регіону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196CB9">
        <w:rPr>
          <w:rFonts w:ascii="Times New Roman" w:hAnsi="Times New Roman" w:cs="Times New Roman"/>
          <w:sz w:val="28"/>
          <w:szCs w:val="28"/>
          <w:lang w:val="uk-UA"/>
        </w:rPr>
        <w:t>Нещодавно, біля старовинної церкви завершилося будівництво нового храму У</w:t>
      </w:r>
      <w:r w:rsidR="00112E0C">
        <w:rPr>
          <w:rFonts w:ascii="Times New Roman" w:hAnsi="Times New Roman" w:cs="Times New Roman"/>
          <w:sz w:val="28"/>
          <w:szCs w:val="28"/>
          <w:lang w:val="uk-UA"/>
        </w:rPr>
        <w:t xml:space="preserve">країнської Православної Церкви. </w:t>
      </w:r>
      <w:r w:rsidR="00F7519B" w:rsidRPr="00F7519B">
        <w:rPr>
          <w:rFonts w:ascii="Times New Roman" w:hAnsi="Times New Roman" w:cs="Times New Roman"/>
          <w:sz w:val="28"/>
          <w:szCs w:val="28"/>
          <w:lang w:val="uk-UA"/>
        </w:rPr>
        <w:t>Наступною зупинкою на нашому туристичному маршруті стане об'єкт, що має значну історико-культурну цінність, – усипальниця графів Обертинських</w:t>
      </w:r>
      <w:r w:rsidR="00536891">
        <w:rPr>
          <w:rFonts w:ascii="Times New Roman" w:hAnsi="Times New Roman" w:cs="Times New Roman"/>
          <w:sz w:val="28"/>
          <w:szCs w:val="28"/>
          <w:lang w:val="uk-UA"/>
        </w:rPr>
        <w:t xml:space="preserve"> (в стилі необаро</w:t>
      </w:r>
      <w:r w:rsidR="00F7519B">
        <w:rPr>
          <w:rFonts w:ascii="Times New Roman" w:hAnsi="Times New Roman" w:cs="Times New Roman"/>
          <w:sz w:val="28"/>
          <w:szCs w:val="28"/>
          <w:lang w:val="uk-UA"/>
        </w:rPr>
        <w:t>ко)</w:t>
      </w:r>
      <w:r w:rsidR="00F7519B" w:rsidRPr="00F7519B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F751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7519B" w:rsidRPr="00F7519B">
        <w:rPr>
          <w:rFonts w:ascii="Times New Roman" w:hAnsi="Times New Roman" w:cs="Times New Roman"/>
          <w:sz w:val="28"/>
          <w:szCs w:val="28"/>
          <w:lang w:val="uk-UA"/>
        </w:rPr>
        <w:t>Навпроти усипальниці розташ</w:t>
      </w:r>
      <w:r w:rsidR="00F7519B">
        <w:rPr>
          <w:rFonts w:ascii="Times New Roman" w:hAnsi="Times New Roman" w:cs="Times New Roman"/>
          <w:sz w:val="28"/>
          <w:szCs w:val="28"/>
          <w:lang w:val="uk-UA"/>
        </w:rPr>
        <w:t>овані руїни садиби Обертинських, з яких залишились лише рештки фундаменту.</w:t>
      </w:r>
      <w:r w:rsidR="00A7799F" w:rsidRPr="00A7799F">
        <w:t xml:space="preserve"> </w:t>
      </w:r>
      <w:r w:rsidR="00A7799F" w:rsidRPr="00A7799F">
        <w:rPr>
          <w:rFonts w:ascii="Times New Roman" w:hAnsi="Times New Roman" w:cs="Times New Roman"/>
          <w:sz w:val="28"/>
          <w:szCs w:val="28"/>
          <w:lang w:val="uk-UA"/>
        </w:rPr>
        <w:t xml:space="preserve">Завершується наш туристичний маршрут у селі Гійче відвідуванням Меморіалу слави, зведеного на честь пам'яті воїнів, полеглих у запеклій австрійсько-російській битві 1914 року. Гійче є місцем, де вшановується пам'ять воїнів, які загинули в різних історичних періодах, </w:t>
      </w:r>
      <w:r w:rsidR="00A779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7799F" w:rsidRPr="00A7799F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A7799F">
        <w:rPr>
          <w:rFonts w:ascii="Times New Roman" w:hAnsi="Times New Roman" w:cs="Times New Roman"/>
          <w:sz w:val="28"/>
          <w:szCs w:val="28"/>
          <w:lang w:val="uk-UA"/>
        </w:rPr>
        <w:t xml:space="preserve"> центрі  селі також знаходиться н</w:t>
      </w:r>
      <w:r w:rsidR="00A7799F" w:rsidRPr="00A7799F">
        <w:rPr>
          <w:rFonts w:ascii="Times New Roman" w:hAnsi="Times New Roman" w:cs="Times New Roman"/>
          <w:sz w:val="28"/>
          <w:szCs w:val="28"/>
          <w:lang w:val="uk-UA"/>
        </w:rPr>
        <w:t>асип з</w:t>
      </w:r>
      <w:r w:rsidR="00A7799F">
        <w:rPr>
          <w:rFonts w:ascii="Times New Roman" w:hAnsi="Times New Roman" w:cs="Times New Roman"/>
          <w:sz w:val="28"/>
          <w:szCs w:val="28"/>
          <w:lang w:val="uk-UA"/>
        </w:rPr>
        <w:t xml:space="preserve"> хрестом Борц</w:t>
      </w:r>
      <w:r w:rsidR="00C477C1">
        <w:rPr>
          <w:rFonts w:ascii="Times New Roman" w:hAnsi="Times New Roman" w:cs="Times New Roman"/>
          <w:sz w:val="28"/>
          <w:szCs w:val="28"/>
          <w:lang w:val="uk-UA"/>
        </w:rPr>
        <w:t xml:space="preserve">ям за волю України 1918-1919 рр., пам’ятник учасникам УПА ВО «Буг» та інші. </w:t>
      </w:r>
      <w:r w:rsidR="00536891">
        <w:rPr>
          <w:rFonts w:ascii="Times New Roman" w:hAnsi="Times New Roman" w:cs="Times New Roman"/>
          <w:sz w:val="28"/>
          <w:szCs w:val="28"/>
          <w:lang w:val="uk-UA"/>
        </w:rPr>
        <w:t xml:space="preserve"> В </w:t>
      </w:r>
      <w:r w:rsidR="00536891" w:rsidRPr="00536891">
        <w:rPr>
          <w:rFonts w:ascii="Times New Roman" w:hAnsi="Times New Roman" w:cs="Times New Roman"/>
          <w:sz w:val="28"/>
          <w:szCs w:val="28"/>
          <w:lang w:val="uk-UA"/>
        </w:rPr>
        <w:t xml:space="preserve">краєзнавчому музеї, розташованому в школі села Гійче, від учнів-екскурсоводів можна дізнатися про багату історію села, починаючи </w:t>
      </w:r>
      <w:bookmarkStart w:id="0" w:name="_GoBack"/>
      <w:bookmarkEnd w:id="0"/>
      <w:r w:rsidR="00536891" w:rsidRPr="00536891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536891">
        <w:rPr>
          <w:rFonts w:ascii="Times New Roman" w:hAnsi="Times New Roman" w:cs="Times New Roman"/>
          <w:sz w:val="28"/>
          <w:szCs w:val="28"/>
          <w:lang w:val="uk-UA"/>
        </w:rPr>
        <w:t xml:space="preserve">ід давніх часів і перших згадок до сучасності. </w:t>
      </w:r>
    </w:p>
    <w:p w:rsidR="00A7799F" w:rsidRPr="00A7799F" w:rsidRDefault="00A7799F" w:rsidP="00A779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7799F">
        <w:rPr>
          <w:rFonts w:ascii="Times New Roman" w:hAnsi="Times New Roman" w:cs="Times New Roman"/>
          <w:sz w:val="28"/>
          <w:szCs w:val="28"/>
          <w:lang w:val="uk-UA"/>
        </w:rPr>
        <w:t>Туристичний маршрут селом Гійче – це подорож у часі, що дозволяє відчути багатовікову історію цього унікального місця.</w:t>
      </w:r>
      <w:r w:rsidRPr="00A7799F">
        <w:t xml:space="preserve"> </w:t>
      </w:r>
      <w:r w:rsidRPr="00A7799F">
        <w:rPr>
          <w:rFonts w:ascii="Times New Roman" w:hAnsi="Times New Roman" w:cs="Times New Roman"/>
          <w:sz w:val="28"/>
          <w:szCs w:val="28"/>
          <w:lang w:val="uk-UA"/>
        </w:rPr>
        <w:t>Маршрут не лише знайомить з архітектурними пам'ятками, але й дає можливість вшанувати пам'ять героїв, які боролися за свободу України, та дізнатися більше про траг</w:t>
      </w:r>
      <w:r w:rsidR="00D45B6A">
        <w:rPr>
          <w:rFonts w:ascii="Times New Roman" w:hAnsi="Times New Roman" w:cs="Times New Roman"/>
          <w:sz w:val="28"/>
          <w:szCs w:val="28"/>
          <w:lang w:val="uk-UA"/>
        </w:rPr>
        <w:t>ічні події історії України</w:t>
      </w:r>
      <w:r w:rsidRPr="00A7799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459E7" w:rsidRPr="00536891" w:rsidRDefault="000459E7" w:rsidP="0053689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459E7" w:rsidRDefault="000459E7" w:rsidP="001A27E3">
      <w:pPr>
        <w:spacing w:before="100" w:beforeAutospacing="1" w:after="100" w:afterAutospacing="1" w:line="240" w:lineRule="auto"/>
        <w:rPr>
          <w:lang w:val="uk-UA"/>
        </w:rPr>
      </w:pPr>
    </w:p>
    <w:p w:rsidR="0085196D" w:rsidRPr="00536891" w:rsidRDefault="0085196D" w:rsidP="001A27E3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536891">
        <w:rPr>
          <w:rFonts w:ascii="Times New Roman" w:hAnsi="Times New Roman" w:cs="Times New Roman"/>
          <w:sz w:val="28"/>
          <w:szCs w:val="28"/>
          <w:lang w:val="uk-UA"/>
        </w:rPr>
        <w:lastRenderedPageBreak/>
        <w:t>Список літератури</w:t>
      </w:r>
    </w:p>
    <w:p w:rsidR="0085196D" w:rsidRPr="00536891" w:rsidRDefault="0085196D" w:rsidP="00536891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36891">
        <w:rPr>
          <w:rFonts w:ascii="Times New Roman" w:hAnsi="Times New Roman" w:cs="Times New Roman"/>
          <w:sz w:val="28"/>
          <w:szCs w:val="28"/>
          <w:shd w:val="clear" w:color="auto" w:fill="FFFFFF"/>
        </w:rPr>
        <w:t>Василь Слободян,</w:t>
      </w:r>
      <w:r w:rsidRPr="0053689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</w:rPr>
        <w:t>Історія церкви Св. Кузьми і Дем’яна в Гійчу на Равщині</w:t>
      </w:r>
      <w:r w:rsidRPr="0053689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</w:t>
      </w:r>
      <w:r w:rsidR="00536891" w:rsidRPr="0053689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en-US"/>
        </w:rPr>
        <w:t>.</w:t>
      </w:r>
      <w:r w:rsidR="00536891" w:rsidRPr="00536891">
        <w:rPr>
          <w:rFonts w:ascii="Times New Roman" w:hAnsi="Times New Roman" w:cs="Times New Roman"/>
          <w:sz w:val="28"/>
          <w:szCs w:val="28"/>
        </w:rPr>
        <w:t xml:space="preserve"> </w:t>
      </w:r>
      <w:r w:rsidR="00536891" w:rsidRPr="0053689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en-US"/>
        </w:rPr>
        <w:t xml:space="preserve">URL: </w:t>
      </w:r>
      <w:hyperlink r:id="rId7" w:history="1">
        <w:r w:rsidR="00536891" w:rsidRPr="00536891">
          <w:rPr>
            <w:rStyle w:val="a5"/>
            <w:rFonts w:ascii="Times New Roman" w:hAnsi="Times New Roman" w:cs="Times New Roman"/>
            <w:bCs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  <w:lang w:val="uk-UA"/>
          </w:rPr>
          <w:t>http://hiiche.com/?page_id=641</w:t>
        </w:r>
      </w:hyperlink>
      <w:r w:rsidR="00536891" w:rsidRPr="0053689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  <w:lang w:val="en-US"/>
        </w:rPr>
        <w:t>.</w:t>
      </w:r>
    </w:p>
    <w:p w:rsidR="00536891" w:rsidRPr="00536891" w:rsidRDefault="00536891" w:rsidP="00536891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368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Гійче: офіційний сайт. </w:t>
      </w:r>
      <w:r w:rsidRPr="0053689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URL: </w:t>
      </w:r>
      <w:hyperlink r:id="rId8" w:history="1">
        <w:r w:rsidRPr="00536891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val="uk-UA"/>
          </w:rPr>
          <w:t>http://hiiche.com/</w:t>
        </w:r>
      </w:hyperlink>
    </w:p>
    <w:p w:rsidR="00536891" w:rsidRPr="00536891" w:rsidRDefault="00536891" w:rsidP="00490AB0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368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Село Гійче у Львівському районі Львівської області, </w:t>
      </w:r>
      <w:r w:rsidR="00490AB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Україна. </w:t>
      </w:r>
      <w:r w:rsidR="00490AB0" w:rsidRPr="00490AB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URL: </w:t>
      </w:r>
      <w:r w:rsidRPr="00536891">
        <w:rPr>
          <w:rFonts w:ascii="Times New Roman" w:eastAsia="Times New Roman" w:hAnsi="Times New Roman" w:cs="Times New Roman"/>
          <w:sz w:val="28"/>
          <w:szCs w:val="28"/>
          <w:lang w:val="uk-UA"/>
        </w:rPr>
        <w:t>https://www.youtube.com/watch?v=5E94LGs-z2c</w:t>
      </w:r>
    </w:p>
    <w:p w:rsidR="00536891" w:rsidRPr="00536891" w:rsidRDefault="00536891" w:rsidP="00490AB0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368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Гійче. </w:t>
      </w:r>
      <w:r w:rsidR="00490AB0" w:rsidRPr="00490AB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URL: </w:t>
      </w:r>
      <w:hyperlink r:id="rId9" w:history="1">
        <w:r w:rsidRPr="00536891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val="uk-UA"/>
          </w:rPr>
          <w:t>https://uk.wikipedia.org/wiki</w:t>
        </w:r>
      </w:hyperlink>
    </w:p>
    <w:p w:rsidR="00536891" w:rsidRPr="00536891" w:rsidRDefault="00536891" w:rsidP="00490AB0">
      <w:pPr>
        <w:pStyle w:val="a6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36891">
        <w:rPr>
          <w:rFonts w:ascii="Times New Roman" w:eastAsia="Times New Roman" w:hAnsi="Times New Roman" w:cs="Times New Roman"/>
          <w:sz w:val="28"/>
          <w:szCs w:val="28"/>
          <w:lang w:val="uk-UA"/>
        </w:rPr>
        <w:t>Урочисте освячення нового храму святих безсрібників Косми і Даміана в селі Гійче!</w:t>
      </w:r>
      <w:r w:rsidRPr="00536891">
        <w:rPr>
          <w:rFonts w:ascii="Times New Roman" w:hAnsi="Times New Roman" w:cs="Times New Roman"/>
          <w:sz w:val="28"/>
          <w:szCs w:val="28"/>
        </w:rPr>
        <w:t xml:space="preserve"> </w:t>
      </w:r>
      <w:r w:rsidR="00490AB0" w:rsidRPr="00490AB0">
        <w:rPr>
          <w:rFonts w:ascii="Times New Roman" w:hAnsi="Times New Roman" w:cs="Times New Roman"/>
          <w:sz w:val="28"/>
          <w:szCs w:val="28"/>
        </w:rPr>
        <w:t xml:space="preserve">URL: </w:t>
      </w:r>
      <w:r w:rsidRPr="00536891">
        <w:rPr>
          <w:rFonts w:ascii="Times New Roman" w:eastAsia="Times New Roman" w:hAnsi="Times New Roman" w:cs="Times New Roman"/>
          <w:sz w:val="28"/>
          <w:szCs w:val="28"/>
          <w:lang w:val="uk-UA"/>
        </w:rPr>
        <w:t>https://rava-mr.gov.ua/news/1725051287/</w:t>
      </w:r>
    </w:p>
    <w:p w:rsidR="001A27E3" w:rsidRPr="00536891" w:rsidRDefault="001A27E3" w:rsidP="00924C5F">
      <w:pPr>
        <w:rPr>
          <w:rFonts w:ascii="Times New Roman" w:hAnsi="Times New Roman" w:cs="Times New Roman"/>
          <w:sz w:val="28"/>
          <w:szCs w:val="28"/>
        </w:rPr>
      </w:pPr>
    </w:p>
    <w:p w:rsidR="00924C5F" w:rsidRPr="00536891" w:rsidRDefault="00924C5F" w:rsidP="00924C5F">
      <w:pPr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9F71E7" w:rsidRPr="009F71E7" w:rsidRDefault="009F71E7" w:rsidP="009F71E7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F71E7" w:rsidRPr="009F7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196D" w:rsidRDefault="0085196D" w:rsidP="0085196D">
      <w:pPr>
        <w:spacing w:after="0" w:line="240" w:lineRule="auto"/>
      </w:pPr>
      <w:r>
        <w:separator/>
      </w:r>
    </w:p>
  </w:endnote>
  <w:endnote w:type="continuationSeparator" w:id="0">
    <w:p w:rsidR="0085196D" w:rsidRDefault="0085196D" w:rsidP="0085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196D" w:rsidRDefault="0085196D" w:rsidP="0085196D">
      <w:pPr>
        <w:spacing w:after="0" w:line="240" w:lineRule="auto"/>
      </w:pPr>
      <w:r>
        <w:separator/>
      </w:r>
    </w:p>
  </w:footnote>
  <w:footnote w:type="continuationSeparator" w:id="0">
    <w:p w:rsidR="0085196D" w:rsidRDefault="0085196D" w:rsidP="008519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EA7E96"/>
    <w:multiLevelType w:val="hybridMultilevel"/>
    <w:tmpl w:val="DE3E891E"/>
    <w:lvl w:ilvl="0" w:tplc="1CBE2C9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143C8"/>
    <w:multiLevelType w:val="multilevel"/>
    <w:tmpl w:val="2968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F71E7"/>
    <w:rsid w:val="000459E7"/>
    <w:rsid w:val="00112E0C"/>
    <w:rsid w:val="00196CB9"/>
    <w:rsid w:val="001A27E3"/>
    <w:rsid w:val="0028350F"/>
    <w:rsid w:val="00490AB0"/>
    <w:rsid w:val="00536891"/>
    <w:rsid w:val="00570C28"/>
    <w:rsid w:val="0085196D"/>
    <w:rsid w:val="00924C5F"/>
    <w:rsid w:val="009F71E7"/>
    <w:rsid w:val="00A7799F"/>
    <w:rsid w:val="00A85A47"/>
    <w:rsid w:val="00BF1280"/>
    <w:rsid w:val="00C477C1"/>
    <w:rsid w:val="00D45B6A"/>
    <w:rsid w:val="00F7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CFE24"/>
  <w15:docId w15:val="{D0616040-47BD-42BA-A827-6235ED026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4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24C5F"/>
    <w:rPr>
      <w:b/>
      <w:bCs/>
    </w:rPr>
  </w:style>
  <w:style w:type="character" w:styleId="a5">
    <w:name w:val="Hyperlink"/>
    <w:basedOn w:val="a0"/>
    <w:uiPriority w:val="99"/>
    <w:unhideWhenUsed/>
    <w:rsid w:val="001A27E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5196D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851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semiHidden/>
    <w:rsid w:val="0085196D"/>
  </w:style>
  <w:style w:type="paragraph" w:styleId="a9">
    <w:name w:val="footer"/>
    <w:basedOn w:val="a"/>
    <w:link w:val="aa"/>
    <w:uiPriority w:val="99"/>
    <w:semiHidden/>
    <w:unhideWhenUsed/>
    <w:rsid w:val="00851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semiHidden/>
    <w:rsid w:val="00851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7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iche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iiche.com/?page_id=64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k.wikipedia.org/wik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3</Pages>
  <Words>2752</Words>
  <Characters>1570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HP</cp:lastModifiedBy>
  <cp:revision>4</cp:revision>
  <dcterms:created xsi:type="dcterms:W3CDTF">2025-03-17T15:04:00Z</dcterms:created>
  <dcterms:modified xsi:type="dcterms:W3CDTF">2025-03-23T17:51:00Z</dcterms:modified>
</cp:coreProperties>
</file>