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A8750" w14:textId="3C15C271" w:rsidR="00BD46EC" w:rsidRPr="005B7936" w:rsidRDefault="004D093C" w:rsidP="00E03B25">
      <w:pPr>
        <w:spacing w:after="0" w:line="360" w:lineRule="auto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 xml:space="preserve">                       Історія вулиці</w:t>
      </w:r>
      <w:r w:rsidR="004E1554"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 xml:space="preserve"> Полтавський</w:t>
      </w:r>
      <w:r w:rsidR="00E67CAA"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 xml:space="preserve"> Ш</w:t>
      </w:r>
      <w:r w:rsidR="004E1554"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лях м.Хар</w:t>
      </w:r>
      <w:r w:rsidR="00EA6D7E"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ко</w:t>
      </w:r>
      <w:r w:rsidR="004E1554"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ва</w:t>
      </w:r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 xml:space="preserve"> </w:t>
      </w:r>
    </w:p>
    <w:p w14:paraId="39180D62" w14:textId="37C59C45" w:rsidR="00672799" w:rsidRPr="005B7936" w:rsidRDefault="004D093C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Черняєва Діана Романівна</w:t>
      </w:r>
      <w:r w:rsidR="00D01E73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D01E73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Комунальний  заклад 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«</w:t>
      </w:r>
      <w:r w:rsidR="00D01E73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40C9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Харківський ліцей 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№28 Харківської міської ради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»</w:t>
      </w:r>
      <w:r w:rsidR="00D01E73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9 клас</w:t>
      </w:r>
    </w:p>
    <w:p w14:paraId="6AC63B05" w14:textId="77777777" w:rsidR="004D7CDF" w:rsidRPr="005B7936" w:rsidRDefault="004D093C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Харківське територіальне відділення Малої </w:t>
      </w:r>
      <w:r w:rsidR="004D7CD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академії наук України м. Харків</w:t>
      </w:r>
    </w:p>
    <w:p w14:paraId="51D32786" w14:textId="29D12D9D" w:rsidR="00672799" w:rsidRPr="005B7936" w:rsidRDefault="004D093C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Керівник: Степаніщева Олександра </w:t>
      </w:r>
      <w:r w:rsidR="004D7CD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Миколаївна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 у</w:t>
      </w:r>
      <w:r w:rsidR="004E155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читель історії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4D7CD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</w:p>
    <w:p w14:paraId="2CA0317F" w14:textId="1D66EB6F" w:rsidR="004D7CDF" w:rsidRPr="005B7936" w:rsidRDefault="004D7CDF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Мета роботи: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дослідити  історію  розв</w:t>
      </w:r>
      <w:r w:rsidR="0030136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и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тку  вулиці 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Полтавський  Ш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лях</w:t>
      </w:r>
      <w:r w:rsidR="000971C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</w:p>
    <w:p w14:paraId="2D40E416" w14:textId="5A3D2B9E" w:rsidR="00997E55" w:rsidRPr="005B7936" w:rsidRDefault="004D7CDF" w:rsidP="00E03B25">
      <w:pPr>
        <w:spacing w:after="0" w:line="360" w:lineRule="auto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Завдання дослідження</w:t>
      </w:r>
      <w:bookmarkStart w:id="0" w:name="_Hlk163489385"/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:</w:t>
      </w:r>
      <w:bookmarkEnd w:id="0"/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8000B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спираючись на інформаційну базу,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0971C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систематизувати матеріал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0971C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для 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пі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шохідн</w:t>
      </w:r>
      <w:r w:rsidR="000971C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ої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екскурсі</w:t>
      </w:r>
      <w:r w:rsidR="000971C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ї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вулицею Полтавський  Ш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лях</w:t>
      </w:r>
      <w:r w:rsidR="000971C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</w:p>
    <w:p w14:paraId="5CC65350" w14:textId="7A97723F" w:rsidR="00C029C7" w:rsidRPr="005B7936" w:rsidRDefault="00997E55" w:rsidP="00E03B25">
      <w:pPr>
        <w:spacing w:after="0" w:line="360" w:lineRule="auto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Об’єкт дослідження: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bookmarkStart w:id="1" w:name="_Hlk163382880"/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історія за</w:t>
      </w:r>
      <w:r w:rsidR="008000B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будови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вулиц</w:t>
      </w:r>
      <w:r w:rsidR="008000B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Полтавськи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й  Шлях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C029C7"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 xml:space="preserve"> </w:t>
      </w:r>
      <w:bookmarkEnd w:id="1"/>
    </w:p>
    <w:p w14:paraId="5D8AE331" w14:textId="2CCB63A3" w:rsidR="00997E55" w:rsidRPr="005B7936" w:rsidRDefault="00C029C7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Предмет дослідження: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bookmarkStart w:id="2" w:name="_Hlk163489222"/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дослідження </w:t>
      </w:r>
      <w:bookmarkStart w:id="3" w:name="_Hlk163489867"/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bookmarkEnd w:id="3"/>
      <w:r w:rsidR="00452B4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архітектурних пам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’</w:t>
      </w:r>
      <w:r w:rsidR="00452B4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ятників</w:t>
      </w:r>
      <w:r w:rsidR="001C7C5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вулиці</w:t>
      </w:r>
      <w:bookmarkEnd w:id="2"/>
      <w:r w:rsidR="002C443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A453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65B1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</w:t>
      </w:r>
      <w:r w:rsidR="002C443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      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</w:t>
      </w:r>
      <w:r w:rsidR="00EC060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 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    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</w:t>
      </w:r>
      <w:r w:rsidR="00A453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улиц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</w:t>
      </w:r>
      <w:r w:rsidR="00A453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4487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Полтавський Шлях </w:t>
      </w:r>
      <w:r w:rsidR="002E4F4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- </w:t>
      </w:r>
      <w:r w:rsidR="0074487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одна з найстаріших вулиць Харкова. З’єднує центр міста з Південним вокзалом, Холодною Горою, Залютини</w:t>
      </w:r>
      <w:r w:rsidR="00F0439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м, 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досягає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дворівневої</w:t>
      </w:r>
      <w:r w:rsidR="00DD346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транспортної розв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’</w:t>
      </w:r>
      <w:r w:rsidR="00DD346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язки на трасі ки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ї</w:t>
      </w:r>
      <w:r w:rsidR="00DD346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вського напрям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</w:t>
      </w:r>
      <w:r w:rsidR="00DD346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у,</w:t>
      </w:r>
      <w:r w:rsidR="0074487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F0439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DD346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</w:t>
      </w:r>
      <w:r w:rsidR="00A2660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ереходя</w:t>
      </w:r>
      <w:r w:rsidR="00DD346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чи в автотрасу на Суми.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4487B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Протяжність вулиці 7650</w:t>
      </w:r>
      <w:r w:rsidR="00A2660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м</w:t>
      </w:r>
      <w:r w:rsidR="0002250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A2660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</w:p>
    <w:p w14:paraId="1C95561B" w14:textId="533CF433" w:rsidR="00D01E73" w:rsidRPr="005B7936" w:rsidRDefault="00A45316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 Вулиця виникла в останній чверті 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17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ст.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коли від Харківської фортеці вела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дорога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на Полтаву, і тому називалася Полтавською. 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У другій половині 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18</w:t>
      </w:r>
      <w:r w:rsidR="003C57D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ст.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вулиц</w:t>
      </w:r>
      <w:r w:rsidR="003C57D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проходила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в Новоросійський край,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 пізніш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е</w:t>
      </w:r>
      <w:r w:rsidR="001B0F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на Катеринослав. Поряд з Полтавською її називали Новоросійською, але за нею закріпилося 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Катеринославська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. 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C7EF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1919р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названа</w:t>
      </w:r>
      <w:r w:rsidR="00EC7EF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ім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’</w:t>
      </w:r>
      <w:r w:rsidR="00EC7EF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м Я.</w:t>
      </w:r>
      <w:r w:rsidR="00EC7EF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Свердлова,</w:t>
      </w:r>
      <w:r w:rsidR="00F41C7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8D2E6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з 1996р.-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Полтавський Ш</w:t>
      </w:r>
      <w:r w:rsidR="00EC7EF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лях.</w:t>
      </w:r>
    </w:p>
    <w:p w14:paraId="05B0EDA5" w14:textId="533558C1" w:rsidR="00EC060D" w:rsidRPr="005B7936" w:rsidRDefault="00EC7EF2" w:rsidP="00E03B25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</w:t>
      </w:r>
      <w:r w:rsidR="00EB48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Наприкінці 18ст.</w:t>
      </w:r>
      <w:r w:rsidR="00CB432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B48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це вулиця купц</w:t>
      </w:r>
      <w:r w:rsidR="004A55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</w:t>
      </w:r>
      <w:r w:rsidR="00EB48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 та чиновників від річки Лопань до Дмитр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ії</w:t>
      </w:r>
      <w:r w:rsidR="00EB48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вської церкви.</w:t>
      </w:r>
      <w:r w:rsidR="00F41C7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У1804р.в кінці</w:t>
      </w:r>
      <w:r w:rsidR="00EB48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вулиці влашт</w:t>
      </w:r>
      <w:r w:rsidR="00EC060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</w:t>
      </w:r>
      <w:r w:rsidR="00EB48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вали заставу.</w:t>
      </w:r>
      <w:r w:rsidR="00F41C7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На початку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19ст.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вона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була забудована в основному хатами під соломою.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Раніше 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її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перетинало озеро з містком,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але навкруги стояли будиночки.</w:t>
      </w:r>
      <w:r w:rsidR="0037037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02250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Почин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аючи з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1837р. на Катеринославські</w:t>
      </w:r>
      <w:r w:rsidR="0002250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й вулиці почали зводити кам’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</w:t>
      </w:r>
      <w:r w:rsidR="0002250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ні будинки.</w:t>
      </w:r>
      <w:r w:rsidR="00614F6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614F6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50-х роках</w:t>
      </w:r>
      <w:r w:rsidR="001F70A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вулицю замостили </w:t>
      </w:r>
      <w:r w:rsidR="00EA18A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каменем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F41C7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засипали озеро й зробили на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цьому місці скв</w:t>
      </w:r>
      <w:r w:rsidR="00DD2DB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е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ри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упорядкува</w:t>
      </w:r>
      <w:r w:rsidR="00EC060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и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ід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й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ом на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Холодну гору. </w:t>
      </w:r>
      <w:r w:rsidR="007A724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З кінця 30-х років на Холодну</w:t>
      </w:r>
      <w:r w:rsidR="004A55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гору,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614F6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яка 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ще </w:t>
      </w:r>
      <w:r w:rsidR="00614F6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не входила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A18A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 межі</w:t>
      </w:r>
      <w:r w:rsidR="00614F6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міс</w:t>
      </w:r>
      <w:r w:rsidR="00DD2DB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т</w:t>
      </w:r>
      <w:r w:rsidR="00614F6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а,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4A55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почали переселятися з </w:t>
      </w:r>
      <w:r w:rsidR="00EA18A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центра </w:t>
      </w:r>
      <w:r w:rsidR="004A55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бідні люди</w:t>
      </w:r>
      <w:r w:rsidR="0019092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9092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які були не в змозі п</w:t>
      </w:r>
      <w:r w:rsidR="00FC42C3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ридбати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9092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для себе кам</w:t>
      </w:r>
      <w:r w:rsidR="00C152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’</w:t>
      </w:r>
      <w:r w:rsidR="0019092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яну будівлю.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                               </w:t>
      </w:r>
      <w:r w:rsidR="0019092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                      </w:t>
      </w:r>
      <w:r w:rsidR="00FC42C3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6295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 19 ст.</w:t>
      </w:r>
      <w:r w:rsidR="004A55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bookmarkStart w:id="4" w:name="_Hlk163741480"/>
      <w:r w:rsidR="004A55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Катеринославська вулиці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bookmarkEnd w:id="4"/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виступа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ла «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Харківським Бродвеєм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»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A50A92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lastRenderedPageBreak/>
        <w:t>Там жила міська знать і вирувало культурне життя.</w:t>
      </w:r>
      <w:r w:rsidR="006727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Господарі</w:t>
      </w:r>
      <w:r w:rsidR="00B1273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міста</w:t>
      </w:r>
      <w:r w:rsidR="00DD2DB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будували свої будинки за індивідуальними проєктами.</w:t>
      </w:r>
      <w:r w:rsidR="00A2660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bookmarkStart w:id="5" w:name="_Hlk163820865"/>
      <w:r w:rsidR="006727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Полтавський </w:t>
      </w:r>
      <w:r w:rsidR="00E67CA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Ш</w:t>
      </w:r>
      <w:r w:rsidR="006727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лях </w:t>
      </w:r>
      <w:bookmarkEnd w:id="5"/>
      <w:r w:rsidR="00DD2DB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 сьогодні</w:t>
      </w:r>
      <w:r w:rsidR="0067279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славитьс</w:t>
      </w:r>
      <w:r w:rsidR="008423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 своєю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різнохарактерною архітектурою: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дво-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та триповерховими бу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динками в стилі  класици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зму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(буд.№13/15, 30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) поч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атку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19 ст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;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«зразкових проє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ктів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» середини 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19ст.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(№</w:t>
      </w:r>
      <w:r w:rsidR="00B04BF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29, 47/49</w:t>
      </w:r>
      <w:r w:rsidR="00280F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 5,17А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)</w:t>
      </w:r>
      <w:r w:rsidR="0044061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;</w:t>
      </w:r>
      <w:r w:rsidR="00FF684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чотирьо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х -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ше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с</w:t>
      </w:r>
      <w:r w:rsidR="00C152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ти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поверховими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147FA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 стилі еклектичної архітектури та в стилі модерн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(№1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 14</w:t>
      </w:r>
      <w:r w:rsidR="00F41C7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 35</w:t>
      </w:r>
      <w:r w:rsidR="00280F5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,19 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) кінця 19-поч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атку</w:t>
      </w:r>
      <w:r w:rsidR="00706A2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20ст.</w:t>
      </w:r>
      <w:r w:rsidR="0044061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;</w:t>
      </w:r>
      <w:r w:rsidR="00FF684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баг</w:t>
      </w:r>
      <w:r w:rsidR="00C152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топоверховими будівлями </w:t>
      </w:r>
      <w:r w:rsidR="00B04BF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20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04BF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ст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04BF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(№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31.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57/59</w:t>
      </w:r>
      <w:r w:rsidR="00B04BF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  56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)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</w:p>
    <w:p w14:paraId="40F144EE" w14:textId="10A31581" w:rsidR="00EC060D" w:rsidRPr="005B7936" w:rsidRDefault="00B31216" w:rsidP="00E03B25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  </w:t>
      </w:r>
      <w:r w:rsidR="008423D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0104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Багато екскурсійних маршрутів починаються від “ 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З</w:t>
      </w:r>
      <w:r w:rsidR="000104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еленого будинка ”. Він цікавий своїм складним фасадом,  це будино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 Карла Буркевича (дім №1)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який</w:t>
      </w:r>
      <w:r w:rsidR="000104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був збудований у 1888 р. за проє</w:t>
      </w:r>
      <w:r w:rsidR="000104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ктом </w:t>
      </w:r>
      <w:r w:rsidR="00F4393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О. Шиле</w:t>
      </w:r>
      <w:r w:rsidR="00FF684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та</w:t>
      </w:r>
      <w:r w:rsidR="00F4393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до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о</w:t>
      </w:r>
      <w:r w:rsidR="00F4393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працьований А. То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мсоном</w:t>
      </w:r>
      <w:r w:rsidR="00372E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 Останньою установою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372E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був заочни</w:t>
      </w:r>
      <w:r w:rsidR="00FF684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й </w:t>
      </w:r>
      <w:r w:rsidR="00372E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машинобудівний колед</w:t>
      </w:r>
      <w:r w:rsidR="00C152E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ж.</w:t>
      </w:r>
    </w:p>
    <w:p w14:paraId="74C44858" w14:textId="20B3FE26" w:rsidR="00B31216" w:rsidRPr="005B7936" w:rsidRDefault="005C5497" w:rsidP="00B31216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Одна з найперших будівель серед пожежних частин в Україні і найстаріша в місті Харкові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-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Пожежна частина №20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5B208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(буд.№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50</w:t>
      </w:r>
      <w:r w:rsidR="005B208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)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 Це триповерхова будівля</w:t>
      </w:r>
      <w:r w:rsidR="005B208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з високою вежею-каланчою</w:t>
      </w:r>
      <w:r w:rsidR="00140C9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та одноповерховими відкри</w:t>
      </w:r>
      <w:r w:rsidR="00486E2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</w:t>
      </w:r>
      <w:r w:rsidR="00140C9C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ками, реконструйовано в 1909 р.(арх. Б. Корнієнко). Зберегла первісний характер так званого “цегляного стилю”. Каланча </w:t>
      </w:r>
      <w:r w:rsidR="0038707E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побудована на місці Тр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</w:t>
      </w:r>
      <w:r w:rsidR="0038707E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умфа</w:t>
      </w:r>
      <w:r w:rsidR="005B208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ль</w:t>
      </w:r>
      <w:r w:rsidR="0038707E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них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воріт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38707E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де закінчу</w:t>
      </w:r>
      <w:r w:rsidR="008B7D0A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валася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8D093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Катеринославська вулиця 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у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к</w:t>
      </w:r>
      <w:r w:rsidR="0073175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</w:t>
      </w:r>
      <w:r w:rsidR="00D545C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</w:t>
      </w:r>
      <w:r w:rsidR="00662A64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ці 18 ст.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Одна з архітектурних прикрас Харкова є садиба Є. Павлова(</w:t>
      </w:r>
      <w:r w:rsidR="005B208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№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13/15)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5F35F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побудована у 1832 р. за проєкто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м архітектора</w:t>
      </w:r>
      <w:r w:rsidR="005B208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А.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Тона в стилі класицизму. Простояла 190р.</w:t>
      </w:r>
      <w:r w:rsidR="005F35F1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, </w:t>
      </w:r>
      <w:r w:rsidR="00B31216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але пошкоджено ракетним ударом. </w:t>
      </w:r>
    </w:p>
    <w:p w14:paraId="05B80671" w14:textId="3429A9C8" w:rsidR="005B208F" w:rsidRPr="005B7936" w:rsidRDefault="00FF684F" w:rsidP="00E03B25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Майже всі будинки 19-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поч. 20 ст</w:t>
      </w:r>
      <w:r w:rsidR="00E20FB0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несені  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в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Р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еєстр н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аціонально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- культурної спадщини</w:t>
      </w: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України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</w:p>
    <w:p w14:paraId="535B162E" w14:textId="7F28F68A" w:rsidR="00687535" w:rsidRPr="005B7936" w:rsidRDefault="00FA166C" w:rsidP="00E03B25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 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У </w:t>
      </w:r>
      <w:r w:rsidR="0080770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результаті проведеного дослідження</w:t>
      </w:r>
      <w:r w:rsidR="00B9472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історичних джерел зроблено такі висновки:</w:t>
      </w:r>
    </w:p>
    <w:p w14:paraId="4970B172" w14:textId="39AED315" w:rsidR="00687535" w:rsidRPr="005B7936" w:rsidRDefault="00D568F9" w:rsidP="00E03B25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1.Забудова вулиці Полтавський Ш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</w:t>
      </w:r>
      <w:r w:rsidR="0068753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ях проходила з 17-20 ст.поступово</w:t>
      </w:r>
      <w:r w:rsidR="00314A3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</w:p>
    <w:p w14:paraId="5C7A531F" w14:textId="42B24919" w:rsidR="00314A3F" w:rsidRPr="005B7936" w:rsidRDefault="00687535" w:rsidP="00E03B25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2</w:t>
      </w:r>
      <w:r w:rsidR="003C57D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.Вулиця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3C57D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з</w:t>
      </w:r>
      <w:r w:rsidR="00314A3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мін</w:t>
      </w:r>
      <w:r w:rsidR="003C57D7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ила</w:t>
      </w:r>
      <w:r w:rsidR="00314A3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5</w:t>
      </w:r>
      <w:r w:rsidR="00D568F9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="00314A3F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назв</w:t>
      </w:r>
      <w:r w:rsidR="005B7936">
        <w:rPr>
          <w:rFonts w:ascii="Times New Roman" w:hAnsi="Times New Roman" w:cs="Times New Roman"/>
          <w:noProof/>
          <w:sz w:val="28"/>
          <w:szCs w:val="28"/>
          <w:lang w:val="uk-UA"/>
        </w:rPr>
        <w:t>.</w:t>
      </w:r>
    </w:p>
    <w:p w14:paraId="1CFD021E" w14:textId="3D633D6A" w:rsidR="000104E8" w:rsidRPr="005B7936" w:rsidRDefault="00314A3F">
      <w:pPr>
        <w:spacing w:line="360" w:lineRule="auto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3.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Полтавський </w:t>
      </w:r>
      <w:r w:rsidR="009D10A8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Ш</w:t>
      </w:r>
      <w:r w:rsidR="00E03B2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лях в</w:t>
      </w:r>
      <w:r w:rsidR="00EC060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ідрізняєт</w:t>
      </w:r>
      <w:r w:rsidR="000C77F5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ь</w:t>
      </w:r>
      <w:r w:rsidR="00EC060D" w:rsidRPr="005B7936">
        <w:rPr>
          <w:rFonts w:ascii="Times New Roman" w:hAnsi="Times New Roman" w:cs="Times New Roman"/>
          <w:noProof/>
          <w:sz w:val="28"/>
          <w:szCs w:val="28"/>
          <w:lang w:val="uk-UA"/>
        </w:rPr>
        <w:t>ся різнохарактерною архітектурою.</w:t>
      </w:r>
    </w:p>
    <w:sectPr w:rsidR="000104E8" w:rsidRPr="005B7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02008" w14:textId="77777777" w:rsidR="0095253D" w:rsidRDefault="0095253D" w:rsidP="0073175F">
      <w:pPr>
        <w:spacing w:after="0"/>
      </w:pPr>
      <w:r>
        <w:separator/>
      </w:r>
    </w:p>
  </w:endnote>
  <w:endnote w:type="continuationSeparator" w:id="0">
    <w:p w14:paraId="14BB697F" w14:textId="77777777" w:rsidR="0095253D" w:rsidRDefault="0095253D" w:rsidP="007317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6F137" w14:textId="77777777" w:rsidR="0095253D" w:rsidRDefault="0095253D" w:rsidP="0073175F">
      <w:pPr>
        <w:spacing w:after="0"/>
      </w:pPr>
      <w:r>
        <w:separator/>
      </w:r>
    </w:p>
  </w:footnote>
  <w:footnote w:type="continuationSeparator" w:id="0">
    <w:p w14:paraId="7A690A81" w14:textId="77777777" w:rsidR="0095253D" w:rsidRDefault="0095253D" w:rsidP="007317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93C49"/>
    <w:multiLevelType w:val="hybridMultilevel"/>
    <w:tmpl w:val="14103262"/>
    <w:lvl w:ilvl="0" w:tplc="3BE2D2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86BAC"/>
    <w:multiLevelType w:val="hybridMultilevel"/>
    <w:tmpl w:val="5D8C3C30"/>
    <w:lvl w:ilvl="0" w:tplc="9B20A77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E6EEE"/>
    <w:multiLevelType w:val="hybridMultilevel"/>
    <w:tmpl w:val="A9FCA75E"/>
    <w:lvl w:ilvl="0" w:tplc="EDE27D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0292A"/>
    <w:multiLevelType w:val="hybridMultilevel"/>
    <w:tmpl w:val="13A05B9A"/>
    <w:lvl w:ilvl="0" w:tplc="8646BD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461660"/>
    <w:multiLevelType w:val="hybridMultilevel"/>
    <w:tmpl w:val="F9CA45D6"/>
    <w:lvl w:ilvl="0" w:tplc="C95441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8353AB"/>
    <w:multiLevelType w:val="hybridMultilevel"/>
    <w:tmpl w:val="DEE0BC36"/>
    <w:lvl w:ilvl="0" w:tplc="69ECFD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943A98"/>
    <w:multiLevelType w:val="hybridMultilevel"/>
    <w:tmpl w:val="24E0EDC2"/>
    <w:lvl w:ilvl="0" w:tplc="3F422A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60E46"/>
    <w:multiLevelType w:val="hybridMultilevel"/>
    <w:tmpl w:val="61A8EF5E"/>
    <w:lvl w:ilvl="0" w:tplc="6F7420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57628">
    <w:abstractNumId w:val="6"/>
  </w:num>
  <w:num w:numId="2" w16cid:durableId="636952177">
    <w:abstractNumId w:val="5"/>
  </w:num>
  <w:num w:numId="3" w16cid:durableId="172455560">
    <w:abstractNumId w:val="2"/>
  </w:num>
  <w:num w:numId="4" w16cid:durableId="808518628">
    <w:abstractNumId w:val="7"/>
  </w:num>
  <w:num w:numId="5" w16cid:durableId="324170531">
    <w:abstractNumId w:val="4"/>
  </w:num>
  <w:num w:numId="6" w16cid:durableId="694187961">
    <w:abstractNumId w:val="3"/>
  </w:num>
  <w:num w:numId="7" w16cid:durableId="1677265707">
    <w:abstractNumId w:val="0"/>
  </w:num>
  <w:num w:numId="8" w16cid:durableId="33502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3C"/>
    <w:rsid w:val="000104E8"/>
    <w:rsid w:val="00022506"/>
    <w:rsid w:val="000225D0"/>
    <w:rsid w:val="00076EB4"/>
    <w:rsid w:val="00083F72"/>
    <w:rsid w:val="000971CB"/>
    <w:rsid w:val="000C77F5"/>
    <w:rsid w:val="000D7FE4"/>
    <w:rsid w:val="000E17B9"/>
    <w:rsid w:val="000F7CD6"/>
    <w:rsid w:val="0012557E"/>
    <w:rsid w:val="00140C9C"/>
    <w:rsid w:val="00146120"/>
    <w:rsid w:val="00147FAC"/>
    <w:rsid w:val="00175E2F"/>
    <w:rsid w:val="0019092D"/>
    <w:rsid w:val="001A0290"/>
    <w:rsid w:val="001B0FDC"/>
    <w:rsid w:val="001B32A8"/>
    <w:rsid w:val="001C7C52"/>
    <w:rsid w:val="001F70A2"/>
    <w:rsid w:val="00200E19"/>
    <w:rsid w:val="00277B7C"/>
    <w:rsid w:val="00280F58"/>
    <w:rsid w:val="002C4437"/>
    <w:rsid w:val="002E4F41"/>
    <w:rsid w:val="00301362"/>
    <w:rsid w:val="00314A3F"/>
    <w:rsid w:val="0037037D"/>
    <w:rsid w:val="00372E5F"/>
    <w:rsid w:val="00375287"/>
    <w:rsid w:val="003819AB"/>
    <w:rsid w:val="0038707E"/>
    <w:rsid w:val="003C2B11"/>
    <w:rsid w:val="003C57D7"/>
    <w:rsid w:val="003E6097"/>
    <w:rsid w:val="0044061C"/>
    <w:rsid w:val="00450861"/>
    <w:rsid w:val="00452B4B"/>
    <w:rsid w:val="00453CCE"/>
    <w:rsid w:val="00486E21"/>
    <w:rsid w:val="004A5558"/>
    <w:rsid w:val="004D093C"/>
    <w:rsid w:val="004D7CDF"/>
    <w:rsid w:val="004E1554"/>
    <w:rsid w:val="00575EFF"/>
    <w:rsid w:val="005A5C6A"/>
    <w:rsid w:val="005B208F"/>
    <w:rsid w:val="005B7936"/>
    <w:rsid w:val="005C5497"/>
    <w:rsid w:val="005F35F1"/>
    <w:rsid w:val="00614F6F"/>
    <w:rsid w:val="00662A64"/>
    <w:rsid w:val="00672799"/>
    <w:rsid w:val="00687535"/>
    <w:rsid w:val="006C41ED"/>
    <w:rsid w:val="006F71E6"/>
    <w:rsid w:val="00706A29"/>
    <w:rsid w:val="0073175F"/>
    <w:rsid w:val="0074487B"/>
    <w:rsid w:val="00762959"/>
    <w:rsid w:val="00767B78"/>
    <w:rsid w:val="007A7246"/>
    <w:rsid w:val="008000B2"/>
    <w:rsid w:val="008040E0"/>
    <w:rsid w:val="00807707"/>
    <w:rsid w:val="008423DC"/>
    <w:rsid w:val="008B7D0A"/>
    <w:rsid w:val="008D0934"/>
    <w:rsid w:val="008D2E6D"/>
    <w:rsid w:val="0095253D"/>
    <w:rsid w:val="00997E55"/>
    <w:rsid w:val="009D10A8"/>
    <w:rsid w:val="00A130D5"/>
    <w:rsid w:val="00A26604"/>
    <w:rsid w:val="00A30AC2"/>
    <w:rsid w:val="00A45316"/>
    <w:rsid w:val="00A50A92"/>
    <w:rsid w:val="00A50C80"/>
    <w:rsid w:val="00B04BF4"/>
    <w:rsid w:val="00B12730"/>
    <w:rsid w:val="00B31216"/>
    <w:rsid w:val="00B34DD4"/>
    <w:rsid w:val="00B435C9"/>
    <w:rsid w:val="00B504FE"/>
    <w:rsid w:val="00B84EED"/>
    <w:rsid w:val="00B94728"/>
    <w:rsid w:val="00BB45E7"/>
    <w:rsid w:val="00BB495F"/>
    <w:rsid w:val="00BD46EC"/>
    <w:rsid w:val="00C029C7"/>
    <w:rsid w:val="00C152E8"/>
    <w:rsid w:val="00CB4326"/>
    <w:rsid w:val="00D01E73"/>
    <w:rsid w:val="00D41A22"/>
    <w:rsid w:val="00D545C9"/>
    <w:rsid w:val="00D568F9"/>
    <w:rsid w:val="00DD2DBA"/>
    <w:rsid w:val="00DD3468"/>
    <w:rsid w:val="00E03B25"/>
    <w:rsid w:val="00E20FB0"/>
    <w:rsid w:val="00E65B1C"/>
    <w:rsid w:val="00E67CAA"/>
    <w:rsid w:val="00EA18A9"/>
    <w:rsid w:val="00EA6D7E"/>
    <w:rsid w:val="00EB4899"/>
    <w:rsid w:val="00EC060D"/>
    <w:rsid w:val="00EC7EF2"/>
    <w:rsid w:val="00F0439F"/>
    <w:rsid w:val="00F41C74"/>
    <w:rsid w:val="00F43938"/>
    <w:rsid w:val="00F9756F"/>
    <w:rsid w:val="00FA166C"/>
    <w:rsid w:val="00FC42C3"/>
    <w:rsid w:val="00FE207E"/>
    <w:rsid w:val="00FF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24EED"/>
  <w15:chartTrackingRefBased/>
  <w15:docId w15:val="{C5AC0A9C-E998-4A0A-93B8-1F7B68751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CD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175F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ій колонтитул Знак"/>
    <w:basedOn w:val="a0"/>
    <w:link w:val="a4"/>
    <w:uiPriority w:val="99"/>
    <w:rsid w:val="0073175F"/>
  </w:style>
  <w:style w:type="paragraph" w:styleId="a6">
    <w:name w:val="footer"/>
    <w:basedOn w:val="a"/>
    <w:link w:val="a7"/>
    <w:uiPriority w:val="99"/>
    <w:unhideWhenUsed/>
    <w:rsid w:val="0073175F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ій колонтитул Знак"/>
    <w:basedOn w:val="a0"/>
    <w:link w:val="a6"/>
    <w:uiPriority w:val="99"/>
    <w:rsid w:val="007317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2450</Words>
  <Characters>1397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</cp:lastModifiedBy>
  <cp:revision>2</cp:revision>
  <dcterms:created xsi:type="dcterms:W3CDTF">2024-04-14T09:36:00Z</dcterms:created>
  <dcterms:modified xsi:type="dcterms:W3CDTF">2024-04-14T09:36:00Z</dcterms:modified>
</cp:coreProperties>
</file>