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2B2" w14:textId="77777777" w:rsidR="00FE5ACF" w:rsidRPr="005F2AE9" w:rsidRDefault="00FE5ACF" w:rsidP="00FE5ACF">
      <w:pPr>
        <w:pStyle w:val="a4"/>
        <w:spacing w:line="36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 проєкту</w:t>
      </w:r>
      <w:r w:rsidRPr="005F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9703B06" w14:textId="514A03C4" w:rsidR="00CD2561" w:rsidRPr="004A2D7A" w:rsidRDefault="004A2D7A" w:rsidP="00043054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A67">
        <w:rPr>
          <w:rFonts w:ascii="Times New Roman" w:hAnsi="Times New Roman" w:cs="Times New Roman"/>
          <w:color w:val="000000"/>
          <w:sz w:val="28"/>
          <w:szCs w:val="28"/>
          <w:lang w:val="uk-UA"/>
        </w:rPr>
        <w:t>“</w:t>
      </w:r>
      <w:r w:rsidR="00420C90" w:rsidRPr="0042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релігійних пам’яток села Зубівка (Фогараш)</w:t>
      </w:r>
      <w:r w:rsidRPr="00616A67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6F23E8BE" w14:textId="4B9AD0C3" w:rsidR="004A2D7A" w:rsidRDefault="00CD2561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Автор проєкту:</w:t>
      </w:r>
      <w:r w:rsidR="00420C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20C9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Щерба Олександр Сергійович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номер телефону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+38</w:t>
      </w:r>
      <w:r w:rsidR="00420C90" w:rsidRPr="00420C90">
        <w:rPr>
          <w:rFonts w:ascii="Times New Roman" w:hAnsi="Times New Roman" w:cs="Times New Roman"/>
          <w:color w:val="000000" w:themeColor="text1"/>
          <w:sz w:val="28"/>
          <w:szCs w:val="28"/>
        </w:rPr>
        <w:t>0959040225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електронна адреса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0C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0C90" w:rsidRPr="00420C90">
        <w:rPr>
          <w:rFonts w:ascii="Times New Roman" w:hAnsi="Times New Roman" w:cs="Times New Roman"/>
          <w:color w:val="000000"/>
          <w:sz w:val="28"/>
          <w:szCs w:val="28"/>
          <w:lang w:val="uk-UA"/>
        </w:rPr>
        <w:t>cherbaoleksandr@gmail.com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місце проживання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Закарпатська область, Мукачівський район, с.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Зубівка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вул.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Миру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8D0E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ED99B94" w14:textId="674CA1F5" w:rsidR="00FE5ACF" w:rsidRPr="004A2D7A" w:rsidRDefault="00FE5ACF" w:rsidP="004A2D7A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Навчальний заклад:</w:t>
      </w:r>
      <w:r w:rsidR="00CD256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ий ліцей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 Мукачівської міської ради, Закарпатської області, учен</w:t>
      </w:r>
      <w:r w:rsidR="00420C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8D0E8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10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класу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14:paraId="4FA9EA4A" w14:textId="77777777" w:rsidR="00C44FB8" w:rsidRDefault="00FE5ACF" w:rsidP="00C44FB8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B26A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ерівник проєкту</w:t>
      </w:r>
      <w:r w:rsidR="007F6785" w:rsidRP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>:</w:t>
      </w:r>
      <w:r w:rsidR="007F678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az-Cyrl-AZ"/>
        </w:rPr>
        <w:t xml:space="preserve"> </w:t>
      </w:r>
      <w:r w:rsidRPr="00B26AD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Товт Михайло Михайлович, вчитель історії 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Залужанськ</w:t>
      </w:r>
      <w:r w:rsidR="00CD2561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ого ліцею</w:t>
      </w:r>
      <w:r w:rsidR="00FB665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B26AD9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Мукачівської міської ради, Закарпатської області.</w:t>
      </w:r>
    </w:p>
    <w:p w14:paraId="68DCAB50" w14:textId="541AB87C" w:rsidR="00C44FB8" w:rsidRPr="00C44FB8" w:rsidRDefault="00C44FB8" w:rsidP="00C44FB8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Мета проєкту:</w:t>
      </w:r>
      <w:r w:rsidR="00F25D6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використовуючи наявні історичні джерела охарактеризувати процес створення перших дерев’яних церков у селі Зубівка (Фогараш); дослідити минуле та сучасне Свято – Михайлівської церкви; визначити роль та значення церковних пам’яток та реліквій для поглиблення віри, мудрості та духовності односельчан.</w:t>
      </w:r>
    </w:p>
    <w:p w14:paraId="3755287E" w14:textId="53984C10" w:rsidR="00C44FB8" w:rsidRPr="00F25D6B" w:rsidRDefault="00C44FB8" w:rsidP="00F25D6B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C44F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>Завдання проєкту</w:t>
      </w:r>
      <w:r w:rsidRPr="0057356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az-Cyrl-AZ"/>
        </w:rPr>
        <w:t>:</w:t>
      </w:r>
      <w:r w:rsidR="004A2D7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="004A2D7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="004A2D7A" w:rsidRPr="004A694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писати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історію походження перших дерев’яних церков у селі Зубівка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; </w:t>
      </w:r>
      <w:r w:rsid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в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исвітлити процес будівництва сучасної церкви святого архістратига Михайла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>;</w:t>
      </w:r>
      <w:r w:rsid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 д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ослідити і розкрити цінність церковних реліквій як предметів культурно – духовної спадщини мого села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; </w:t>
      </w:r>
      <w:r w:rsid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о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характеризувати сучасне життя Свято – Михайлівської церкви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; </w:t>
      </w:r>
      <w:r w:rsid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у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досконалити навички роботи з фотоматеріалами та іншими джерелами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az-Cyrl-AZ"/>
        </w:rPr>
        <w:t xml:space="preserve">; </w:t>
      </w:r>
      <w:r w:rsid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з</w:t>
      </w:r>
      <w:r w:rsidR="00F25D6B" w:rsidRPr="00F25D6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астосовувати засвоєні знання та вміння на практиці.</w:t>
      </w:r>
    </w:p>
    <w:p w14:paraId="6BC336A2" w14:textId="78264245" w:rsidR="00F25D6B" w:rsidRDefault="00F25D6B" w:rsidP="00B24BA7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5D6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Актуальність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дослідження очевидна з огляду на відсутність комплексного вивчення історії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релігійного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иття Зубівки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 основі деяких історико – етнографічних нарисів, монографій, статтей у періодичних виданнях, польових етнографічних матеріалів, статистичних відомостей, які вперше вводяться до наукового обігу,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досліджуються релігійні пам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ятки села Зубівка.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Робота передбачає узагальнене висвітлення особливостей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релігійного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життя</w:t>
      </w:r>
      <w:r w:rsidR="00175F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Зубівки</w:t>
      </w:r>
      <w:r w:rsidRPr="00F25D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окреслення подальших контурів досліджень окремих аспектів даної проблеми.</w:t>
      </w:r>
    </w:p>
    <w:p w14:paraId="552CBE05" w14:textId="1BFAD26A" w:rsidR="008E3FCB" w:rsidRDefault="004945E1" w:rsidP="00175F65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Об’єктом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4446F0">
        <w:rPr>
          <w:rFonts w:ascii="Times New Roman" w:hAnsi="Times New Roman" w:cs="Times New Roman"/>
          <w:sz w:val="28"/>
          <w:szCs w:val="28"/>
          <w:lang w:val="az-Cyrl-AZ"/>
        </w:rPr>
        <w:t xml:space="preserve">наукового проєкту 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>є</w:t>
      </w:r>
      <w:r w:rsidR="000F1002" w:rsidRPr="000F1002">
        <w:rPr>
          <w:rFonts w:ascii="Times New Roman" w:hAnsi="Times New Roman" w:cs="Times New Roman"/>
          <w:sz w:val="28"/>
          <w:szCs w:val="28"/>
        </w:rPr>
        <w:t xml:space="preserve"> </w:t>
      </w:r>
      <w:r w:rsidR="00175F65">
        <w:rPr>
          <w:rFonts w:ascii="Times New Roman" w:hAnsi="Times New Roman" w:cs="Times New Roman"/>
          <w:sz w:val="28"/>
          <w:szCs w:val="28"/>
          <w:lang w:val="uk-UA"/>
        </w:rPr>
        <w:t>релігійні пам</w:t>
      </w:r>
      <w:r w:rsidR="00175F65" w:rsidRPr="00175F65">
        <w:rPr>
          <w:rFonts w:ascii="Times New Roman" w:hAnsi="Times New Roman" w:cs="Times New Roman"/>
          <w:sz w:val="28"/>
          <w:szCs w:val="28"/>
        </w:rPr>
        <w:t>’</w:t>
      </w:r>
      <w:r w:rsidR="00175F65">
        <w:rPr>
          <w:rFonts w:ascii="Times New Roman" w:hAnsi="Times New Roman" w:cs="Times New Roman"/>
          <w:sz w:val="28"/>
          <w:szCs w:val="28"/>
          <w:lang w:val="uk-UA"/>
        </w:rPr>
        <w:t>ятки села Зубівка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945E1">
        <w:rPr>
          <w:rFonts w:ascii="Times New Roman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4945E1">
        <w:rPr>
          <w:rFonts w:ascii="Times New Roman" w:hAnsi="Times New Roman" w:cs="Times New Roman"/>
          <w:sz w:val="28"/>
          <w:szCs w:val="28"/>
          <w:lang w:val="az-Cyrl-AZ"/>
        </w:rPr>
        <w:t xml:space="preserve"> є </w:t>
      </w:r>
      <w:r w:rsidRPr="00573566">
        <w:rPr>
          <w:rFonts w:ascii="Times New Roman" w:hAnsi="Times New Roman" w:cs="Times New Roman"/>
          <w:sz w:val="28"/>
          <w:szCs w:val="28"/>
          <w:lang w:val="az-Cyrl-AZ"/>
        </w:rPr>
        <w:t>історія</w:t>
      </w:r>
      <w:r w:rsidR="000F1002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010881">
        <w:rPr>
          <w:rFonts w:ascii="Times New Roman" w:hAnsi="Times New Roman" w:cs="Times New Roman"/>
          <w:sz w:val="28"/>
          <w:szCs w:val="28"/>
          <w:lang w:val="az-Cyrl-AZ"/>
        </w:rPr>
        <w:t xml:space="preserve">та походження 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>першої дерев</w:t>
      </w:r>
      <w:r w:rsidR="007E606A" w:rsidRPr="007E60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 xml:space="preserve">яної церкви в селі, особливості будівництва сучасної церкви святого архістратига Михайла, </w:t>
      </w:r>
      <w:r w:rsidR="00EF5DBC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релігійні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 xml:space="preserve"> пам</w:t>
      </w:r>
      <w:r w:rsidR="007E606A" w:rsidRPr="007E60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>ятки, хрести на подвір</w:t>
      </w:r>
      <w:r w:rsidR="007E606A" w:rsidRPr="007E606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 xml:space="preserve">ї церкви, </w:t>
      </w:r>
      <w:r w:rsidR="009F230E">
        <w:rPr>
          <w:rFonts w:ascii="Times New Roman" w:hAnsi="Times New Roman" w:cs="Times New Roman"/>
          <w:sz w:val="28"/>
          <w:szCs w:val="28"/>
          <w:lang w:val="az-Cyrl-AZ"/>
        </w:rPr>
        <w:t xml:space="preserve">роль та </w:t>
      </w:r>
      <w:r w:rsidR="00010881">
        <w:rPr>
          <w:rFonts w:ascii="Times New Roman" w:hAnsi="Times New Roman" w:cs="Times New Roman"/>
          <w:sz w:val="28"/>
          <w:szCs w:val="28"/>
          <w:lang w:val="az-Cyrl-AZ"/>
        </w:rPr>
        <w:t xml:space="preserve">значення 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 xml:space="preserve">сакральних речей церкви </w:t>
      </w:r>
      <w:r w:rsidR="00010881" w:rsidRPr="008E3FCB">
        <w:rPr>
          <w:rFonts w:ascii="Times New Roman" w:hAnsi="Times New Roman" w:cs="Times New Roman"/>
          <w:sz w:val="28"/>
          <w:szCs w:val="28"/>
          <w:lang w:val="az-Cyrl-AZ"/>
        </w:rPr>
        <w:t xml:space="preserve">для мене та </w:t>
      </w:r>
      <w:r w:rsidR="00175F65">
        <w:rPr>
          <w:rFonts w:ascii="Times New Roman" w:hAnsi="Times New Roman" w:cs="Times New Roman"/>
          <w:sz w:val="28"/>
          <w:szCs w:val="28"/>
          <w:lang w:val="az-Cyrl-AZ"/>
        </w:rPr>
        <w:t>жителів села Зубівка</w:t>
      </w:r>
      <w:r w:rsidR="00010881" w:rsidRPr="008E3FCB">
        <w:rPr>
          <w:rFonts w:ascii="Times New Roman" w:hAnsi="Times New Roman" w:cs="Times New Roman"/>
          <w:sz w:val="28"/>
          <w:szCs w:val="28"/>
          <w:lang w:val="az-Cyrl-AZ"/>
        </w:rPr>
        <w:t xml:space="preserve"> як великої духовної спадщини.</w:t>
      </w:r>
      <w:r w:rsidRPr="008E3FCB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</w:p>
    <w:p w14:paraId="040089BC" w14:textId="77777777" w:rsidR="00D87E6B" w:rsidRDefault="00D87E6B" w:rsidP="0063611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az-Cyrl-AZ"/>
        </w:rPr>
      </w:pPr>
      <w:r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      К</w:t>
      </w:r>
      <w:r w:rsidR="00636114" w:rsidRPr="00636114">
        <w:rPr>
          <w:rFonts w:ascii="Times New Roman" w:hAnsi="Times New Roman" w:cs="Times New Roman"/>
          <w:bCs/>
          <w:sz w:val="28"/>
          <w:szCs w:val="28"/>
          <w:lang w:val="az-Cyrl-AZ"/>
        </w:rPr>
        <w:t>олись у Фогараші був великий дерев'яний храм, який стояв ще за часів татарів, які його й пошкодили. Згодом церкву розібрали і продали селу Старе Давидково, однак і там вона не збереглася. Про священиків Михайла й Андрія Попів йдеться в 1649 p., а про церкву з одним дзвоном – в 1692 р. У 1704 р. Рада намісництва вирішила, що Зубівка буде філією Залужжя, а замість підупалої дерев’яної церкви на 50 осіб слід збудувати нову.</w:t>
      </w:r>
      <w:r w:rsidR="008E3FCB" w:rsidRPr="00636114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</w:p>
    <w:p w14:paraId="7F6BBB83" w14:textId="4EA7E304" w:rsidR="00235051" w:rsidRPr="00636114" w:rsidRDefault="00D87E6B" w:rsidP="00636114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lang w:val="az-Cyrl-AZ"/>
        </w:rPr>
      </w:pPr>
      <w:r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      </w:t>
      </w:r>
      <w:r w:rsidRPr="00D87E6B">
        <w:rPr>
          <w:rFonts w:ascii="Times New Roman" w:hAnsi="Times New Roman" w:cs="Times New Roman"/>
          <w:bCs/>
          <w:sz w:val="28"/>
          <w:szCs w:val="28"/>
          <w:lang w:val="az-Cyrl-AZ"/>
        </w:rPr>
        <w:t>У 1733 році у письмових докум</w:t>
      </w:r>
      <w:r w:rsidR="00EF5DBC">
        <w:rPr>
          <w:rFonts w:ascii="Times New Roman" w:hAnsi="Times New Roman" w:cs="Times New Roman"/>
          <w:bCs/>
          <w:sz w:val="28"/>
          <w:szCs w:val="28"/>
          <w:lang w:val="az-Cyrl-AZ"/>
        </w:rPr>
        <w:t>ент</w:t>
      </w:r>
      <w:r w:rsidRPr="00D87E6B">
        <w:rPr>
          <w:rFonts w:ascii="Times New Roman" w:hAnsi="Times New Roman" w:cs="Times New Roman"/>
          <w:bCs/>
          <w:sz w:val="28"/>
          <w:szCs w:val="28"/>
          <w:lang w:val="az-Cyrl-AZ"/>
        </w:rPr>
        <w:t>ах згадують дерев’яну церкву під соломою з одним дзвоном.</w:t>
      </w:r>
      <w:r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</w:t>
      </w:r>
      <w:r w:rsidR="007E606A" w:rsidRPr="007E606A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Розказують, що перший камінь поклав Токар, а за повір’ям така людина має скоро померти, і той чоловік справді помер молодим. Збережені записи будівельних витрат свідчать, що в 1863 – 1865 роках </w:t>
      </w:r>
      <w:r w:rsidR="008C26B2">
        <w:rPr>
          <w:rFonts w:ascii="Times New Roman" w:hAnsi="Times New Roman" w:cs="Times New Roman"/>
          <w:bCs/>
          <w:sz w:val="28"/>
          <w:szCs w:val="28"/>
          <w:lang w:val="az-Cyrl-AZ"/>
        </w:rPr>
        <w:t>й</w:t>
      </w:r>
      <w:r w:rsidR="007E606A" w:rsidRPr="007E606A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шло активне будівництво. </w:t>
      </w:r>
      <w:r w:rsidRPr="00D87E6B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Чудовий бароковий іконостас передали з села Мідяниці. </w:t>
      </w:r>
      <w:r w:rsidR="008E3FCB" w:rsidRPr="00636114">
        <w:rPr>
          <w:rFonts w:ascii="Times New Roman" w:hAnsi="Times New Roman" w:cs="Times New Roman"/>
          <w:bCs/>
          <w:sz w:val="28"/>
          <w:szCs w:val="28"/>
          <w:lang w:val="az-Cyrl-AZ"/>
        </w:rPr>
        <w:t xml:space="preserve">  </w:t>
      </w:r>
    </w:p>
    <w:p w14:paraId="12A6DC06" w14:textId="036641D1" w:rsidR="00235051" w:rsidRPr="00A90646" w:rsidRDefault="00235051" w:rsidP="00235051">
      <w:pPr>
        <w:pStyle w:val="a4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6A3A1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>Методи дослідження:</w:t>
      </w:r>
      <w:r w:rsidR="00636114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636114" w:rsidRPr="0063611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аналіз різних джерел з проблеми дослідження,</w:t>
      </w:r>
      <w:r w:rsidR="0063611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опрацювання статтей в різних місцевих періодичних виданнях</w:t>
      </w:r>
      <w:r w:rsidR="00636114" w:rsidRPr="0063611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, усне опитування сусідів та старожилів села, опрацювання інформації гурткової роботи.</w:t>
      </w:r>
    </w:p>
    <w:p w14:paraId="02D59201" w14:textId="22357ED6" w:rsidR="00175F65" w:rsidRDefault="000D0A7E" w:rsidP="00A90646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</w:pPr>
      <w:r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>Особистий вклад:</w:t>
      </w:r>
      <w:r w:rsidR="00A90646" w:rsidRPr="00A906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A90646" w:rsidRPr="00A9064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>н</w:t>
      </w:r>
      <w:r w:rsidR="00175F65" w:rsidRPr="00175F6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 xml:space="preserve">ауковий проєкт є першим узагальненням про історію релігійного життя села Зубівка та її духовної святині – церкви святого архістратига Михайла від часу заснування до сьогодення. </w:t>
      </w:r>
      <w:r w:rsidR="00175F65" w:rsidRPr="00175F65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az-Cyrl-AZ"/>
        </w:rPr>
        <w:t>Практичне значення</w:t>
      </w:r>
      <w:r w:rsidR="00175F65" w:rsidRPr="00175F6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 xml:space="preserve"> проєкту полягає в тому, </w:t>
      </w:r>
      <w:r w:rsidR="00D87E6B" w:rsidRPr="00D87E6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 xml:space="preserve">що  результати даного дослідження можуть бути використані при написанні рефератів, керівниками історико-краєзнавчих гуртків, а також усім, кого цікавить </w:t>
      </w:r>
      <w:r w:rsidR="00D87E6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>церква</w:t>
      </w:r>
      <w:r w:rsidR="00D87E6B" w:rsidRPr="00D87E6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az-Cyrl-AZ"/>
        </w:rPr>
        <w:t>, хто не байдужий до релігійних традицій.</w:t>
      </w:r>
    </w:p>
    <w:p w14:paraId="3F547FED" w14:textId="2F9C02B2" w:rsidR="00A90646" w:rsidRPr="007E606A" w:rsidRDefault="00901E48" w:rsidP="007E606A">
      <w:pPr>
        <w:pStyle w:val="a4"/>
        <w:spacing w:line="36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</w:pPr>
      <w:r w:rsidRPr="0063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>Висновки:</w:t>
      </w:r>
      <w:r w:rsidR="0063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Cyrl-AZ" w:eastAsia="uk-UA"/>
        </w:rPr>
        <w:t xml:space="preserve"> </w:t>
      </w:r>
      <w:r w:rsidR="00636114" w:rsidRPr="0063611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Працюючи над науково – дослідницьким проєктом ми дійшли висновку, що релігія і церква завжди відігравали велику роль у формуванн</w:t>
      </w:r>
      <w:r w:rsidR="00EF5D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і </w:t>
      </w:r>
      <w:r w:rsidR="00636114" w:rsidRPr="0063611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духовності жителів села Зубівка (Фогараш) від часу перших поселенців до сьогодення. Нам вдалося дослідити, що дерев’яна церква, що стояла на місці теперішнього цвинтаря, згоріла, після чого в одного селянина було виміняно нову ділянку для церкви в центрі села. Теперішня церква – мурована базилічна споруда, що була посвячена в 1868 році за священ</w:t>
      </w:r>
      <w:r w:rsidR="00EF5D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</w:t>
      </w:r>
      <w:r w:rsidR="00636114" w:rsidRPr="0063611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ика Олександра </w:t>
      </w:r>
      <w:r w:rsidR="00EF5DB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Г</w:t>
      </w:r>
      <w:r w:rsidR="00636114" w:rsidRPr="0063611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рибовського. </w:t>
      </w:r>
      <w:r w:rsidR="007E60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Зібрані нами матеріали </w:t>
      </w:r>
      <w:r w:rsidR="007E606A" w:rsidRPr="007E60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>надають можливість ширше висвітлити поставлену проблему</w:t>
      </w:r>
      <w:r w:rsidR="007E606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. </w:t>
      </w:r>
    </w:p>
    <w:sectPr w:rsidR="00A90646" w:rsidRPr="007E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1E25"/>
    <w:multiLevelType w:val="hybridMultilevel"/>
    <w:tmpl w:val="A1AAA2AE"/>
    <w:lvl w:ilvl="0" w:tplc="A9501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9497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D1"/>
    <w:rsid w:val="00010881"/>
    <w:rsid w:val="00042376"/>
    <w:rsid w:val="00043054"/>
    <w:rsid w:val="000B4424"/>
    <w:rsid w:val="000D0A7E"/>
    <w:rsid w:val="000F1002"/>
    <w:rsid w:val="000F5F84"/>
    <w:rsid w:val="00175F65"/>
    <w:rsid w:val="00235051"/>
    <w:rsid w:val="00420C90"/>
    <w:rsid w:val="00435CB1"/>
    <w:rsid w:val="004446F0"/>
    <w:rsid w:val="004945E1"/>
    <w:rsid w:val="004A2D7A"/>
    <w:rsid w:val="004D7048"/>
    <w:rsid w:val="00573566"/>
    <w:rsid w:val="00636114"/>
    <w:rsid w:val="00673464"/>
    <w:rsid w:val="007E4ED1"/>
    <w:rsid w:val="007E606A"/>
    <w:rsid w:val="007F6785"/>
    <w:rsid w:val="008C26B2"/>
    <w:rsid w:val="008D0E88"/>
    <w:rsid w:val="008E3FCB"/>
    <w:rsid w:val="00901E48"/>
    <w:rsid w:val="009F230E"/>
    <w:rsid w:val="00A55233"/>
    <w:rsid w:val="00A90646"/>
    <w:rsid w:val="00AE3018"/>
    <w:rsid w:val="00B24BA7"/>
    <w:rsid w:val="00C44FB8"/>
    <w:rsid w:val="00C47DAF"/>
    <w:rsid w:val="00CD2561"/>
    <w:rsid w:val="00D87E6B"/>
    <w:rsid w:val="00DB5A4F"/>
    <w:rsid w:val="00E3552B"/>
    <w:rsid w:val="00EC69F7"/>
    <w:rsid w:val="00EF5DBC"/>
    <w:rsid w:val="00F245C8"/>
    <w:rsid w:val="00F25D6B"/>
    <w:rsid w:val="00F34100"/>
    <w:rsid w:val="00FB6657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DADC1"/>
  <w15:docId w15:val="{75F595D1-D0A6-495A-99E3-4D0BB12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CF"/>
    <w:rPr>
      <w:color w:val="0000FF" w:themeColor="hyperlink"/>
      <w:u w:val="single"/>
    </w:rPr>
  </w:style>
  <w:style w:type="paragraph" w:styleId="a4">
    <w:name w:val="No Spacing"/>
    <w:uiPriority w:val="1"/>
    <w:qFormat/>
    <w:rsid w:val="00FE5A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4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9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546</Words>
  <Characters>3671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H0ME</dc:creator>
  <cp:keywords/>
  <dc:description/>
  <cp:lastModifiedBy>User</cp:lastModifiedBy>
  <cp:revision>19</cp:revision>
  <dcterms:created xsi:type="dcterms:W3CDTF">2021-04-22T18:30:00Z</dcterms:created>
  <dcterms:modified xsi:type="dcterms:W3CDTF">2024-04-21T19:45:00Z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204564967135555dc4d9c1979ec1b2780fb172dd74decaf2ff71e3a1b66a1ca3</vt:lpwstr>
  </property>
</Properties>
</file>