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6E" w:rsidRPr="0055756E" w:rsidRDefault="0055756E" w:rsidP="00557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756E">
        <w:rPr>
          <w:rFonts w:ascii="Times New Roman" w:hAnsi="Times New Roman" w:cs="Times New Roman"/>
          <w:b/>
          <w:sz w:val="28"/>
          <w:szCs w:val="28"/>
        </w:rPr>
        <w:t xml:space="preserve">Тези до </w:t>
      </w:r>
      <w:proofErr w:type="spellStart"/>
      <w:r w:rsidRPr="0055756E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55756E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55756E">
        <w:rPr>
          <w:rFonts w:ascii="Times New Roman" w:hAnsi="Times New Roman" w:cs="Times New Roman"/>
          <w:b/>
          <w:sz w:val="28"/>
          <w:szCs w:val="28"/>
          <w:lang w:val="ru-RU"/>
        </w:rPr>
        <w:t>Опт</w:t>
      </w:r>
      <w:r w:rsidR="00E75B47">
        <w:rPr>
          <w:rFonts w:ascii="Times New Roman" w:hAnsi="Times New Roman" w:cs="Times New Roman"/>
          <w:b/>
          <w:sz w:val="28"/>
          <w:szCs w:val="28"/>
          <w:lang w:val="ru-RU"/>
        </w:rPr>
        <w:t>ичні</w:t>
      </w:r>
      <w:proofErr w:type="spellEnd"/>
      <w:r w:rsidR="00E75B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75B47">
        <w:rPr>
          <w:rFonts w:ascii="Times New Roman" w:hAnsi="Times New Roman" w:cs="Times New Roman"/>
          <w:b/>
          <w:sz w:val="28"/>
          <w:szCs w:val="28"/>
          <w:lang w:val="ru-RU"/>
        </w:rPr>
        <w:t>досліди-фокуси</w:t>
      </w:r>
      <w:proofErr w:type="spellEnd"/>
      <w:r w:rsidRPr="0055756E">
        <w:rPr>
          <w:rFonts w:ascii="Times New Roman" w:hAnsi="Times New Roman" w:cs="Times New Roman"/>
          <w:b/>
          <w:sz w:val="28"/>
          <w:szCs w:val="28"/>
        </w:rPr>
        <w:t>»</w:t>
      </w:r>
    </w:p>
    <w:p w:rsidR="0055756E" w:rsidRPr="0055756E" w:rsidRDefault="0055756E" w:rsidP="0055756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Київське територіальне відділення Малої академії наук України – Київська мала академія учнівської молоді.</w:t>
      </w:r>
    </w:p>
    <w:p w:rsidR="0055756E" w:rsidRPr="0055756E" w:rsidRDefault="0055756E" w:rsidP="0055756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proofErr w:type="spellStart"/>
      <w:r w:rsidRPr="00557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Столяров</w:t>
      </w:r>
      <w:proofErr w:type="spellEnd"/>
      <w:r w:rsidRPr="00557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Лука Ден</w:t>
      </w:r>
      <w:r w:rsidR="0054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исов</w:t>
      </w:r>
      <w:r w:rsidR="003A7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</w:t>
      </w:r>
      <w:r w:rsidR="0054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здобувач освіти 10 класу </w:t>
      </w:r>
      <w:r w:rsidR="005469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</w:t>
      </w:r>
      <w:proofErr w:type="spellStart"/>
      <w:r w:rsidRPr="00557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іцею</w:t>
      </w:r>
      <w:proofErr w:type="spellEnd"/>
      <w:r w:rsidRPr="00557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18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еснянського району міста Києва</w:t>
      </w:r>
      <w:r w:rsidR="00E94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756E" w:rsidRPr="0055756E" w:rsidRDefault="0055756E" w:rsidP="00557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56E">
        <w:rPr>
          <w:rFonts w:ascii="Times New Roman" w:hAnsi="Times New Roman" w:cs="Times New Roman"/>
          <w:b/>
          <w:sz w:val="28"/>
          <w:szCs w:val="28"/>
        </w:rPr>
        <w:t>Керівник:</w:t>
      </w:r>
      <w:r w:rsidRPr="0055756E">
        <w:rPr>
          <w:rFonts w:ascii="Times New Roman" w:hAnsi="Times New Roman" w:cs="Times New Roman"/>
          <w:sz w:val="28"/>
          <w:szCs w:val="28"/>
        </w:rPr>
        <w:t xml:space="preserve"> Пінчук Олена</w:t>
      </w:r>
      <w:r w:rsidR="00E944CE">
        <w:rPr>
          <w:rFonts w:ascii="Times New Roman" w:hAnsi="Times New Roman" w:cs="Times New Roman"/>
          <w:sz w:val="28"/>
          <w:szCs w:val="28"/>
        </w:rPr>
        <w:t xml:space="preserve"> Леонідівна</w:t>
      </w:r>
      <w:r w:rsidRPr="0055756E">
        <w:rPr>
          <w:rFonts w:ascii="Times New Roman" w:hAnsi="Times New Roman" w:cs="Times New Roman"/>
          <w:sz w:val="28"/>
          <w:szCs w:val="28"/>
        </w:rPr>
        <w:t>,</w:t>
      </w:r>
      <w:r w:rsidR="00546946">
        <w:rPr>
          <w:rFonts w:ascii="Times New Roman" w:hAnsi="Times New Roman" w:cs="Times New Roman"/>
          <w:sz w:val="28"/>
          <w:szCs w:val="28"/>
        </w:rPr>
        <w:t xml:space="preserve"> вчитель фізики та інформатики </w:t>
      </w:r>
      <w:r w:rsidR="00546946" w:rsidRPr="00546946">
        <w:rPr>
          <w:rFonts w:ascii="Times New Roman" w:hAnsi="Times New Roman" w:cs="Times New Roman"/>
          <w:sz w:val="28"/>
          <w:szCs w:val="28"/>
        </w:rPr>
        <w:t>Л</w:t>
      </w:r>
      <w:r w:rsidRPr="0055756E">
        <w:rPr>
          <w:rFonts w:ascii="Times New Roman" w:hAnsi="Times New Roman" w:cs="Times New Roman"/>
          <w:sz w:val="28"/>
          <w:szCs w:val="28"/>
        </w:rPr>
        <w:t>іцею № 18 Деснянського району міста Києва</w:t>
      </w:r>
      <w:r w:rsidR="00E944CE">
        <w:rPr>
          <w:rFonts w:ascii="Times New Roman" w:hAnsi="Times New Roman" w:cs="Times New Roman"/>
          <w:sz w:val="28"/>
          <w:szCs w:val="28"/>
        </w:rPr>
        <w:t>.</w:t>
      </w:r>
    </w:p>
    <w:p w:rsidR="0055756E" w:rsidRPr="0055756E" w:rsidRDefault="0055756E" w:rsidP="00557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6E">
        <w:rPr>
          <w:rFonts w:ascii="Times New Roman" w:hAnsi="Times New Roman" w:cs="Times New Roman"/>
          <w:b/>
          <w:sz w:val="28"/>
          <w:szCs w:val="28"/>
        </w:rPr>
        <w:t>Мета дослідження:</w:t>
      </w:r>
    </w:p>
    <w:p w:rsidR="0055756E" w:rsidRPr="0055756E" w:rsidRDefault="0055756E" w:rsidP="0055756E">
      <w:pPr>
        <w:numPr>
          <w:ilvl w:val="0"/>
          <w:numId w:val="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756E">
        <w:rPr>
          <w:rFonts w:ascii="Times New Roman" w:hAnsi="Times New Roman" w:cs="Times New Roman"/>
          <w:bCs/>
          <w:iCs/>
          <w:sz w:val="28"/>
          <w:szCs w:val="28"/>
        </w:rPr>
        <w:t>Продемонструвати досліди-фокуси на основі оптичних явищ в домашніх умовах</w:t>
      </w:r>
      <w:r w:rsidRPr="0055756E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 w:rsidRPr="005575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5756E" w:rsidRPr="0055756E" w:rsidRDefault="0055756E" w:rsidP="0055756E">
      <w:pPr>
        <w:numPr>
          <w:ilvl w:val="0"/>
          <w:numId w:val="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756E">
        <w:rPr>
          <w:rFonts w:ascii="Times New Roman" w:hAnsi="Times New Roman" w:cs="Times New Roman"/>
          <w:bCs/>
          <w:iCs/>
          <w:sz w:val="28"/>
          <w:szCs w:val="28"/>
        </w:rPr>
        <w:t>Довести фізичне обґрунтування проведених дослідів.</w:t>
      </w:r>
    </w:p>
    <w:p w:rsidR="0055756E" w:rsidRPr="00997765" w:rsidRDefault="00997765" w:rsidP="0055756E">
      <w:pPr>
        <w:numPr>
          <w:ilvl w:val="0"/>
          <w:numId w:val="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977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Популяри</w:t>
      </w:r>
      <w:r w:rsidR="00F82C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зувати фізику, як захоплюючу, </w:t>
      </w:r>
      <w:r w:rsidRPr="009977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цікаву</w:t>
      </w:r>
      <w:r w:rsidR="00546946" w:rsidRPr="009977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F82C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та прогресивну </w:t>
      </w:r>
      <w:r w:rsidR="00546946" w:rsidRPr="009977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наук</w:t>
      </w:r>
      <w:r w:rsidRPr="009977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у</w:t>
      </w:r>
      <w:r w:rsidR="00546946" w:rsidRPr="009977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.</w:t>
      </w:r>
      <w:r w:rsidR="0055756E" w:rsidRPr="009977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8F508B" w:rsidRPr="008F508B" w:rsidRDefault="0055756E" w:rsidP="008F50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6E"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55756E" w:rsidRPr="0055756E" w:rsidRDefault="0055756E" w:rsidP="0055756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6E">
        <w:rPr>
          <w:rFonts w:ascii="Times New Roman" w:hAnsi="Times New Roman" w:cs="Times New Roman"/>
          <w:bCs/>
          <w:sz w:val="28"/>
          <w:szCs w:val="28"/>
        </w:rPr>
        <w:t>Вивчити теоретичний матеріал та з’ясувати причини виникнення оптичних явищ.</w:t>
      </w:r>
    </w:p>
    <w:p w:rsidR="0055756E" w:rsidRPr="0055756E" w:rsidRDefault="008F508B" w:rsidP="0055756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Підготувати</w:t>
      </w:r>
      <w:r w:rsidR="0055756E" w:rsidRPr="0055756E">
        <w:rPr>
          <w:rFonts w:ascii="Times New Roman" w:hAnsi="Times New Roman" w:cs="Times New Roman"/>
          <w:bCs/>
          <w:sz w:val="28"/>
          <w:szCs w:val="28"/>
        </w:rPr>
        <w:t xml:space="preserve"> обладнанн</w:t>
      </w:r>
      <w:r w:rsidR="00546946">
        <w:rPr>
          <w:rFonts w:ascii="Times New Roman" w:hAnsi="Times New Roman" w:cs="Times New Roman"/>
          <w:bCs/>
          <w:sz w:val="28"/>
          <w:szCs w:val="28"/>
        </w:rPr>
        <w:t xml:space="preserve">я та власноруч виготовити </w:t>
      </w:r>
      <w:proofErr w:type="spellStart"/>
      <w:r w:rsidR="00546946">
        <w:rPr>
          <w:rFonts w:ascii="Times New Roman" w:hAnsi="Times New Roman" w:cs="Times New Roman"/>
          <w:bCs/>
          <w:sz w:val="28"/>
          <w:szCs w:val="28"/>
          <w:lang w:val="ru-RU"/>
        </w:rPr>
        <w:t>демонстрац</w:t>
      </w:r>
      <w:r w:rsidR="00B76ADF">
        <w:rPr>
          <w:rFonts w:ascii="Times New Roman" w:hAnsi="Times New Roman" w:cs="Times New Roman"/>
          <w:bCs/>
          <w:sz w:val="28"/>
          <w:szCs w:val="28"/>
        </w:rPr>
        <w:t>ійні</w:t>
      </w:r>
      <w:proofErr w:type="spellEnd"/>
      <w:r w:rsidR="00B76ADF">
        <w:rPr>
          <w:rFonts w:ascii="Times New Roman" w:hAnsi="Times New Roman" w:cs="Times New Roman"/>
          <w:bCs/>
          <w:sz w:val="28"/>
          <w:szCs w:val="28"/>
        </w:rPr>
        <w:t xml:space="preserve"> матеріали</w:t>
      </w:r>
      <w:r w:rsidR="00546946">
        <w:rPr>
          <w:rFonts w:ascii="Times New Roman" w:hAnsi="Times New Roman" w:cs="Times New Roman"/>
          <w:bCs/>
          <w:sz w:val="28"/>
          <w:szCs w:val="28"/>
        </w:rPr>
        <w:t xml:space="preserve"> необхідні для проведення</w:t>
      </w:r>
      <w:r w:rsidR="0055756E" w:rsidRPr="0055756E">
        <w:rPr>
          <w:rFonts w:ascii="Times New Roman" w:hAnsi="Times New Roman" w:cs="Times New Roman"/>
          <w:bCs/>
          <w:sz w:val="28"/>
          <w:szCs w:val="28"/>
        </w:rPr>
        <w:t xml:space="preserve"> дослідів-фокусів.</w:t>
      </w:r>
    </w:p>
    <w:p w:rsidR="0055756E" w:rsidRPr="0055756E" w:rsidRDefault="0055756E" w:rsidP="0055756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6E">
        <w:rPr>
          <w:rFonts w:ascii="Times New Roman" w:hAnsi="Times New Roman" w:cs="Times New Roman"/>
          <w:bCs/>
          <w:sz w:val="28"/>
          <w:szCs w:val="28"/>
        </w:rPr>
        <w:t>Провести досліди-фокуси</w:t>
      </w:r>
      <w:r w:rsidRPr="005575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основ</w:t>
      </w:r>
      <w:r w:rsidRPr="0055756E">
        <w:rPr>
          <w:rFonts w:ascii="Times New Roman" w:hAnsi="Times New Roman" w:cs="Times New Roman"/>
          <w:bCs/>
          <w:sz w:val="28"/>
          <w:szCs w:val="28"/>
        </w:rPr>
        <w:t>і оптичних явищ.</w:t>
      </w:r>
    </w:p>
    <w:p w:rsidR="0055756E" w:rsidRPr="0055756E" w:rsidRDefault="0055756E" w:rsidP="0055756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6E">
        <w:rPr>
          <w:rFonts w:ascii="Times New Roman" w:hAnsi="Times New Roman" w:cs="Times New Roman"/>
          <w:bCs/>
          <w:sz w:val="28"/>
          <w:szCs w:val="28"/>
        </w:rPr>
        <w:t>Зробити аналіз отриманих результатів та пояснити досліджені оптичні явища.</w:t>
      </w:r>
    </w:p>
    <w:p w:rsidR="0055756E" w:rsidRPr="0055756E" w:rsidRDefault="0055756E" w:rsidP="00557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56E">
        <w:rPr>
          <w:rFonts w:ascii="Times New Roman" w:eastAsia="Times New Roman" w:hAnsi="Times New Roman" w:cs="Times New Roman"/>
          <w:b/>
          <w:sz w:val="28"/>
          <w:szCs w:val="28"/>
        </w:rPr>
        <w:t xml:space="preserve">Об’єкт дослідження: </w:t>
      </w:r>
      <w:r w:rsidRPr="0055756E">
        <w:rPr>
          <w:rFonts w:ascii="Times New Roman" w:eastAsia="Times New Roman" w:hAnsi="Times New Roman" w:cs="Times New Roman"/>
          <w:sz w:val="28"/>
          <w:szCs w:val="28"/>
        </w:rPr>
        <w:t>оптичні явища.</w:t>
      </w:r>
      <w:r w:rsidRPr="00557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756E" w:rsidRPr="0055756E" w:rsidRDefault="0055756E" w:rsidP="0055756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6E"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дослідження:</w:t>
      </w:r>
      <w:r w:rsidRPr="0055756E">
        <w:rPr>
          <w:rFonts w:ascii="Times New Roman" w:eastAsia="Times New Roman" w:hAnsi="Times New Roman" w:cs="Times New Roman"/>
          <w:sz w:val="28"/>
          <w:szCs w:val="28"/>
        </w:rPr>
        <w:t xml:space="preserve"> поведінка світла при проходженні через різні середовища та його взаємодія з об’єктами.</w:t>
      </w:r>
    </w:p>
    <w:p w:rsidR="0055756E" w:rsidRPr="0055756E" w:rsidRDefault="0055756E" w:rsidP="0055756E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756E">
        <w:rPr>
          <w:rFonts w:ascii="Times New Roman" w:hAnsi="Times New Roman" w:cs="Times New Roman"/>
          <w:b/>
          <w:sz w:val="28"/>
          <w:szCs w:val="28"/>
        </w:rPr>
        <w:t>Теоретична частина.</w:t>
      </w:r>
    </w:p>
    <w:p w:rsidR="00DC49D1" w:rsidRPr="00116D7A" w:rsidRDefault="00B76ADF" w:rsidP="00116D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І етапі своєї </w:t>
      </w:r>
      <w:bookmarkStart w:id="0" w:name="_GoBack"/>
      <w:bookmarkEnd w:id="0"/>
      <w:r w:rsidR="0055756E" w:rsidRPr="0055756E">
        <w:rPr>
          <w:rFonts w:ascii="Times New Roman" w:eastAsia="Times New Roman" w:hAnsi="Times New Roman" w:cs="Times New Roman"/>
          <w:sz w:val="28"/>
          <w:szCs w:val="28"/>
        </w:rPr>
        <w:t>роботи я ознайомився з навчал</w:t>
      </w:r>
      <w:r w:rsidR="00C33F34">
        <w:rPr>
          <w:rFonts w:ascii="Times New Roman" w:eastAsia="Times New Roman" w:hAnsi="Times New Roman" w:cs="Times New Roman"/>
          <w:sz w:val="28"/>
          <w:szCs w:val="28"/>
        </w:rPr>
        <w:t xml:space="preserve">ьною літературою. </w:t>
      </w:r>
      <w:r w:rsidR="00FD5993">
        <w:rPr>
          <w:rFonts w:ascii="Times New Roman" w:eastAsia="Times New Roman" w:hAnsi="Times New Roman" w:cs="Times New Roman"/>
          <w:sz w:val="28"/>
          <w:szCs w:val="28"/>
        </w:rPr>
        <w:t>З’ясував, що о</w:t>
      </w:r>
      <w:r w:rsidR="0055756E" w:rsidRPr="0055756E">
        <w:rPr>
          <w:rFonts w:ascii="Times New Roman" w:eastAsia="Times New Roman" w:hAnsi="Times New Roman" w:cs="Times New Roman"/>
          <w:sz w:val="28"/>
          <w:szCs w:val="28"/>
        </w:rPr>
        <w:t>птичні явища – це феномени, що виникають через взаємодію світла з об’єктами та середовищем. Я вирішив сконцентрувати свою увагу на законах відбивання та заломлення світла, а також дослідити явище повного внутрішнього відбивання світла. Закон відбивання світла, як і закон прямолінійного поширення світла</w:t>
      </w:r>
      <w:r w:rsidR="005575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756E" w:rsidRPr="0055756E">
        <w:rPr>
          <w:rFonts w:ascii="Times New Roman" w:eastAsia="Times New Roman" w:hAnsi="Times New Roman" w:cs="Times New Roman"/>
          <w:sz w:val="28"/>
          <w:szCs w:val="28"/>
        </w:rPr>
        <w:t xml:space="preserve"> вперше сформулював давньогрецький вчений Евклід ще в </w:t>
      </w:r>
      <w:r w:rsidR="0055756E" w:rsidRPr="0055756E">
        <w:rPr>
          <w:rFonts w:ascii="Times New Roman" w:eastAsia="Times New Roman" w:hAnsi="Times New Roman" w:cs="Times New Roman"/>
          <w:sz w:val="28"/>
          <w:szCs w:val="28"/>
          <w:lang w:val="ru-RU"/>
        </w:rPr>
        <w:t>III</w:t>
      </w:r>
      <w:r w:rsidR="0055756E" w:rsidRPr="0055756E">
        <w:rPr>
          <w:rFonts w:ascii="Times New Roman" w:eastAsia="Times New Roman" w:hAnsi="Times New Roman" w:cs="Times New Roman"/>
          <w:sz w:val="28"/>
          <w:szCs w:val="28"/>
        </w:rPr>
        <w:t xml:space="preserve"> ст. до н. е.  Якщо пучок світла падає на межу поділу двох прозорих середовищ, то частина світлової енергії повертається в перше середовище, утворюючи відбитий пучок </w:t>
      </w:r>
      <w:r w:rsidR="0055756E" w:rsidRPr="0055756E">
        <w:rPr>
          <w:rFonts w:ascii="Times New Roman" w:eastAsia="Times New Roman" w:hAnsi="Times New Roman" w:cs="Times New Roman"/>
          <w:sz w:val="28"/>
          <w:szCs w:val="28"/>
        </w:rPr>
        <w:lastRenderedPageBreak/>
        <w:t>світла, а частина — проходить через межу в друге середовище, утворюючи пучок світла, який, як правило, змінює напрямок. Явище, за якого заломлення світла відсутнє, тобто світло повністю відбивається від середовища з меншою оптичною густиною</w:t>
      </w:r>
      <w:r w:rsidR="0055756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756E" w:rsidRPr="0055756E">
        <w:rPr>
          <w:rFonts w:ascii="Times New Roman" w:eastAsia="Times New Roman" w:hAnsi="Times New Roman" w:cs="Times New Roman"/>
          <w:sz w:val="28"/>
          <w:szCs w:val="28"/>
        </w:rPr>
        <w:t xml:space="preserve"> називають повним внутрішнім відбиванням. </w:t>
      </w:r>
      <w:r w:rsidR="00DC49D1" w:rsidRPr="005B1DBB">
        <w:rPr>
          <w:rFonts w:ascii="Times New Roman" w:hAnsi="Times New Roman" w:cs="Times New Roman"/>
          <w:sz w:val="28"/>
          <w:szCs w:val="28"/>
        </w:rPr>
        <w:t>Математичне підтвердження законів відбивання, заломлення та повного внутрішнього відбивання</w:t>
      </w:r>
      <w:r w:rsidR="00116D7A" w:rsidRPr="005B1DBB">
        <w:rPr>
          <w:rFonts w:ascii="Times New Roman" w:hAnsi="Times New Roman" w:cs="Times New Roman"/>
          <w:sz w:val="28"/>
          <w:szCs w:val="28"/>
        </w:rPr>
        <w:t xml:space="preserve"> наведено у таблиці:</w:t>
      </w:r>
    </w:p>
    <w:tbl>
      <w:tblPr>
        <w:tblStyle w:val="a5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492"/>
        <w:gridCol w:w="4270"/>
      </w:tblGrid>
      <w:tr w:rsidR="00DC49D1" w:rsidTr="00B119CD">
        <w:trPr>
          <w:trHeight w:val="2061"/>
        </w:trPr>
        <w:tc>
          <w:tcPr>
            <w:tcW w:w="2376" w:type="dxa"/>
            <w:tcBorders>
              <w:bottom w:val="single" w:sz="4" w:space="0" w:color="auto"/>
            </w:tcBorders>
          </w:tcPr>
          <w:p w:rsidR="00DC49D1" w:rsidRDefault="00DC49D1" w:rsidP="00DC49D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B99C801" wp14:editId="059AC0B5">
                  <wp:extent cx="865033" cy="762000"/>
                  <wp:effectExtent l="114300" t="114300" r="125730" b="13335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45" cy="76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chemeClr val="accent6">
                                <a:satMod val="175000"/>
                                <a:alpha val="40000"/>
                              </a:schemeClr>
                            </a:glow>
                            <a:outerShdw dist="35921" dir="2700000" algn="ctr" rotWithShape="0">
                              <a:schemeClr val="bg2"/>
                            </a:outerShdw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DC49D1" w:rsidRDefault="00B119CD" w:rsidP="00B119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D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F9A6D" wp14:editId="493403B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494030</wp:posOffset>
                      </wp:positionV>
                      <wp:extent cx="1790700" cy="419100"/>
                      <wp:effectExtent l="0" t="0" r="0" b="0"/>
                      <wp:wrapNone/>
                      <wp:docPr id="27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</wps:spPr>
                            <wps:txbx>
                              <w:txbxContent>
                                <w:p w:rsidR="00DC49D1" w:rsidRDefault="000E0366" w:rsidP="00DC49D1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l-GR"/>
                                              </w:rPr>
                                              <m:t>α</m:t>
                                            </m:r>
                                          </m:e>
                                        </m:func>
                                      </m:num>
                                      <m:den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n-US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  <w:lang w:val="el-GR"/>
                                              </w:rPr>
                                              <m:t>γ</m:t>
                                            </m:r>
                                          </m:e>
                                        </m:func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=</m:t>
                                    </m:r>
                                  </m:oMath>
                                  <w:r w:rsidR="00DC49D1" w:rsidRPr="00DC49D1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n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n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1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υ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υ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=</m:t>
                                    </m:r>
                                  </m:oMath>
                                  <w:r w:rsidR="00DC49D1" w:rsidRPr="00DC49D1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n</w:t>
                                  </w:r>
                                  <w:r w:rsidR="00DC49D1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vertAlign w:val="subscript"/>
                                    </w:rPr>
                                    <w:t>21</w:t>
                                  </w:r>
                                </w:p>
                                <w:p w:rsidR="00845BD9" w:rsidRDefault="00845BD9" w:rsidP="00DC49D1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vertAlign w:val="subscript"/>
                                    </w:rPr>
                                  </w:pPr>
                                </w:p>
                                <w:p w:rsidR="00845BD9" w:rsidRDefault="00845BD9" w:rsidP="00DC49D1">
                                  <w:pPr>
                                    <w:pStyle w:val="a6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left:0;text-align:left;margin-left:2.1pt;margin-top:38.9pt;width:141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" fillcolor="window" stroked="f">
                      <v:textbox>
                        <w:txbxContent>
                          <w:p w:rsidR="00DC49D1" w:rsidRDefault="00DC49D1" w:rsidP="00DC49D1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bscript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l-GR"/>
                                        </w:rPr>
                                        <m:t>α</m:t>
                                      </m:r>
                                    </m:e>
                                  </m:func>
                                </m:num>
                                <m:den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  <w:lang w:val="el-GR"/>
                                        </w:rPr>
                                        <m:t>γ</m:t>
                                      </m:r>
                                    </m:e>
                                  </m:func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=</m:t>
                              </m:r>
                            </m:oMath>
                            <w:r w:rsidRPr="00DC49D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n2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n1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υ1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υ2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=</m:t>
                              </m:r>
                            </m:oMath>
                            <w:r w:rsidRPr="00DC49D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bscript"/>
                              </w:rPr>
                              <w:t>21</w:t>
                            </w:r>
                          </w:p>
                          <w:p w:rsidR="00845BD9" w:rsidRDefault="00845BD9" w:rsidP="00DC49D1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bscript"/>
                              </w:rPr>
                            </w:pPr>
                          </w:p>
                          <w:p w:rsidR="00845BD9" w:rsidRDefault="00845BD9" w:rsidP="00DC49D1">
                            <w:pPr>
                              <w:pStyle w:val="a6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5BD9" w:rsidRPr="00845BD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7E6AB3" wp14:editId="6BD0473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913130</wp:posOffset>
                      </wp:positionV>
                      <wp:extent cx="1356360" cy="388620"/>
                      <wp:effectExtent l="0" t="0" r="0" b="0"/>
                      <wp:wrapNone/>
                      <wp:docPr id="2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36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845BD9" w:rsidRPr="00845BD9" w:rsidRDefault="000E0366" w:rsidP="00845BD9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l-GR"/>
                                          </w:rPr>
                                          <m:t>α</m:t>
                                        </m:r>
                                      </m:e>
                                    </m:func>
                                  </m:oMath>
                                  <w:r w:rsidR="00845BD9" w:rsidRPr="00845BD9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гр.=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n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n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1</m:t>
                                        </m:r>
                                      </m:den>
                                    </m:f>
                                  </m:oMath>
                                  <w:r w:rsidR="00845BD9" w:rsidRPr="00845BD9">
                                    <w:rPr>
                                      <w:rFonts w:cs="Poppins Bol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7" style="position:absolute;left:0;text-align:left;margin-left:5.1pt;margin-top:71.9pt;width:106.8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" fillcolor="white [3212]" stroked="f">
                      <v:textbox>
                        <w:txbxContent>
                          <w:p w:rsidR="00845BD9" w:rsidRPr="00845BD9" w:rsidRDefault="00845BD9" w:rsidP="00845BD9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l-GR"/>
                                    </w:rPr>
                                    <m:t>α</m:t>
                                  </m:r>
                                </m:e>
                              </m:func>
                            </m:oMath>
                            <w:r w:rsidRPr="00845B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B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гр.=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n2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n1</m:t>
                                  </m:r>
                                </m:den>
                              </m:f>
                            </m:oMath>
                            <w:r w:rsidRPr="00845BD9">
                              <w:rPr>
                                <w:rFonts w:cs="Poppins Bold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49D1" w:rsidRPr="00DC49D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49024A" wp14:editId="7BE9ADB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85725</wp:posOffset>
                      </wp:positionV>
                      <wp:extent cx="1630680" cy="522605"/>
                      <wp:effectExtent l="0" t="0" r="7620" b="5080"/>
                      <wp:wrapNone/>
                      <wp:docPr id="30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680" cy="522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txbx>
                              <w:txbxContent>
                                <w:p w:rsidR="00DC49D1" w:rsidRPr="00C33F34" w:rsidRDefault="00DC49D1" w:rsidP="00DC49D1">
                                  <w:pPr>
                                    <w:pStyle w:val="a6"/>
                                    <w:spacing w:before="0" w:beforeAutospacing="0" w:after="0" w:afterAutospacing="0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Poppins Bold"/>
                                      <w:b/>
                                      <w:bCs/>
                                      <w:color w:val="000000"/>
                                      <w:kern w:val="24"/>
                                      <w:sz w:val="48"/>
                                      <w:szCs w:val="48"/>
                                      <w:lang w:val="ru-RU"/>
                                    </w:rPr>
                                    <w:t xml:space="preserve">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l-GR"/>
                                          </w:rPr>
                                          <m:t>α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=</m:t>
                                        </m:r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  <w:lang w:val="el-GR"/>
                                          </w:rPr>
                                          <m:t>β</m:t>
                                        </m:r>
                                      </m:e>
                                    </m:d>
                                  </m:oMath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5.1pt;margin-top:6.75pt;width:128.4pt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" fillcolor="white [3212]" stroked="f">
                      <v:textbox style="mso-fit-shape-to-text:t">
                        <w:txbxContent>
                          <w:p w:rsidR="00DC49D1" w:rsidRPr="00C33F34" w:rsidRDefault="00DC49D1" w:rsidP="00DC49D1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Poppins Bold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lang w:val="ru-RU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l-GR"/>
                                    </w:rPr>
                                    <m:t>α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=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l-GR"/>
                                    </w:rPr>
                                    <m:t>β</m:t>
                                  </m:r>
                                </m:e>
                              </m:d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DC49D1" w:rsidRDefault="00197E0B" w:rsidP="00B119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відбивання світла.</w:t>
            </w:r>
          </w:p>
          <w:p w:rsidR="00DC49D1" w:rsidRDefault="00DC49D1" w:rsidP="00B119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49D1" w:rsidRDefault="00CE371E" w:rsidP="00B119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Снеліуса</w:t>
            </w:r>
            <w:proofErr w:type="spellEnd"/>
            <w:r w:rsidR="00DC49D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45BD9" w:rsidRDefault="00845BD9" w:rsidP="00B119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BD9" w:rsidRDefault="00845BD9" w:rsidP="00197E0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Граничний кут</w:t>
            </w:r>
            <w:r w:rsidR="00197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повного внутрішнього відбивання.</w:t>
            </w:r>
          </w:p>
        </w:tc>
      </w:tr>
    </w:tbl>
    <w:p w:rsidR="0055756E" w:rsidRPr="0055756E" w:rsidRDefault="0055756E" w:rsidP="0055756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75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Експериментальна частина. </w:t>
      </w:r>
      <w:r w:rsidRPr="0055756E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ІІ етапі роботи я підготував обладнання та власноруч виготовив демонстраційні матеріали для проведення дослідів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5575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прозора миска, скляний келих, пластикова пляшка, миючий розчин, вода, ліхтарик, лазерна указка. </w:t>
      </w:r>
    </w:p>
    <w:p w:rsidR="0055756E" w:rsidRPr="0055756E" w:rsidRDefault="0055756E" w:rsidP="0055756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6E">
        <w:rPr>
          <w:rFonts w:ascii="Times New Roman" w:hAnsi="Times New Roman" w:cs="Times New Roman"/>
          <w:b/>
          <w:sz w:val="28"/>
          <w:szCs w:val="28"/>
        </w:rPr>
        <w:t>Проведенні досліди:</w:t>
      </w:r>
    </w:p>
    <w:p w:rsidR="0055756E" w:rsidRPr="0055756E" w:rsidRDefault="0055756E" w:rsidP="0055756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6E">
        <w:rPr>
          <w:rFonts w:ascii="Times New Roman" w:eastAsia="Times New Roman" w:hAnsi="Times New Roman" w:cs="Times New Roman"/>
          <w:sz w:val="28"/>
          <w:szCs w:val="28"/>
        </w:rPr>
        <w:t>Ефект невидимки (спостереження повного внутрішнього відбивання світла).</w:t>
      </w:r>
    </w:p>
    <w:p w:rsidR="0055756E" w:rsidRPr="0055756E" w:rsidRDefault="0055756E" w:rsidP="0055756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5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Незвичний «Містер Мускул» (розсіювання у розчині світлових хвиль короткого діапазону частот, безперешкодне проходження світлових хвиль довгого діапазону частот).</w:t>
      </w:r>
    </w:p>
    <w:p w:rsidR="0055756E" w:rsidRPr="0055756E" w:rsidRDefault="0055756E" w:rsidP="0055756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6E">
        <w:rPr>
          <w:rFonts w:ascii="Times New Roman" w:eastAsia="Times New Roman" w:hAnsi="Times New Roman" w:cs="Times New Roman"/>
          <w:sz w:val="28"/>
          <w:szCs w:val="28"/>
        </w:rPr>
        <w:t xml:space="preserve">Дивовижний келих та фантастичні кільця (утворення світлових концентричних кіл навколо основи ніжки келиха, світових </w:t>
      </w:r>
      <w:proofErr w:type="spellStart"/>
      <w:r w:rsidRPr="0055756E">
        <w:rPr>
          <w:rFonts w:ascii="Times New Roman" w:eastAsia="Times New Roman" w:hAnsi="Times New Roman" w:cs="Times New Roman"/>
          <w:sz w:val="28"/>
          <w:szCs w:val="28"/>
        </w:rPr>
        <w:t>зигзагів</w:t>
      </w:r>
      <w:proofErr w:type="spellEnd"/>
      <w:r w:rsidRPr="0055756E">
        <w:rPr>
          <w:rFonts w:ascii="Times New Roman" w:eastAsia="Times New Roman" w:hAnsi="Times New Roman" w:cs="Times New Roman"/>
          <w:sz w:val="28"/>
          <w:szCs w:val="28"/>
        </w:rPr>
        <w:t xml:space="preserve"> у ніжці келиха, спостереження явищ заломлення, відбивання, розсіювання, повного внутрішнього відбивання світла).</w:t>
      </w:r>
    </w:p>
    <w:p w:rsidR="0055756E" w:rsidRPr="0055756E" w:rsidRDefault="0055756E" w:rsidP="0055756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6E">
        <w:rPr>
          <w:rFonts w:ascii="Times New Roman" w:eastAsia="Times New Roman" w:hAnsi="Times New Roman" w:cs="Times New Roman"/>
          <w:sz w:val="28"/>
          <w:szCs w:val="28"/>
        </w:rPr>
        <w:t>Світловий струмінь (повне внутрішнє відбивання світла у струмені води).</w:t>
      </w:r>
    </w:p>
    <w:p w:rsidR="00CE371E" w:rsidRDefault="0055756E" w:rsidP="00B119C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5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Висновки: </w:t>
      </w:r>
      <w:r w:rsidRPr="0055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Вивчення оптичних явищ</w:t>
      </w:r>
      <w:r w:rsidRPr="0055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55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дає нам глибоке розуміння природи світла, його поведінки та властивостей. Це знання є основою наукових та технологічних галузей. Проведені мною досліди-фокуси підтверджують всі вище зазначені властивості світла та мають наукове </w:t>
      </w:r>
      <w:proofErr w:type="spellStart"/>
      <w:r w:rsidRPr="0055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підгрунття</w:t>
      </w:r>
      <w:proofErr w:type="spellEnd"/>
      <w:r w:rsidRPr="0055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="00B119CD" w:rsidRPr="00B11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6F7F47" w:rsidRPr="00B119CD" w:rsidRDefault="00B119CD" w:rsidP="00B119C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57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Новизна роботи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внесок автора</w:t>
      </w:r>
      <w:r w:rsidRPr="005575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: Насамперед оригінальність. За допомогою найпростішого обладнання та створених власноруч демонстраційних матеріал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 я дослідив оптичні явища та зробив їхнє фізичне</w:t>
      </w:r>
      <w:r w:rsidR="00FD59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схематичне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Pr="00834324">
        <w:t xml:space="preserve"> </w:t>
      </w:r>
    </w:p>
    <w:sectPr w:rsidR="006F7F47" w:rsidRPr="00B119CD" w:rsidSect="00B119CD">
      <w:pgSz w:w="11906" w:h="16838"/>
      <w:pgMar w:top="850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oppins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EAE"/>
    <w:multiLevelType w:val="hybridMultilevel"/>
    <w:tmpl w:val="79B6B3E2"/>
    <w:lvl w:ilvl="0" w:tplc="3ED626D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20208"/>
    <w:multiLevelType w:val="hybridMultilevel"/>
    <w:tmpl w:val="13A05F12"/>
    <w:lvl w:ilvl="0" w:tplc="B0984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821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2F3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619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64A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BCAC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AF5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22B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24A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C72AE"/>
    <w:multiLevelType w:val="hybridMultilevel"/>
    <w:tmpl w:val="9522A0E8"/>
    <w:lvl w:ilvl="0" w:tplc="A8266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E72F9"/>
    <w:multiLevelType w:val="hybridMultilevel"/>
    <w:tmpl w:val="063A194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52CDA"/>
    <w:multiLevelType w:val="hybridMultilevel"/>
    <w:tmpl w:val="B4B2A9A0"/>
    <w:lvl w:ilvl="0" w:tplc="3ED6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C35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A9E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C14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4CFC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498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AE0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6C9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A50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F"/>
    <w:rsid w:val="000B2C32"/>
    <w:rsid w:val="000B2EAB"/>
    <w:rsid w:val="00116D7A"/>
    <w:rsid w:val="00116EB9"/>
    <w:rsid w:val="00197E0B"/>
    <w:rsid w:val="00291D9B"/>
    <w:rsid w:val="00383511"/>
    <w:rsid w:val="003A7250"/>
    <w:rsid w:val="003A7F64"/>
    <w:rsid w:val="0043651D"/>
    <w:rsid w:val="004C1BDD"/>
    <w:rsid w:val="004E21DF"/>
    <w:rsid w:val="00546946"/>
    <w:rsid w:val="0055756E"/>
    <w:rsid w:val="0058332F"/>
    <w:rsid w:val="005B1DBB"/>
    <w:rsid w:val="00687BE4"/>
    <w:rsid w:val="006A0BC5"/>
    <w:rsid w:val="006F7F47"/>
    <w:rsid w:val="007D41CF"/>
    <w:rsid w:val="00813A1E"/>
    <w:rsid w:val="00831B92"/>
    <w:rsid w:val="00834324"/>
    <w:rsid w:val="00845BD9"/>
    <w:rsid w:val="008F508B"/>
    <w:rsid w:val="00997765"/>
    <w:rsid w:val="00B119CD"/>
    <w:rsid w:val="00B76ADF"/>
    <w:rsid w:val="00C33F34"/>
    <w:rsid w:val="00C722E0"/>
    <w:rsid w:val="00CE371E"/>
    <w:rsid w:val="00DC49D1"/>
    <w:rsid w:val="00E55224"/>
    <w:rsid w:val="00E75B47"/>
    <w:rsid w:val="00E8307C"/>
    <w:rsid w:val="00E944CE"/>
    <w:rsid w:val="00F82C4D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C49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C49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Леонідівна</dc:creator>
  <cp:lastModifiedBy>Олена Леонідівна</cp:lastModifiedBy>
  <cp:revision>6</cp:revision>
  <cp:lastPrinted>2024-04-10T11:50:00Z</cp:lastPrinted>
  <dcterms:created xsi:type="dcterms:W3CDTF">2024-04-16T11:17:00Z</dcterms:created>
  <dcterms:modified xsi:type="dcterms:W3CDTF">2024-04-16T14:48:00Z</dcterms:modified>
</cp:coreProperties>
</file>