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FE" w:rsidRDefault="00BF17FE" w:rsidP="00BF17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6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Сакральний </w:t>
      </w:r>
      <w:proofErr w:type="spellStart"/>
      <w:r w:rsidRPr="000C6111">
        <w:rPr>
          <w:rFonts w:ascii="Times New Roman" w:hAnsi="Times New Roman" w:cs="Times New Roman"/>
          <w:b/>
          <w:sz w:val="28"/>
          <w:szCs w:val="28"/>
          <w:lang w:val="uk-UA"/>
        </w:rPr>
        <w:t>Сокаль</w:t>
      </w:r>
      <w:proofErr w:type="spellEnd"/>
    </w:p>
    <w:p w:rsidR="00BF17FE" w:rsidRDefault="00BF17FE" w:rsidP="00BF17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7FE" w:rsidRPr="00E4762A" w:rsidRDefault="00BF17FE" w:rsidP="00BF1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Солдат Христина Степанівна</w:t>
      </w:r>
      <w:r w:rsidRPr="00E47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учениця 9 класу Воли</w:t>
      </w:r>
      <w:r w:rsidR="0089057E">
        <w:rPr>
          <w:rFonts w:ascii="Times New Roman" w:eastAsia="Calibri" w:hAnsi="Times New Roman" w:cs="Times New Roman"/>
          <w:sz w:val="28"/>
          <w:szCs w:val="28"/>
          <w:lang w:val="uk-UA"/>
        </w:rPr>
        <w:t>ц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ької ЗШ І – ІІІ ступенів, </w:t>
      </w:r>
      <w:r w:rsidRPr="00E4762A">
        <w:rPr>
          <w:rFonts w:ascii="Times New Roman" w:eastAsia="Calibri" w:hAnsi="Times New Roman" w:cs="Times New Roman"/>
          <w:sz w:val="28"/>
          <w:szCs w:val="28"/>
          <w:lang w:val="uk-UA"/>
        </w:rPr>
        <w:t>слухач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ка</w:t>
      </w:r>
      <w:r w:rsidRPr="00E47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КЗ «Сокальська Мала академія наук учнівської молоді імені Ігоря </w:t>
      </w:r>
      <w:proofErr w:type="spellStart"/>
      <w:r w:rsidRPr="00E4762A">
        <w:rPr>
          <w:rFonts w:ascii="Times New Roman" w:eastAsia="Calibri" w:hAnsi="Times New Roman" w:cs="Times New Roman"/>
          <w:sz w:val="28"/>
          <w:szCs w:val="28"/>
          <w:lang w:val="uk-UA"/>
        </w:rPr>
        <w:t>Богачевського</w:t>
      </w:r>
      <w:proofErr w:type="spellEnd"/>
      <w:r w:rsidRPr="00E4762A">
        <w:rPr>
          <w:rFonts w:ascii="Times New Roman" w:eastAsia="Calibri" w:hAnsi="Times New Roman" w:cs="Times New Roman"/>
          <w:sz w:val="28"/>
          <w:szCs w:val="28"/>
          <w:lang w:val="uk-UA"/>
        </w:rPr>
        <w:t>»,  Львівське територіальне відділення МАН України.</w:t>
      </w:r>
    </w:p>
    <w:p w:rsidR="00BF17FE" w:rsidRDefault="00BF17FE" w:rsidP="00BF1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Науковий керівник: </w:t>
      </w:r>
      <w:r w:rsidRPr="00E47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Мусій Світлана Степанівна</w:t>
      </w:r>
      <w:r w:rsidRPr="00E47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директор, вчитель історії КЗ «Сокальська Мала академія наук учнівської молоді імені Ігоря </w:t>
      </w:r>
      <w:proofErr w:type="spellStart"/>
      <w:r w:rsidRPr="00E4762A">
        <w:rPr>
          <w:rFonts w:ascii="Times New Roman" w:eastAsia="Calibri" w:hAnsi="Times New Roman" w:cs="Times New Roman"/>
          <w:sz w:val="28"/>
          <w:szCs w:val="28"/>
          <w:lang w:val="uk-UA"/>
        </w:rPr>
        <w:t>Богачевського</w:t>
      </w:r>
      <w:proofErr w:type="spellEnd"/>
      <w:r w:rsidRPr="00E4762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BF17FE" w:rsidRPr="00E4762A" w:rsidRDefault="00BF17FE" w:rsidP="00BF1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17FE" w:rsidRDefault="00BF17FE" w:rsidP="00BF1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Актуальність теми роботи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C80D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Місто </w:t>
      </w:r>
      <w:proofErr w:type="spellStart"/>
      <w:r w:rsidRPr="00C80D0D">
        <w:rPr>
          <w:rFonts w:ascii="Times New Roman" w:eastAsia="Calibri" w:hAnsi="Times New Roman" w:cs="Times New Roman"/>
          <w:sz w:val="28"/>
          <w:szCs w:val="28"/>
          <w:lang w:val="uk-UA"/>
        </w:rPr>
        <w:t>Сокаль</w:t>
      </w:r>
      <w:proofErr w:type="spellEnd"/>
      <w:r w:rsidRPr="00C80D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розташоване у Львівській області, володіє значним туристичним потенціалом, завдяки своїй багатій історії та унікальній архітектурі. Серед найпривабливіших для туристів об'єктів </w:t>
      </w:r>
      <w:proofErr w:type="spellStart"/>
      <w:r w:rsidRPr="00C80D0D">
        <w:rPr>
          <w:rFonts w:ascii="Times New Roman" w:eastAsia="Calibri" w:hAnsi="Times New Roman" w:cs="Times New Roman"/>
          <w:sz w:val="28"/>
          <w:szCs w:val="28"/>
          <w:lang w:val="uk-UA"/>
        </w:rPr>
        <w:t>Сокаля</w:t>
      </w:r>
      <w:proofErr w:type="spellEnd"/>
      <w:r w:rsidRPr="00C80D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його сакральні пам'ятки, які вражають красою, величчю та духовністю.</w:t>
      </w:r>
      <w:r w:rsidRPr="00C80D0D">
        <w:rPr>
          <w:lang w:val="ru-RU"/>
        </w:rPr>
        <w:t xml:space="preserve"> </w:t>
      </w:r>
      <w:proofErr w:type="spellStart"/>
      <w:r w:rsidRPr="00C80D0D">
        <w:rPr>
          <w:rFonts w:ascii="Times New Roman" w:eastAsia="Calibri" w:hAnsi="Times New Roman" w:cs="Times New Roman"/>
          <w:sz w:val="28"/>
          <w:szCs w:val="28"/>
          <w:lang w:val="uk-UA"/>
        </w:rPr>
        <w:t>Сокаль</w:t>
      </w:r>
      <w:proofErr w:type="spellEnd"/>
      <w:r w:rsidRPr="00C80D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може пишатися багатством сакральних споруд, що належать до різних релігійних конфесій. </w:t>
      </w:r>
    </w:p>
    <w:p w:rsidR="00BF17FE" w:rsidRDefault="00BF17FE" w:rsidP="00BF17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r w:rsidRPr="00C80D0D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проект нового екскурсійного маршруту «Сакральний </w:t>
      </w:r>
      <w:proofErr w:type="spellStart"/>
      <w:r w:rsidRPr="00C80D0D">
        <w:rPr>
          <w:rFonts w:ascii="Times New Roman" w:hAnsi="Times New Roman" w:cs="Times New Roman"/>
          <w:sz w:val="28"/>
          <w:szCs w:val="28"/>
          <w:lang w:val="uk-UA"/>
        </w:rPr>
        <w:t>Сокаль</w:t>
      </w:r>
      <w:proofErr w:type="spellEnd"/>
      <w:r w:rsidRPr="00C80D0D">
        <w:rPr>
          <w:rFonts w:ascii="Times New Roman" w:hAnsi="Times New Roman" w:cs="Times New Roman"/>
          <w:sz w:val="28"/>
          <w:szCs w:val="28"/>
          <w:lang w:val="uk-UA"/>
        </w:rPr>
        <w:t xml:space="preserve">», з використанням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релігійних </w:t>
      </w:r>
      <w:r w:rsidRPr="00C80D0D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туристичних об’єктів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області.</w:t>
      </w:r>
    </w:p>
    <w:p w:rsidR="00BF17FE" w:rsidRPr="00905457" w:rsidRDefault="00BF17FE" w:rsidP="00BF17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proofErr w:type="spellStart"/>
      <w:r w:rsidRPr="00905457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9054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F17FE" w:rsidRPr="00905457" w:rsidRDefault="00BF17FE" w:rsidP="00BF17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457">
        <w:rPr>
          <w:rFonts w:ascii="Times New Roman" w:hAnsi="Times New Roman" w:cs="Times New Roman"/>
          <w:sz w:val="28"/>
          <w:szCs w:val="28"/>
          <w:lang w:val="uk-UA"/>
        </w:rPr>
        <w:t>Познайомитися з сакральною архітектурою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7FE" w:rsidRPr="00905457" w:rsidRDefault="00BF17FE" w:rsidP="00BF17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457">
        <w:rPr>
          <w:rFonts w:ascii="Times New Roman" w:hAnsi="Times New Roman" w:cs="Times New Roman"/>
          <w:sz w:val="28"/>
          <w:szCs w:val="28"/>
          <w:lang w:val="uk-UA"/>
        </w:rPr>
        <w:t xml:space="preserve">Доторкнутися до історії та духовності </w:t>
      </w:r>
      <w:proofErr w:type="spellStart"/>
      <w:r w:rsidRPr="00905457">
        <w:rPr>
          <w:rFonts w:ascii="Times New Roman" w:hAnsi="Times New Roman" w:cs="Times New Roman"/>
          <w:sz w:val="28"/>
          <w:szCs w:val="28"/>
          <w:lang w:val="uk-UA"/>
        </w:rPr>
        <w:t>Сокаля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7FE" w:rsidRPr="00905457" w:rsidRDefault="00BF17FE" w:rsidP="00BF17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457">
        <w:rPr>
          <w:rFonts w:ascii="Times New Roman" w:hAnsi="Times New Roman" w:cs="Times New Roman"/>
          <w:sz w:val="28"/>
          <w:szCs w:val="28"/>
          <w:lang w:val="uk-UA"/>
        </w:rPr>
        <w:t>Відчути атмосферу різних релігійних традицій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7FE" w:rsidRDefault="00BF17FE" w:rsidP="00BF17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457">
        <w:rPr>
          <w:rFonts w:ascii="Times New Roman" w:hAnsi="Times New Roman" w:cs="Times New Roman"/>
          <w:sz w:val="28"/>
          <w:szCs w:val="28"/>
          <w:lang w:val="uk-UA"/>
        </w:rPr>
        <w:t>Зробити цікаві фото та отримати незабутні враження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7FE" w:rsidRDefault="00BF17FE" w:rsidP="00BF17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BB4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сакральні пам'ятки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Pr="00DB3BB4">
        <w:rPr>
          <w:rFonts w:ascii="Times New Roman" w:hAnsi="Times New Roman" w:cs="Times New Roman"/>
          <w:sz w:val="28"/>
          <w:szCs w:val="28"/>
          <w:lang w:val="uk-UA"/>
        </w:rPr>
        <w:t>ультові споруди різних релігійних конфесій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DB3BB4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</w:t>
      </w:r>
      <w:r w:rsidRPr="00DB3BB4">
        <w:rPr>
          <w:rFonts w:ascii="Times New Roman" w:hAnsi="Times New Roman" w:cs="Times New Roman"/>
          <w:sz w:val="28"/>
          <w:szCs w:val="28"/>
          <w:lang w:val="uk-UA"/>
        </w:rPr>
        <w:t xml:space="preserve">сторія, архітектура, духовне значення та роль сакральних пам'яток у розвитку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7FE" w:rsidRPr="00DB3BB4" w:rsidRDefault="00BF17FE" w:rsidP="00BF17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BB4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DB3BB4">
        <w:rPr>
          <w:rFonts w:ascii="Times New Roman" w:hAnsi="Times New Roman" w:cs="Times New Roman"/>
          <w:sz w:val="28"/>
          <w:szCs w:val="28"/>
          <w:lang w:val="uk-UA"/>
        </w:rPr>
        <w:t>сторичний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DB3BB4">
        <w:rPr>
          <w:rFonts w:ascii="Times New Roman" w:hAnsi="Times New Roman" w:cs="Times New Roman"/>
          <w:sz w:val="28"/>
          <w:szCs w:val="28"/>
          <w:lang w:val="uk-UA"/>
        </w:rPr>
        <w:t>рхітектурний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B3BB4">
        <w:rPr>
          <w:rFonts w:ascii="Times New Roman" w:hAnsi="Times New Roman" w:cs="Times New Roman"/>
          <w:sz w:val="28"/>
          <w:szCs w:val="28"/>
          <w:lang w:val="uk-UA"/>
        </w:rPr>
        <w:t>елігієзнавчий</w:t>
      </w:r>
      <w:proofErr w:type="spellEnd"/>
      <w:r w:rsidRPr="00DB3BB4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DB3BB4">
        <w:rPr>
          <w:rFonts w:ascii="Times New Roman" w:hAnsi="Times New Roman" w:cs="Times New Roman"/>
          <w:sz w:val="28"/>
          <w:szCs w:val="28"/>
          <w:lang w:val="uk-UA"/>
        </w:rPr>
        <w:t>ультурологічний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DB3BB4">
        <w:rPr>
          <w:rFonts w:ascii="Times New Roman" w:hAnsi="Times New Roman" w:cs="Times New Roman"/>
          <w:sz w:val="28"/>
          <w:szCs w:val="28"/>
          <w:lang w:val="uk-UA"/>
        </w:rPr>
        <w:t>оціологічні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візуальний.</w:t>
      </w:r>
    </w:p>
    <w:p w:rsidR="00BF17FE" w:rsidRDefault="00BF17FE" w:rsidP="00BF1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655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Опис: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054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Цей маршрут пропонує подорож історичними сакральними пам'ятками міста </w:t>
      </w:r>
      <w:proofErr w:type="spellStart"/>
      <w:r w:rsidRPr="00905457">
        <w:rPr>
          <w:rFonts w:ascii="Times New Roman" w:eastAsia="Calibri" w:hAnsi="Times New Roman" w:cs="Times New Roman"/>
          <w:sz w:val="28"/>
          <w:szCs w:val="28"/>
          <w:lang w:val="uk-UA"/>
        </w:rPr>
        <w:t>Сокаль</w:t>
      </w:r>
      <w:proofErr w:type="spellEnd"/>
      <w:r w:rsidRPr="00905457">
        <w:rPr>
          <w:rFonts w:ascii="Times New Roman" w:eastAsia="Calibri" w:hAnsi="Times New Roman" w:cs="Times New Roman"/>
          <w:sz w:val="28"/>
          <w:szCs w:val="28"/>
          <w:lang w:val="uk-UA"/>
        </w:rPr>
        <w:t>, що на Львівщині. Він охоплює храми різних релігійних конфесій, які протягом століть співіснували в місті, та розкриває його багату духовну спадщину.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0D0D">
        <w:rPr>
          <w:rFonts w:ascii="Times New Roman" w:eastAsia="Calibri" w:hAnsi="Times New Roman" w:cs="Times New Roman"/>
          <w:sz w:val="28"/>
          <w:szCs w:val="28"/>
          <w:lang w:val="uk-UA"/>
        </w:rPr>
        <w:t>Найвідомішими з них є: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Церква святих апостолів Петра і Павла (греко-католицька святиня), Костел святого Михаїла (римо-католицький), Єврейська синагога, Миколаївська церква (православна), Михайлівська церква (греко-католицька).</w:t>
      </w:r>
    </w:p>
    <w:p w:rsidR="00BF17FE" w:rsidRPr="00905457" w:rsidRDefault="00BF17FE" w:rsidP="00BF17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D0D">
        <w:rPr>
          <w:rFonts w:ascii="Times New Roman" w:hAnsi="Times New Roman" w:cs="Times New Roman"/>
          <w:sz w:val="28"/>
          <w:szCs w:val="28"/>
          <w:lang w:val="uk-UA"/>
        </w:rPr>
        <w:t xml:space="preserve">Ці сакральні пам'ятки </w:t>
      </w:r>
      <w:proofErr w:type="spellStart"/>
      <w:r w:rsidRPr="00C80D0D">
        <w:rPr>
          <w:rFonts w:ascii="Times New Roman" w:hAnsi="Times New Roman" w:cs="Times New Roman"/>
          <w:sz w:val="28"/>
          <w:szCs w:val="28"/>
          <w:lang w:val="uk-UA"/>
        </w:rPr>
        <w:t>Сокаля</w:t>
      </w:r>
      <w:proofErr w:type="spellEnd"/>
      <w:r w:rsidRPr="00C80D0D">
        <w:rPr>
          <w:rFonts w:ascii="Times New Roman" w:hAnsi="Times New Roman" w:cs="Times New Roman"/>
          <w:sz w:val="28"/>
          <w:szCs w:val="28"/>
          <w:lang w:val="uk-UA"/>
        </w:rPr>
        <w:t xml:space="preserve"> не лише є свідченням багатої духовної історії міста, але й мають значну естетичну цінність.</w:t>
      </w:r>
      <w:r w:rsidRPr="00905457">
        <w:rPr>
          <w:lang w:val="uk-UA"/>
        </w:rPr>
        <w:t xml:space="preserve"> </w:t>
      </w:r>
    </w:p>
    <w:p w:rsidR="00BF17FE" w:rsidRPr="00905457" w:rsidRDefault="00BF17FE" w:rsidP="00BF17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55">
        <w:rPr>
          <w:rFonts w:ascii="Times New Roman" w:hAnsi="Times New Roman" w:cs="Times New Roman"/>
          <w:i/>
          <w:sz w:val="28"/>
          <w:szCs w:val="28"/>
          <w:lang w:val="uk-UA"/>
        </w:rPr>
        <w:t>Тривалість: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2,5 – 3 години</w:t>
      </w:r>
    </w:p>
    <w:p w:rsidR="00BF17FE" w:rsidRDefault="00BF17FE" w:rsidP="00BF17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55"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Рекомендований транспорт</w:t>
      </w:r>
      <w:r w:rsidRPr="0090545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457">
        <w:rPr>
          <w:rFonts w:ascii="Times New Roman" w:hAnsi="Times New Roman" w:cs="Times New Roman"/>
          <w:sz w:val="28"/>
          <w:szCs w:val="28"/>
          <w:lang w:val="uk-UA"/>
        </w:rPr>
        <w:t>Пішки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7FE" w:rsidRPr="003D0074" w:rsidRDefault="00BF17FE" w:rsidP="00BF17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74">
        <w:rPr>
          <w:rFonts w:ascii="Times New Roman" w:hAnsi="Times New Roman" w:cs="Times New Roman"/>
          <w:i/>
          <w:sz w:val="28"/>
          <w:szCs w:val="28"/>
          <w:lang w:val="uk-UA"/>
        </w:rPr>
        <w:t>Тип маршруту: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074">
        <w:rPr>
          <w:rFonts w:ascii="Times New Roman" w:hAnsi="Times New Roman" w:cs="Times New Roman"/>
          <w:sz w:val="28"/>
          <w:szCs w:val="28"/>
          <w:lang w:val="uk-UA"/>
        </w:rPr>
        <w:t>тематичний.</w:t>
      </w:r>
    </w:p>
    <w:p w:rsidR="00BF17FE" w:rsidRDefault="00BF17FE" w:rsidP="00BF17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74">
        <w:rPr>
          <w:rFonts w:ascii="Times New Roman" w:hAnsi="Times New Roman" w:cs="Times New Roman"/>
          <w:i/>
          <w:sz w:val="28"/>
          <w:szCs w:val="28"/>
          <w:lang w:val="uk-UA"/>
        </w:rPr>
        <w:t>Сезонність: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круглорічна</w:t>
      </w:r>
      <w:r w:rsidRPr="003D00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7FE" w:rsidRDefault="00BF17FE" w:rsidP="00BF17FE">
      <w:pPr>
        <w:spacing w:after="0" w:line="360" w:lineRule="auto"/>
        <w:jc w:val="both"/>
        <w:rPr>
          <w:lang w:val="ru-RU"/>
        </w:rPr>
      </w:pPr>
      <w:r w:rsidRPr="00127655">
        <w:rPr>
          <w:rFonts w:ascii="Times New Roman" w:hAnsi="Times New Roman" w:cs="Times New Roman"/>
          <w:i/>
          <w:sz w:val="28"/>
          <w:szCs w:val="28"/>
          <w:lang w:val="uk-UA"/>
        </w:rPr>
        <w:t>Очікувані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B3BB4">
        <w:rPr>
          <w:lang w:val="ru-RU"/>
        </w:rPr>
        <w:t xml:space="preserve"> </w:t>
      </w:r>
    </w:p>
    <w:p w:rsidR="00BF17FE" w:rsidRPr="00DB3BB4" w:rsidRDefault="00BF17FE" w:rsidP="00BF1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ru-RU"/>
        </w:rPr>
        <w:t xml:space="preserve">- </w:t>
      </w:r>
      <w:r w:rsidRPr="00DB3BB4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Систематизація інформації про сакральні пам'ятки </w:t>
      </w:r>
      <w:proofErr w:type="spellStart"/>
      <w:r w:rsidRPr="00DB3BB4">
        <w:rPr>
          <w:rFonts w:ascii="Times New Roman" w:hAnsi="Times New Roman" w:cs="Times New Roman"/>
          <w:sz w:val="28"/>
          <w:szCs w:val="28"/>
          <w:lang w:val="uk-UA"/>
        </w:rPr>
        <w:t>Сокаля</w:t>
      </w:r>
      <w:proofErr w:type="spellEnd"/>
    </w:p>
    <w:p w:rsidR="00BF17FE" w:rsidRPr="00DB3BB4" w:rsidRDefault="00BF17FE" w:rsidP="00BF1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B3BB4">
        <w:rPr>
          <w:rFonts w:ascii="Times New Roman" w:hAnsi="Times New Roman" w:cs="Times New Roman"/>
          <w:sz w:val="28"/>
          <w:szCs w:val="28"/>
          <w:lang w:val="uk-UA"/>
        </w:rPr>
        <w:t>Виявлення та оцінка їх історичної та культурної цінності</w:t>
      </w:r>
    </w:p>
    <w:p w:rsidR="00BF17FE" w:rsidRPr="00DB3BB4" w:rsidRDefault="00BF17FE" w:rsidP="00BF1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B3BB4">
        <w:rPr>
          <w:rFonts w:ascii="Times New Roman" w:hAnsi="Times New Roman" w:cs="Times New Roman"/>
          <w:sz w:val="28"/>
          <w:szCs w:val="28"/>
          <w:lang w:val="uk-UA"/>
        </w:rPr>
        <w:t>Визначення ролі сакральних пам'яток у духовному житті міста</w:t>
      </w:r>
    </w:p>
    <w:p w:rsidR="00BF17FE" w:rsidRPr="00C80D0D" w:rsidRDefault="00BF17FE" w:rsidP="00BF1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B3BB4">
        <w:rPr>
          <w:rFonts w:ascii="Times New Roman" w:hAnsi="Times New Roman" w:cs="Times New Roman"/>
          <w:sz w:val="28"/>
          <w:szCs w:val="28"/>
          <w:lang w:val="uk-UA"/>
        </w:rPr>
        <w:t xml:space="preserve">Розробка рекомендацій щодо збереження та популяризації сакральних пам'яток </w:t>
      </w:r>
      <w:proofErr w:type="spellStart"/>
      <w:r w:rsidRPr="00DB3BB4">
        <w:rPr>
          <w:rFonts w:ascii="Times New Roman" w:hAnsi="Times New Roman" w:cs="Times New Roman"/>
          <w:sz w:val="28"/>
          <w:szCs w:val="28"/>
          <w:lang w:val="uk-UA"/>
        </w:rPr>
        <w:t>Сокаля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7FE" w:rsidRDefault="00BF17FE" w:rsidP="00BF17F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Теоретичне і практичне значення </w:t>
      </w:r>
      <w:proofErr w:type="spellStart"/>
      <w:r w:rsidRPr="000D3D03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0D3D0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D3D03">
        <w:rPr>
          <w:rFonts w:ascii="Times New Roman" w:hAnsi="Times New Roman" w:cs="Times New Roman"/>
          <w:sz w:val="28"/>
          <w:szCs w:val="28"/>
          <w:lang w:val="uk-UA"/>
        </w:rPr>
        <w:t xml:space="preserve"> Це дослідження може стати внеском у вивчення історії та культури міста </w:t>
      </w:r>
      <w:proofErr w:type="spellStart"/>
      <w:r w:rsidRPr="000D3D03">
        <w:rPr>
          <w:rFonts w:ascii="Times New Roman" w:hAnsi="Times New Roman" w:cs="Times New Roman"/>
          <w:sz w:val="28"/>
          <w:szCs w:val="28"/>
          <w:lang w:val="uk-UA"/>
        </w:rPr>
        <w:t>Сокаль</w:t>
      </w:r>
      <w:proofErr w:type="spellEnd"/>
      <w:r w:rsidRPr="000D3D03">
        <w:rPr>
          <w:rFonts w:ascii="Times New Roman" w:hAnsi="Times New Roman" w:cs="Times New Roman"/>
          <w:sz w:val="28"/>
          <w:szCs w:val="28"/>
          <w:lang w:val="uk-UA"/>
        </w:rPr>
        <w:t xml:space="preserve">, а також у розвиток релігієзнавства, культурології та туризму. Дослідження сакральних пам'яток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важливе значення для з</w:t>
      </w:r>
      <w:r w:rsidRPr="000D3D03">
        <w:rPr>
          <w:rFonts w:ascii="Times New Roman" w:hAnsi="Times New Roman" w:cs="Times New Roman"/>
          <w:sz w:val="28"/>
          <w:szCs w:val="28"/>
          <w:lang w:val="uk-UA"/>
        </w:rPr>
        <w:t>береження історичної та культурної спадщини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0D3D03">
        <w:rPr>
          <w:rFonts w:ascii="Times New Roman" w:hAnsi="Times New Roman" w:cs="Times New Roman"/>
          <w:sz w:val="28"/>
          <w:szCs w:val="28"/>
          <w:lang w:val="uk-UA"/>
        </w:rPr>
        <w:t>озвитку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0D3D03">
        <w:rPr>
          <w:rFonts w:ascii="Times New Roman" w:hAnsi="Times New Roman" w:cs="Times New Roman"/>
          <w:sz w:val="28"/>
          <w:szCs w:val="28"/>
          <w:lang w:val="uk-UA"/>
        </w:rPr>
        <w:t>багачення духовного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громади, в</w:t>
      </w:r>
      <w:r w:rsidRPr="000D3D03">
        <w:rPr>
          <w:rFonts w:ascii="Times New Roman" w:hAnsi="Times New Roman" w:cs="Times New Roman"/>
          <w:sz w:val="28"/>
          <w:szCs w:val="28"/>
          <w:lang w:val="uk-UA"/>
        </w:rPr>
        <w:t>иховання патріотизму та національної свідомості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краю.</w:t>
      </w:r>
    </w:p>
    <w:p w:rsidR="00BF17FE" w:rsidRDefault="00BF17FE" w:rsidP="00BF17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7FE" w:rsidRDefault="00BF17FE" w:rsidP="00BF17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7FE" w:rsidRDefault="00BF17FE" w:rsidP="00BF17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A07" w:rsidRPr="00BF17FE" w:rsidRDefault="002E5A07">
      <w:pPr>
        <w:rPr>
          <w:lang w:val="uk-UA"/>
        </w:rPr>
      </w:pPr>
    </w:p>
    <w:sectPr w:rsidR="002E5A07" w:rsidRPr="00BF17FE" w:rsidSect="00BF17F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58"/>
    <w:multiLevelType w:val="hybridMultilevel"/>
    <w:tmpl w:val="BEE87A02"/>
    <w:lvl w:ilvl="0" w:tplc="6498A8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FE"/>
    <w:rsid w:val="00185DC9"/>
    <w:rsid w:val="002E5A07"/>
    <w:rsid w:val="0089057E"/>
    <w:rsid w:val="00B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8560"/>
  <w15:chartTrackingRefBased/>
  <w15:docId w15:val="{3467E615-FB98-4763-AEA5-BF6EADC6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M</dc:creator>
  <cp:keywords/>
  <dc:description/>
  <cp:lastModifiedBy>Svitlana M</cp:lastModifiedBy>
  <cp:revision>2</cp:revision>
  <dcterms:created xsi:type="dcterms:W3CDTF">2024-04-15T18:13:00Z</dcterms:created>
  <dcterms:modified xsi:type="dcterms:W3CDTF">2024-04-15T18:13:00Z</dcterms:modified>
</cp:coreProperties>
</file>